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F523A" w14:textId="3C294777" w:rsidR="00AA7528" w:rsidRDefault="00964FCF" w:rsidP="00AA7528">
      <w:pPr>
        <w:ind w:firstLine="480"/>
        <w:jc w:val="center"/>
      </w:pPr>
      <w:r>
        <w:fldChar w:fldCharType="begin"/>
      </w:r>
      <w:r>
        <w:instrText xml:space="preserve"> MACROBUTTON MTEditEquationSection2 </w:instrText>
      </w:r>
      <w:r w:rsidRPr="00964FCF">
        <w:rPr>
          <w:rStyle w:val="MTEquationSection"/>
          <w:rFonts w:hint="eastAsia"/>
        </w:rPr>
        <w:instrText>公式章</w:instrText>
      </w:r>
      <w:r w:rsidRPr="00964FCF">
        <w:rPr>
          <w:rStyle w:val="MTEquationSection"/>
          <w:rFonts w:hint="eastAsia"/>
        </w:rPr>
        <w:instrText xml:space="preserve"> 1 </w:instrText>
      </w:r>
      <w:r w:rsidRPr="00964FCF">
        <w:rPr>
          <w:rStyle w:val="MTEquationSection"/>
          <w:rFonts w:hint="eastAsia"/>
        </w:rPr>
        <w:instrText>节</w:instrText>
      </w:r>
      <w:r w:rsidRPr="00964FCF">
        <w:rPr>
          <w:rStyle w:val="MTEquationSection"/>
          <w:rFonts w:hint="eastAsia"/>
        </w:rPr>
        <w:instrText xml:space="preserve"> 1</w:instrText>
      </w:r>
      <w:r>
        <w:fldChar w:fldCharType="begin"/>
      </w:r>
      <w:r>
        <w:instrText xml:space="preserve"> </w:instrText>
      </w:r>
      <w:r>
        <w:rPr>
          <w:rFonts w:hint="eastAsia"/>
        </w:rPr>
        <w:instrText>SEQ MTEqn \r \h \* MERGEFORMAT</w:instrText>
      </w:r>
      <w:r>
        <w:instrText xml:space="preserve">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p w14:paraId="1BD6C496" w14:textId="1641098A" w:rsidR="00E34322" w:rsidRDefault="00E34322" w:rsidP="00AA7528">
      <w:pPr>
        <w:ind w:firstLine="480"/>
        <w:jc w:val="center"/>
      </w:pPr>
    </w:p>
    <w:p w14:paraId="55C1BB5A" w14:textId="69E017D6" w:rsidR="00E34322" w:rsidRDefault="00E34322" w:rsidP="00AA7528">
      <w:pPr>
        <w:ind w:firstLine="480"/>
        <w:jc w:val="center"/>
      </w:pPr>
      <w:r w:rsidRPr="0096704C">
        <w:rPr>
          <w:rFonts w:hint="eastAsia"/>
          <w:noProof/>
        </w:rPr>
        <w:drawing>
          <wp:inline distT="0" distB="0" distL="0" distR="0" wp14:anchorId="54FF49A7" wp14:editId="3D0B5882">
            <wp:extent cx="3105150" cy="870756"/>
            <wp:effectExtent l="0" t="0" r="0" b="5715"/>
            <wp:docPr id="2"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48625" cy="882947"/>
                    </a:xfrm>
                    <a:prstGeom prst="rect">
                      <a:avLst/>
                    </a:prstGeom>
                    <a:noFill/>
                    <a:ln>
                      <a:noFill/>
                    </a:ln>
                  </pic:spPr>
                </pic:pic>
              </a:graphicData>
            </a:graphic>
          </wp:inline>
        </w:drawing>
      </w:r>
    </w:p>
    <w:p w14:paraId="3E6AA164" w14:textId="1BBE3ECA" w:rsidR="00E34322" w:rsidRDefault="00E34322" w:rsidP="00AA7528">
      <w:pPr>
        <w:ind w:firstLine="480"/>
        <w:jc w:val="center"/>
      </w:pPr>
    </w:p>
    <w:p w14:paraId="1E55DCD3" w14:textId="5F055F78" w:rsidR="00E34322" w:rsidRDefault="00E34322" w:rsidP="00C340C9">
      <w:pPr>
        <w:ind w:firstLineChars="0" w:firstLine="0"/>
      </w:pPr>
    </w:p>
    <w:p w14:paraId="6C2C701C" w14:textId="77777777" w:rsidR="00E34322" w:rsidRPr="0096704C" w:rsidRDefault="00E34322" w:rsidP="00AA7528">
      <w:pPr>
        <w:ind w:firstLine="480"/>
        <w:jc w:val="center"/>
      </w:pPr>
    </w:p>
    <w:p w14:paraId="553324C4" w14:textId="002C17C6" w:rsidR="00E34322" w:rsidRDefault="007524B2" w:rsidP="001E4EFC">
      <w:pPr>
        <w:spacing w:line="300" w:lineRule="auto"/>
        <w:ind w:firstLineChars="0" w:firstLine="0"/>
        <w:jc w:val="center"/>
      </w:pPr>
      <w:r>
        <w:rPr>
          <w:rFonts w:ascii="黑体" w:eastAsia="黑体" w:hAnsi="黑体" w:hint="eastAsia"/>
          <w:sz w:val="72"/>
          <w:szCs w:val="72"/>
        </w:rPr>
        <w:t>图神经网络课程报告</w:t>
      </w:r>
    </w:p>
    <w:p w14:paraId="457BDB27" w14:textId="756BA869" w:rsidR="00E34322" w:rsidRDefault="00E34322" w:rsidP="00AA7528">
      <w:pPr>
        <w:spacing w:line="300" w:lineRule="auto"/>
        <w:ind w:firstLine="480"/>
      </w:pPr>
    </w:p>
    <w:p w14:paraId="3E28CD30" w14:textId="77777777" w:rsidR="00FC3B73" w:rsidRDefault="00FC3B73" w:rsidP="00AA7528">
      <w:pPr>
        <w:spacing w:line="300" w:lineRule="auto"/>
        <w:ind w:firstLine="480"/>
      </w:pPr>
    </w:p>
    <w:p w14:paraId="7B753A57" w14:textId="2E2100A2" w:rsidR="00E34322" w:rsidRPr="00FC3B73" w:rsidRDefault="001E4EFC" w:rsidP="001E4EFC">
      <w:pPr>
        <w:spacing w:line="300" w:lineRule="auto"/>
        <w:ind w:firstLineChars="0" w:firstLine="0"/>
        <w:jc w:val="center"/>
        <w:rPr>
          <w:rFonts w:ascii="黑体" w:eastAsia="黑体" w:hAnsi="黑体"/>
          <w:sz w:val="36"/>
          <w:szCs w:val="48"/>
        </w:rPr>
      </w:pPr>
      <w:r w:rsidRPr="00FC3B73">
        <w:rPr>
          <w:rFonts w:ascii="黑体" w:eastAsia="黑体" w:hAnsi="黑体" w:hint="eastAsia"/>
          <w:sz w:val="36"/>
          <w:szCs w:val="48"/>
        </w:rPr>
        <w:t>具有残差连接(</w:t>
      </w:r>
      <w:proofErr w:type="spellStart"/>
      <w:r w:rsidRPr="00FC3B73">
        <w:rPr>
          <w:rFonts w:ascii="黑体" w:eastAsia="黑体" w:hAnsi="黑体" w:hint="eastAsia"/>
          <w:sz w:val="36"/>
          <w:szCs w:val="48"/>
        </w:rPr>
        <w:t>ResNet</w:t>
      </w:r>
      <w:proofErr w:type="spellEnd"/>
      <w:r w:rsidRPr="00FC3B73">
        <w:rPr>
          <w:rFonts w:ascii="黑体" w:eastAsia="黑体" w:hAnsi="黑体" w:hint="eastAsia"/>
          <w:sz w:val="36"/>
          <w:szCs w:val="48"/>
        </w:rPr>
        <w:t>)和稠密连接(</w:t>
      </w:r>
      <w:proofErr w:type="spellStart"/>
      <w:r w:rsidRPr="00FC3B73">
        <w:rPr>
          <w:rFonts w:ascii="黑体" w:eastAsia="黑体" w:hAnsi="黑体" w:hint="eastAsia"/>
          <w:sz w:val="36"/>
          <w:szCs w:val="48"/>
        </w:rPr>
        <w:t>DenseNet</w:t>
      </w:r>
      <w:proofErr w:type="spellEnd"/>
      <w:r w:rsidRPr="00FC3B73">
        <w:rPr>
          <w:rFonts w:ascii="黑体" w:eastAsia="黑体" w:hAnsi="黑体" w:hint="eastAsia"/>
          <w:sz w:val="36"/>
          <w:szCs w:val="48"/>
        </w:rPr>
        <w:t>)结构的图神经网络在节点分类问题中的尝试</w:t>
      </w:r>
    </w:p>
    <w:p w14:paraId="114C8BF4" w14:textId="77777777" w:rsidR="00E34322" w:rsidRDefault="00E34322" w:rsidP="00AA7528">
      <w:pPr>
        <w:spacing w:line="300" w:lineRule="auto"/>
        <w:ind w:firstLine="480"/>
      </w:pPr>
    </w:p>
    <w:p w14:paraId="2893876D" w14:textId="77777777" w:rsidR="00AA7528" w:rsidRDefault="00AA7528" w:rsidP="00AA7528">
      <w:pPr>
        <w:spacing w:line="300" w:lineRule="auto"/>
        <w:ind w:firstLine="480"/>
      </w:pPr>
    </w:p>
    <w:p w14:paraId="48FDEEB0" w14:textId="77777777" w:rsidR="00AA7528" w:rsidRDefault="00AA7528" w:rsidP="00C340C9">
      <w:pPr>
        <w:spacing w:line="300" w:lineRule="auto"/>
        <w:ind w:firstLineChars="0" w:firstLine="0"/>
      </w:pPr>
    </w:p>
    <w:p w14:paraId="4D076049" w14:textId="2F05B05B" w:rsidR="00E34322" w:rsidRDefault="00E34322" w:rsidP="00C340C9">
      <w:pPr>
        <w:spacing w:line="300" w:lineRule="auto"/>
        <w:ind w:firstLineChars="0" w:firstLine="0"/>
        <w:rPr>
          <w:rFonts w:ascii="宋体" w:hAnsi="宋体"/>
        </w:rPr>
      </w:pPr>
    </w:p>
    <w:p w14:paraId="22A58FD9" w14:textId="624A6815" w:rsidR="007524B2" w:rsidRDefault="007524B2" w:rsidP="00AA7528">
      <w:pPr>
        <w:spacing w:line="300" w:lineRule="auto"/>
        <w:ind w:firstLine="640"/>
        <w:jc w:val="center"/>
        <w:rPr>
          <w:rFonts w:ascii="黑体" w:eastAsia="黑体" w:hAnsi="黑体"/>
          <w:sz w:val="32"/>
          <w:szCs w:val="32"/>
        </w:rPr>
      </w:pPr>
      <w:r>
        <w:rPr>
          <w:rFonts w:ascii="黑体" w:eastAsia="黑体" w:hAnsi="黑体" w:hint="eastAsia"/>
          <w:sz w:val="32"/>
          <w:szCs w:val="32"/>
        </w:rPr>
        <w:t>小组成员</w:t>
      </w:r>
      <w:r w:rsidR="00C340C9">
        <w:rPr>
          <w:rFonts w:ascii="黑体" w:eastAsia="黑体" w:hAnsi="黑体" w:hint="eastAsia"/>
          <w:sz w:val="32"/>
          <w:szCs w:val="32"/>
        </w:rPr>
        <w:t>：</w:t>
      </w:r>
    </w:p>
    <w:p w14:paraId="084B52C0" w14:textId="0193D7D4" w:rsidR="00E34322" w:rsidRDefault="00C340C9" w:rsidP="00AA7528">
      <w:pPr>
        <w:spacing w:line="300" w:lineRule="auto"/>
        <w:ind w:firstLine="640"/>
        <w:jc w:val="center"/>
        <w:rPr>
          <w:rFonts w:ascii="黑体" w:eastAsia="黑体" w:hAnsi="黑体"/>
          <w:sz w:val="32"/>
          <w:szCs w:val="32"/>
        </w:rPr>
      </w:pPr>
      <w:r>
        <w:rPr>
          <w:rFonts w:ascii="黑体" w:eastAsia="黑体" w:hAnsi="黑体" w:hint="eastAsia"/>
          <w:sz w:val="32"/>
          <w:szCs w:val="32"/>
        </w:rPr>
        <w:t>李瑞庆</w:t>
      </w:r>
    </w:p>
    <w:p w14:paraId="1FCBA33B" w14:textId="2D670BB3" w:rsidR="00C340C9" w:rsidRDefault="00C340C9" w:rsidP="00AA7528">
      <w:pPr>
        <w:spacing w:line="300" w:lineRule="auto"/>
        <w:ind w:firstLine="640"/>
        <w:jc w:val="center"/>
        <w:rPr>
          <w:rFonts w:ascii="黑体" w:eastAsia="黑体" w:hAnsi="黑体"/>
          <w:sz w:val="32"/>
          <w:szCs w:val="32"/>
        </w:rPr>
      </w:pPr>
      <w:r>
        <w:rPr>
          <w:rFonts w:ascii="黑体" w:eastAsia="黑体" w:hAnsi="黑体" w:hint="eastAsia"/>
          <w:sz w:val="32"/>
          <w:szCs w:val="32"/>
        </w:rPr>
        <w:t>王楠哲</w:t>
      </w:r>
    </w:p>
    <w:p w14:paraId="65389683" w14:textId="251A03D9" w:rsidR="00C340C9" w:rsidRDefault="00C340C9" w:rsidP="00AA7528">
      <w:pPr>
        <w:spacing w:line="300" w:lineRule="auto"/>
        <w:ind w:firstLine="640"/>
        <w:jc w:val="center"/>
        <w:rPr>
          <w:rFonts w:ascii="黑体" w:eastAsia="黑体" w:hAnsi="黑体"/>
          <w:sz w:val="32"/>
          <w:szCs w:val="32"/>
        </w:rPr>
      </w:pPr>
      <w:r>
        <w:rPr>
          <w:rFonts w:ascii="黑体" w:eastAsia="黑体" w:hAnsi="黑体" w:hint="eastAsia"/>
          <w:sz w:val="32"/>
          <w:szCs w:val="32"/>
        </w:rPr>
        <w:t>韩鑫明</w:t>
      </w:r>
    </w:p>
    <w:p w14:paraId="72126BA1" w14:textId="3E2367C5" w:rsidR="00C340C9" w:rsidRPr="00E34322" w:rsidRDefault="00C340C9" w:rsidP="00AA7528">
      <w:pPr>
        <w:spacing w:line="300" w:lineRule="auto"/>
        <w:ind w:firstLine="640"/>
        <w:jc w:val="center"/>
        <w:rPr>
          <w:rFonts w:ascii="黑体" w:eastAsia="黑体" w:hAnsi="黑体"/>
          <w:sz w:val="32"/>
          <w:szCs w:val="32"/>
        </w:rPr>
      </w:pPr>
      <w:r>
        <w:rPr>
          <w:rFonts w:ascii="黑体" w:eastAsia="黑体" w:hAnsi="黑体" w:hint="eastAsia"/>
          <w:sz w:val="32"/>
          <w:szCs w:val="32"/>
        </w:rPr>
        <w:t>赵越</w:t>
      </w:r>
    </w:p>
    <w:p w14:paraId="2114B843" w14:textId="77777777" w:rsidR="00AA7528" w:rsidRDefault="00AA7528" w:rsidP="00AA7528">
      <w:pPr>
        <w:spacing w:line="300" w:lineRule="auto"/>
        <w:ind w:firstLine="480"/>
        <w:jc w:val="center"/>
        <w:rPr>
          <w:rFonts w:ascii="宋体" w:hAnsi="宋体"/>
        </w:rPr>
      </w:pPr>
    </w:p>
    <w:p w14:paraId="2ADBAC78" w14:textId="77777777" w:rsidR="00C41398" w:rsidRPr="00C41398" w:rsidRDefault="00C41398" w:rsidP="00C340C9">
      <w:pPr>
        <w:spacing w:line="300" w:lineRule="auto"/>
        <w:ind w:firstLineChars="0" w:firstLine="0"/>
        <w:rPr>
          <w:b/>
        </w:rPr>
      </w:pPr>
    </w:p>
    <w:p w14:paraId="66CCF2C2" w14:textId="77777777" w:rsidR="005F6CBE" w:rsidRDefault="005F6CBE">
      <w:pPr>
        <w:widowControl/>
        <w:ind w:firstLine="482"/>
        <w:jc w:val="left"/>
        <w:rPr>
          <w:b/>
        </w:rPr>
      </w:pPr>
      <w:r>
        <w:rPr>
          <w:b/>
        </w:rPr>
        <w:br w:type="page"/>
      </w:r>
    </w:p>
    <w:sdt>
      <w:sdtPr>
        <w:rPr>
          <w:lang w:val="zh-CN"/>
        </w:rPr>
        <w:id w:val="-93244795"/>
        <w:docPartObj>
          <w:docPartGallery w:val="Table of Contents"/>
          <w:docPartUnique/>
        </w:docPartObj>
      </w:sdtPr>
      <w:sdtEndPr>
        <w:rPr>
          <w:rFonts w:ascii="Times New Roman" w:eastAsia="宋体" w:hAnsi="Times New Roman" w:cstheme="minorBidi"/>
          <w:bCs/>
          <w:color w:val="auto"/>
          <w:kern w:val="2"/>
          <w:sz w:val="24"/>
          <w:szCs w:val="22"/>
        </w:rPr>
      </w:sdtEndPr>
      <w:sdtContent>
        <w:p w14:paraId="7855EF6F" w14:textId="2AE3B8E7" w:rsidR="00871126" w:rsidRDefault="00871126">
          <w:pPr>
            <w:pStyle w:val="TOC"/>
            <w:ind w:firstLine="480"/>
          </w:pPr>
          <w:r>
            <w:rPr>
              <w:lang w:val="zh-CN"/>
            </w:rPr>
            <w:t>目录</w:t>
          </w:r>
        </w:p>
        <w:p w14:paraId="5F5FE79F" w14:textId="0A6EAF71" w:rsidR="00871126" w:rsidRDefault="00871126">
          <w:pPr>
            <w:pStyle w:val="TOC1"/>
            <w:ind w:firstLine="440"/>
            <w:rPr>
              <w:rFonts w:cstheme="minorBidi"/>
              <w:noProof/>
              <w:kern w:val="2"/>
              <w:sz w:val="21"/>
            </w:rPr>
          </w:pPr>
          <w:r>
            <w:fldChar w:fldCharType="begin"/>
          </w:r>
          <w:r>
            <w:instrText xml:space="preserve"> TOC \o "1-3" \h \z \u </w:instrText>
          </w:r>
          <w:r>
            <w:fldChar w:fldCharType="separate"/>
          </w:r>
          <w:hyperlink w:anchor="_Toc62202184" w:history="1">
            <w:r w:rsidRPr="00925848">
              <w:rPr>
                <w:rStyle w:val="af7"/>
                <w:noProof/>
              </w:rPr>
              <w:t>第一章 问题背景</w:t>
            </w:r>
            <w:r>
              <w:rPr>
                <w:noProof/>
                <w:webHidden/>
              </w:rPr>
              <w:tab/>
            </w:r>
            <w:r>
              <w:rPr>
                <w:noProof/>
                <w:webHidden/>
              </w:rPr>
              <w:fldChar w:fldCharType="begin"/>
            </w:r>
            <w:r>
              <w:rPr>
                <w:noProof/>
                <w:webHidden/>
              </w:rPr>
              <w:instrText xml:space="preserve"> PAGEREF _Toc62202184 \h </w:instrText>
            </w:r>
            <w:r>
              <w:rPr>
                <w:noProof/>
                <w:webHidden/>
              </w:rPr>
            </w:r>
            <w:r>
              <w:rPr>
                <w:noProof/>
                <w:webHidden/>
              </w:rPr>
              <w:fldChar w:fldCharType="separate"/>
            </w:r>
            <w:r>
              <w:rPr>
                <w:noProof/>
                <w:webHidden/>
              </w:rPr>
              <w:t>3</w:t>
            </w:r>
            <w:r>
              <w:rPr>
                <w:noProof/>
                <w:webHidden/>
              </w:rPr>
              <w:fldChar w:fldCharType="end"/>
            </w:r>
          </w:hyperlink>
        </w:p>
        <w:p w14:paraId="7D45AD81" w14:textId="491646F2" w:rsidR="00871126" w:rsidRDefault="00871126">
          <w:pPr>
            <w:pStyle w:val="TOC2"/>
            <w:ind w:firstLine="440"/>
            <w:rPr>
              <w:rFonts w:asciiTheme="minorHAnsi" w:eastAsiaTheme="minorEastAsia" w:hAnsiTheme="minorHAnsi" w:cstheme="minorBidi"/>
              <w:kern w:val="2"/>
              <w:sz w:val="21"/>
            </w:rPr>
          </w:pPr>
          <w:hyperlink w:anchor="_Toc62202185" w:history="1">
            <w:r w:rsidRPr="00925848">
              <w:rPr>
                <w:rStyle w:val="af7"/>
              </w:rPr>
              <w:t>1.1 引文网络中的节点分类问题</w:t>
            </w:r>
            <w:r>
              <w:rPr>
                <w:webHidden/>
              </w:rPr>
              <w:tab/>
            </w:r>
            <w:r>
              <w:rPr>
                <w:webHidden/>
              </w:rPr>
              <w:fldChar w:fldCharType="begin"/>
            </w:r>
            <w:r>
              <w:rPr>
                <w:webHidden/>
              </w:rPr>
              <w:instrText xml:space="preserve"> PAGEREF _Toc62202185 \h </w:instrText>
            </w:r>
            <w:r>
              <w:rPr>
                <w:webHidden/>
              </w:rPr>
            </w:r>
            <w:r>
              <w:rPr>
                <w:webHidden/>
              </w:rPr>
              <w:fldChar w:fldCharType="separate"/>
            </w:r>
            <w:r>
              <w:rPr>
                <w:webHidden/>
              </w:rPr>
              <w:t>3</w:t>
            </w:r>
            <w:r>
              <w:rPr>
                <w:webHidden/>
              </w:rPr>
              <w:fldChar w:fldCharType="end"/>
            </w:r>
          </w:hyperlink>
        </w:p>
        <w:p w14:paraId="751E1988" w14:textId="0C23FA7A" w:rsidR="00871126" w:rsidRDefault="00871126">
          <w:pPr>
            <w:pStyle w:val="TOC2"/>
            <w:ind w:firstLine="440"/>
            <w:rPr>
              <w:rFonts w:asciiTheme="minorHAnsi" w:eastAsiaTheme="minorEastAsia" w:hAnsiTheme="minorHAnsi" w:cstheme="minorBidi"/>
              <w:kern w:val="2"/>
              <w:sz w:val="21"/>
            </w:rPr>
          </w:pPr>
          <w:hyperlink w:anchor="_Toc62202186" w:history="1">
            <w:r w:rsidRPr="00925848">
              <w:rPr>
                <w:rStyle w:val="af7"/>
              </w:rPr>
              <w:t>1.2 图卷积神经网络</w:t>
            </w:r>
            <w:r>
              <w:rPr>
                <w:webHidden/>
              </w:rPr>
              <w:tab/>
            </w:r>
            <w:r>
              <w:rPr>
                <w:webHidden/>
              </w:rPr>
              <w:fldChar w:fldCharType="begin"/>
            </w:r>
            <w:r>
              <w:rPr>
                <w:webHidden/>
              </w:rPr>
              <w:instrText xml:space="preserve"> PAGEREF _Toc62202186 \h </w:instrText>
            </w:r>
            <w:r>
              <w:rPr>
                <w:webHidden/>
              </w:rPr>
            </w:r>
            <w:r>
              <w:rPr>
                <w:webHidden/>
              </w:rPr>
              <w:fldChar w:fldCharType="separate"/>
            </w:r>
            <w:r>
              <w:rPr>
                <w:webHidden/>
              </w:rPr>
              <w:t>4</w:t>
            </w:r>
            <w:r>
              <w:rPr>
                <w:webHidden/>
              </w:rPr>
              <w:fldChar w:fldCharType="end"/>
            </w:r>
          </w:hyperlink>
        </w:p>
        <w:p w14:paraId="1EC6775C" w14:textId="22D11978" w:rsidR="00871126" w:rsidRDefault="00871126">
          <w:pPr>
            <w:pStyle w:val="TOC3"/>
            <w:tabs>
              <w:tab w:val="right" w:leader="dot" w:pos="8296"/>
            </w:tabs>
            <w:ind w:firstLine="440"/>
            <w:rPr>
              <w:rFonts w:cstheme="minorBidi"/>
              <w:noProof/>
              <w:kern w:val="2"/>
              <w:sz w:val="21"/>
            </w:rPr>
          </w:pPr>
          <w:hyperlink w:anchor="_Toc62202187" w:history="1">
            <w:r w:rsidRPr="00925848">
              <w:rPr>
                <w:rStyle w:val="af7"/>
                <w:noProof/>
              </w:rPr>
              <w:t>1.2.1 谱图卷积</w:t>
            </w:r>
            <w:r>
              <w:rPr>
                <w:noProof/>
                <w:webHidden/>
              </w:rPr>
              <w:tab/>
            </w:r>
            <w:r>
              <w:rPr>
                <w:noProof/>
                <w:webHidden/>
              </w:rPr>
              <w:fldChar w:fldCharType="begin"/>
            </w:r>
            <w:r>
              <w:rPr>
                <w:noProof/>
                <w:webHidden/>
              </w:rPr>
              <w:instrText xml:space="preserve"> PAGEREF _Toc62202187 \h </w:instrText>
            </w:r>
            <w:r>
              <w:rPr>
                <w:noProof/>
                <w:webHidden/>
              </w:rPr>
            </w:r>
            <w:r>
              <w:rPr>
                <w:noProof/>
                <w:webHidden/>
              </w:rPr>
              <w:fldChar w:fldCharType="separate"/>
            </w:r>
            <w:r>
              <w:rPr>
                <w:noProof/>
                <w:webHidden/>
              </w:rPr>
              <w:t>4</w:t>
            </w:r>
            <w:r>
              <w:rPr>
                <w:noProof/>
                <w:webHidden/>
              </w:rPr>
              <w:fldChar w:fldCharType="end"/>
            </w:r>
          </w:hyperlink>
        </w:p>
        <w:p w14:paraId="3EDDCF20" w14:textId="3E2A011B" w:rsidR="00871126" w:rsidRDefault="00871126">
          <w:pPr>
            <w:pStyle w:val="TOC3"/>
            <w:tabs>
              <w:tab w:val="right" w:leader="dot" w:pos="8296"/>
            </w:tabs>
            <w:ind w:firstLine="440"/>
            <w:rPr>
              <w:rFonts w:cstheme="minorBidi"/>
              <w:noProof/>
              <w:kern w:val="2"/>
              <w:sz w:val="21"/>
            </w:rPr>
          </w:pPr>
          <w:hyperlink w:anchor="_Toc62202188" w:history="1">
            <w:r w:rsidRPr="00925848">
              <w:rPr>
                <w:rStyle w:val="af7"/>
                <w:noProof/>
              </w:rPr>
              <w:t>1.2.2 ChebNet</w:t>
            </w:r>
            <w:r>
              <w:rPr>
                <w:noProof/>
                <w:webHidden/>
              </w:rPr>
              <w:tab/>
            </w:r>
            <w:r>
              <w:rPr>
                <w:noProof/>
                <w:webHidden/>
              </w:rPr>
              <w:fldChar w:fldCharType="begin"/>
            </w:r>
            <w:r>
              <w:rPr>
                <w:noProof/>
                <w:webHidden/>
              </w:rPr>
              <w:instrText xml:space="preserve"> PAGEREF _Toc62202188 \h </w:instrText>
            </w:r>
            <w:r>
              <w:rPr>
                <w:noProof/>
                <w:webHidden/>
              </w:rPr>
            </w:r>
            <w:r>
              <w:rPr>
                <w:noProof/>
                <w:webHidden/>
              </w:rPr>
              <w:fldChar w:fldCharType="separate"/>
            </w:r>
            <w:r>
              <w:rPr>
                <w:noProof/>
                <w:webHidden/>
              </w:rPr>
              <w:t>4</w:t>
            </w:r>
            <w:r>
              <w:rPr>
                <w:noProof/>
                <w:webHidden/>
              </w:rPr>
              <w:fldChar w:fldCharType="end"/>
            </w:r>
          </w:hyperlink>
        </w:p>
        <w:p w14:paraId="5E5FDC22" w14:textId="3B4D992B" w:rsidR="00871126" w:rsidRDefault="00871126">
          <w:pPr>
            <w:pStyle w:val="TOC3"/>
            <w:tabs>
              <w:tab w:val="right" w:leader="dot" w:pos="8296"/>
            </w:tabs>
            <w:ind w:firstLine="440"/>
            <w:rPr>
              <w:rFonts w:cstheme="minorBidi"/>
              <w:noProof/>
              <w:kern w:val="2"/>
              <w:sz w:val="21"/>
            </w:rPr>
          </w:pPr>
          <w:hyperlink w:anchor="_Toc62202189" w:history="1">
            <w:r w:rsidRPr="00925848">
              <w:rPr>
                <w:rStyle w:val="af7"/>
                <w:noProof/>
              </w:rPr>
              <w:t>1.2.3 GCN(ChebNet的一阶近似)</w:t>
            </w:r>
            <w:r>
              <w:rPr>
                <w:noProof/>
                <w:webHidden/>
              </w:rPr>
              <w:tab/>
            </w:r>
            <w:r>
              <w:rPr>
                <w:noProof/>
                <w:webHidden/>
              </w:rPr>
              <w:fldChar w:fldCharType="begin"/>
            </w:r>
            <w:r>
              <w:rPr>
                <w:noProof/>
                <w:webHidden/>
              </w:rPr>
              <w:instrText xml:space="preserve"> PAGEREF _Toc62202189 \h </w:instrText>
            </w:r>
            <w:r>
              <w:rPr>
                <w:noProof/>
                <w:webHidden/>
              </w:rPr>
            </w:r>
            <w:r>
              <w:rPr>
                <w:noProof/>
                <w:webHidden/>
              </w:rPr>
              <w:fldChar w:fldCharType="separate"/>
            </w:r>
            <w:r>
              <w:rPr>
                <w:noProof/>
                <w:webHidden/>
              </w:rPr>
              <w:t>5</w:t>
            </w:r>
            <w:r>
              <w:rPr>
                <w:noProof/>
                <w:webHidden/>
              </w:rPr>
              <w:fldChar w:fldCharType="end"/>
            </w:r>
          </w:hyperlink>
        </w:p>
        <w:p w14:paraId="1E8CF891" w14:textId="1A459FD7" w:rsidR="00871126" w:rsidRDefault="00871126">
          <w:pPr>
            <w:pStyle w:val="TOC2"/>
            <w:ind w:firstLine="440"/>
            <w:rPr>
              <w:rFonts w:asciiTheme="minorHAnsi" w:eastAsiaTheme="minorEastAsia" w:hAnsiTheme="minorHAnsi" w:cstheme="minorBidi"/>
              <w:kern w:val="2"/>
              <w:sz w:val="21"/>
            </w:rPr>
          </w:pPr>
          <w:hyperlink w:anchor="_Toc62202190" w:history="1">
            <w:r w:rsidRPr="00925848">
              <w:rPr>
                <w:rStyle w:val="af7"/>
              </w:rPr>
              <w:t>1.3 图小波神经网络(Graph Wavelet Neural Network)</w:t>
            </w:r>
            <w:r>
              <w:rPr>
                <w:webHidden/>
              </w:rPr>
              <w:tab/>
            </w:r>
            <w:r>
              <w:rPr>
                <w:webHidden/>
              </w:rPr>
              <w:fldChar w:fldCharType="begin"/>
            </w:r>
            <w:r>
              <w:rPr>
                <w:webHidden/>
              </w:rPr>
              <w:instrText xml:space="preserve"> PAGEREF _Toc62202190 \h </w:instrText>
            </w:r>
            <w:r>
              <w:rPr>
                <w:webHidden/>
              </w:rPr>
            </w:r>
            <w:r>
              <w:rPr>
                <w:webHidden/>
              </w:rPr>
              <w:fldChar w:fldCharType="separate"/>
            </w:r>
            <w:r>
              <w:rPr>
                <w:webHidden/>
              </w:rPr>
              <w:t>6</w:t>
            </w:r>
            <w:r>
              <w:rPr>
                <w:webHidden/>
              </w:rPr>
              <w:fldChar w:fldCharType="end"/>
            </w:r>
          </w:hyperlink>
        </w:p>
        <w:p w14:paraId="2128A1F4" w14:textId="6DBF5097" w:rsidR="00871126" w:rsidRDefault="00871126">
          <w:pPr>
            <w:pStyle w:val="TOC2"/>
            <w:ind w:firstLine="440"/>
            <w:rPr>
              <w:rFonts w:asciiTheme="minorHAnsi" w:eastAsiaTheme="minorEastAsia" w:hAnsiTheme="minorHAnsi" w:cstheme="minorBidi"/>
              <w:kern w:val="2"/>
              <w:sz w:val="21"/>
            </w:rPr>
          </w:pPr>
          <w:hyperlink w:anchor="_Toc62202191" w:history="1">
            <w:r w:rsidRPr="00925848">
              <w:rPr>
                <w:rStyle w:val="af7"/>
              </w:rPr>
              <w:t>1.4 图注意力网络(Graph Attention Networks)</w:t>
            </w:r>
            <w:r>
              <w:rPr>
                <w:webHidden/>
              </w:rPr>
              <w:tab/>
            </w:r>
            <w:r>
              <w:rPr>
                <w:webHidden/>
              </w:rPr>
              <w:fldChar w:fldCharType="begin"/>
            </w:r>
            <w:r>
              <w:rPr>
                <w:webHidden/>
              </w:rPr>
              <w:instrText xml:space="preserve"> PAGEREF _Toc62202191 \h </w:instrText>
            </w:r>
            <w:r>
              <w:rPr>
                <w:webHidden/>
              </w:rPr>
            </w:r>
            <w:r>
              <w:rPr>
                <w:webHidden/>
              </w:rPr>
              <w:fldChar w:fldCharType="separate"/>
            </w:r>
            <w:r>
              <w:rPr>
                <w:webHidden/>
              </w:rPr>
              <w:t>6</w:t>
            </w:r>
            <w:r>
              <w:rPr>
                <w:webHidden/>
              </w:rPr>
              <w:fldChar w:fldCharType="end"/>
            </w:r>
          </w:hyperlink>
        </w:p>
        <w:p w14:paraId="2ED9C7DC" w14:textId="0D5CC70D" w:rsidR="00871126" w:rsidRDefault="00871126">
          <w:pPr>
            <w:pStyle w:val="TOC1"/>
            <w:ind w:firstLine="440"/>
            <w:rPr>
              <w:rFonts w:cstheme="minorBidi"/>
              <w:noProof/>
              <w:kern w:val="2"/>
              <w:sz w:val="21"/>
            </w:rPr>
          </w:pPr>
          <w:hyperlink w:anchor="_Toc62202192" w:history="1">
            <w:r w:rsidRPr="00925848">
              <w:rPr>
                <w:rStyle w:val="af7"/>
                <w:noProof/>
              </w:rPr>
              <w:t>第二章 文献调研</w:t>
            </w:r>
            <w:r>
              <w:rPr>
                <w:noProof/>
                <w:webHidden/>
              </w:rPr>
              <w:tab/>
            </w:r>
            <w:r>
              <w:rPr>
                <w:noProof/>
                <w:webHidden/>
              </w:rPr>
              <w:fldChar w:fldCharType="begin"/>
            </w:r>
            <w:r>
              <w:rPr>
                <w:noProof/>
                <w:webHidden/>
              </w:rPr>
              <w:instrText xml:space="preserve"> PAGEREF _Toc62202192 \h </w:instrText>
            </w:r>
            <w:r>
              <w:rPr>
                <w:noProof/>
                <w:webHidden/>
              </w:rPr>
            </w:r>
            <w:r>
              <w:rPr>
                <w:noProof/>
                <w:webHidden/>
              </w:rPr>
              <w:fldChar w:fldCharType="separate"/>
            </w:r>
            <w:r>
              <w:rPr>
                <w:noProof/>
                <w:webHidden/>
              </w:rPr>
              <w:t>8</w:t>
            </w:r>
            <w:r>
              <w:rPr>
                <w:noProof/>
                <w:webHidden/>
              </w:rPr>
              <w:fldChar w:fldCharType="end"/>
            </w:r>
          </w:hyperlink>
        </w:p>
        <w:p w14:paraId="73D521EE" w14:textId="48E85C9F" w:rsidR="00871126" w:rsidRDefault="00871126">
          <w:pPr>
            <w:pStyle w:val="TOC2"/>
            <w:ind w:firstLine="440"/>
            <w:rPr>
              <w:rFonts w:asciiTheme="minorHAnsi" w:eastAsiaTheme="minorEastAsia" w:hAnsiTheme="minorHAnsi" w:cstheme="minorBidi"/>
              <w:kern w:val="2"/>
              <w:sz w:val="21"/>
            </w:rPr>
          </w:pPr>
          <w:hyperlink w:anchor="_Toc62202193" w:history="1">
            <w:r w:rsidRPr="00925848">
              <w:rPr>
                <w:rStyle w:val="af7"/>
              </w:rPr>
              <w:t>2.1 具有跨层连接的ARMA滤波</w:t>
            </w:r>
            <w:r>
              <w:rPr>
                <w:webHidden/>
              </w:rPr>
              <w:tab/>
            </w:r>
            <w:r>
              <w:rPr>
                <w:webHidden/>
              </w:rPr>
              <w:fldChar w:fldCharType="begin"/>
            </w:r>
            <w:r>
              <w:rPr>
                <w:webHidden/>
              </w:rPr>
              <w:instrText xml:space="preserve"> PAGEREF _Toc62202193 \h </w:instrText>
            </w:r>
            <w:r>
              <w:rPr>
                <w:webHidden/>
              </w:rPr>
            </w:r>
            <w:r>
              <w:rPr>
                <w:webHidden/>
              </w:rPr>
              <w:fldChar w:fldCharType="separate"/>
            </w:r>
            <w:r>
              <w:rPr>
                <w:webHidden/>
              </w:rPr>
              <w:t>8</w:t>
            </w:r>
            <w:r>
              <w:rPr>
                <w:webHidden/>
              </w:rPr>
              <w:fldChar w:fldCharType="end"/>
            </w:r>
          </w:hyperlink>
        </w:p>
        <w:p w14:paraId="52838D96" w14:textId="37210BC2" w:rsidR="00871126" w:rsidRDefault="00871126">
          <w:pPr>
            <w:pStyle w:val="TOC2"/>
            <w:ind w:firstLine="440"/>
            <w:rPr>
              <w:rFonts w:asciiTheme="minorHAnsi" w:eastAsiaTheme="minorEastAsia" w:hAnsiTheme="minorHAnsi" w:cstheme="minorBidi"/>
              <w:kern w:val="2"/>
              <w:sz w:val="21"/>
            </w:rPr>
          </w:pPr>
          <w:hyperlink w:anchor="_Toc62202194" w:history="1">
            <w:r w:rsidRPr="00925848">
              <w:rPr>
                <w:rStyle w:val="af7"/>
              </w:rPr>
              <w:t>2.2 分布式循环反馈网络(DFNets)</w:t>
            </w:r>
            <w:r>
              <w:rPr>
                <w:webHidden/>
              </w:rPr>
              <w:tab/>
            </w:r>
            <w:r>
              <w:rPr>
                <w:webHidden/>
              </w:rPr>
              <w:fldChar w:fldCharType="begin"/>
            </w:r>
            <w:r>
              <w:rPr>
                <w:webHidden/>
              </w:rPr>
              <w:instrText xml:space="preserve"> PAGEREF _Toc62202194 \h </w:instrText>
            </w:r>
            <w:r>
              <w:rPr>
                <w:webHidden/>
              </w:rPr>
            </w:r>
            <w:r>
              <w:rPr>
                <w:webHidden/>
              </w:rPr>
              <w:fldChar w:fldCharType="separate"/>
            </w:r>
            <w:r>
              <w:rPr>
                <w:webHidden/>
              </w:rPr>
              <w:t>9</w:t>
            </w:r>
            <w:r>
              <w:rPr>
                <w:webHidden/>
              </w:rPr>
              <w:fldChar w:fldCharType="end"/>
            </w:r>
          </w:hyperlink>
        </w:p>
        <w:p w14:paraId="1BDBA383" w14:textId="5D72FF15" w:rsidR="00871126" w:rsidRDefault="00871126">
          <w:pPr>
            <w:pStyle w:val="TOC2"/>
            <w:ind w:firstLine="440"/>
            <w:rPr>
              <w:rFonts w:asciiTheme="minorHAnsi" w:eastAsiaTheme="minorEastAsia" w:hAnsiTheme="minorHAnsi" w:cstheme="minorBidi"/>
              <w:kern w:val="2"/>
              <w:sz w:val="21"/>
            </w:rPr>
          </w:pPr>
          <w:hyperlink w:anchor="_Toc62202195" w:history="1">
            <w:r w:rsidRPr="00925848">
              <w:rPr>
                <w:rStyle w:val="af7"/>
              </w:rPr>
              <w:t>2.3 基于图结构数据的U-net (Graph U-net)</w:t>
            </w:r>
            <w:r>
              <w:rPr>
                <w:webHidden/>
              </w:rPr>
              <w:tab/>
            </w:r>
            <w:r>
              <w:rPr>
                <w:webHidden/>
              </w:rPr>
              <w:fldChar w:fldCharType="begin"/>
            </w:r>
            <w:r>
              <w:rPr>
                <w:webHidden/>
              </w:rPr>
              <w:instrText xml:space="preserve"> PAGEREF _Toc62202195 \h </w:instrText>
            </w:r>
            <w:r>
              <w:rPr>
                <w:webHidden/>
              </w:rPr>
            </w:r>
            <w:r>
              <w:rPr>
                <w:webHidden/>
              </w:rPr>
              <w:fldChar w:fldCharType="separate"/>
            </w:r>
            <w:r>
              <w:rPr>
                <w:webHidden/>
              </w:rPr>
              <w:t>10</w:t>
            </w:r>
            <w:r>
              <w:rPr>
                <w:webHidden/>
              </w:rPr>
              <w:fldChar w:fldCharType="end"/>
            </w:r>
          </w:hyperlink>
        </w:p>
        <w:p w14:paraId="541CA145" w14:textId="4828A9BB" w:rsidR="00871126" w:rsidRDefault="00871126">
          <w:pPr>
            <w:pStyle w:val="TOC1"/>
            <w:ind w:firstLine="440"/>
            <w:rPr>
              <w:rFonts w:cstheme="minorBidi"/>
              <w:noProof/>
              <w:kern w:val="2"/>
              <w:sz w:val="21"/>
            </w:rPr>
          </w:pPr>
          <w:hyperlink w:anchor="_Toc62202196" w:history="1">
            <w:r w:rsidRPr="00925848">
              <w:rPr>
                <w:rStyle w:val="af7"/>
                <w:noProof/>
              </w:rPr>
              <w:t>第三章 方法改进</w:t>
            </w:r>
            <w:r>
              <w:rPr>
                <w:noProof/>
                <w:webHidden/>
              </w:rPr>
              <w:tab/>
            </w:r>
            <w:r>
              <w:rPr>
                <w:noProof/>
                <w:webHidden/>
              </w:rPr>
              <w:fldChar w:fldCharType="begin"/>
            </w:r>
            <w:r>
              <w:rPr>
                <w:noProof/>
                <w:webHidden/>
              </w:rPr>
              <w:instrText xml:space="preserve"> PAGEREF _Toc62202196 \h </w:instrText>
            </w:r>
            <w:r>
              <w:rPr>
                <w:noProof/>
                <w:webHidden/>
              </w:rPr>
            </w:r>
            <w:r>
              <w:rPr>
                <w:noProof/>
                <w:webHidden/>
              </w:rPr>
              <w:fldChar w:fldCharType="separate"/>
            </w:r>
            <w:r>
              <w:rPr>
                <w:noProof/>
                <w:webHidden/>
              </w:rPr>
              <w:t>12</w:t>
            </w:r>
            <w:r>
              <w:rPr>
                <w:noProof/>
                <w:webHidden/>
              </w:rPr>
              <w:fldChar w:fldCharType="end"/>
            </w:r>
          </w:hyperlink>
        </w:p>
        <w:p w14:paraId="6963B53F" w14:textId="0924AFEE" w:rsidR="00871126" w:rsidRDefault="00871126">
          <w:pPr>
            <w:pStyle w:val="TOC1"/>
            <w:ind w:firstLine="440"/>
            <w:rPr>
              <w:rFonts w:cstheme="minorBidi"/>
              <w:noProof/>
              <w:kern w:val="2"/>
              <w:sz w:val="21"/>
            </w:rPr>
          </w:pPr>
          <w:hyperlink w:anchor="_Toc62202197" w:history="1">
            <w:r w:rsidRPr="00925848">
              <w:rPr>
                <w:rStyle w:val="af7"/>
                <w:noProof/>
              </w:rPr>
              <w:t>第四章 实验</w:t>
            </w:r>
            <w:r>
              <w:rPr>
                <w:noProof/>
                <w:webHidden/>
              </w:rPr>
              <w:tab/>
            </w:r>
            <w:r>
              <w:rPr>
                <w:noProof/>
                <w:webHidden/>
              </w:rPr>
              <w:fldChar w:fldCharType="begin"/>
            </w:r>
            <w:r>
              <w:rPr>
                <w:noProof/>
                <w:webHidden/>
              </w:rPr>
              <w:instrText xml:space="preserve"> PAGEREF _Toc62202197 \h </w:instrText>
            </w:r>
            <w:r>
              <w:rPr>
                <w:noProof/>
                <w:webHidden/>
              </w:rPr>
            </w:r>
            <w:r>
              <w:rPr>
                <w:noProof/>
                <w:webHidden/>
              </w:rPr>
              <w:fldChar w:fldCharType="separate"/>
            </w:r>
            <w:r>
              <w:rPr>
                <w:noProof/>
                <w:webHidden/>
              </w:rPr>
              <w:t>14</w:t>
            </w:r>
            <w:r>
              <w:rPr>
                <w:noProof/>
                <w:webHidden/>
              </w:rPr>
              <w:fldChar w:fldCharType="end"/>
            </w:r>
          </w:hyperlink>
        </w:p>
        <w:p w14:paraId="312D2248" w14:textId="107FB3DC" w:rsidR="00871126" w:rsidRDefault="00871126">
          <w:pPr>
            <w:pStyle w:val="TOC2"/>
            <w:ind w:firstLine="440"/>
            <w:rPr>
              <w:rFonts w:asciiTheme="minorHAnsi" w:eastAsiaTheme="minorEastAsia" w:hAnsiTheme="minorHAnsi" w:cstheme="minorBidi"/>
              <w:kern w:val="2"/>
              <w:sz w:val="21"/>
            </w:rPr>
          </w:pPr>
          <w:hyperlink w:anchor="_Toc62202198" w:history="1">
            <w:r w:rsidRPr="00925848">
              <w:rPr>
                <w:rStyle w:val="af7"/>
              </w:rPr>
              <w:t>4.1 模型</w:t>
            </w:r>
            <w:r>
              <w:rPr>
                <w:webHidden/>
              </w:rPr>
              <w:tab/>
            </w:r>
            <w:r>
              <w:rPr>
                <w:webHidden/>
              </w:rPr>
              <w:fldChar w:fldCharType="begin"/>
            </w:r>
            <w:r>
              <w:rPr>
                <w:webHidden/>
              </w:rPr>
              <w:instrText xml:space="preserve"> PAGEREF _Toc62202198 \h </w:instrText>
            </w:r>
            <w:r>
              <w:rPr>
                <w:webHidden/>
              </w:rPr>
            </w:r>
            <w:r>
              <w:rPr>
                <w:webHidden/>
              </w:rPr>
              <w:fldChar w:fldCharType="separate"/>
            </w:r>
            <w:r>
              <w:rPr>
                <w:webHidden/>
              </w:rPr>
              <w:t>14</w:t>
            </w:r>
            <w:r>
              <w:rPr>
                <w:webHidden/>
              </w:rPr>
              <w:fldChar w:fldCharType="end"/>
            </w:r>
          </w:hyperlink>
        </w:p>
        <w:p w14:paraId="2B88E951" w14:textId="3154EE43" w:rsidR="00871126" w:rsidRDefault="00871126">
          <w:pPr>
            <w:pStyle w:val="TOC2"/>
            <w:ind w:firstLine="440"/>
            <w:rPr>
              <w:rFonts w:asciiTheme="minorHAnsi" w:eastAsiaTheme="minorEastAsia" w:hAnsiTheme="minorHAnsi" w:cstheme="minorBidi"/>
              <w:kern w:val="2"/>
              <w:sz w:val="21"/>
            </w:rPr>
          </w:pPr>
          <w:hyperlink w:anchor="_Toc62202199" w:history="1">
            <w:r w:rsidRPr="00925848">
              <w:rPr>
                <w:rStyle w:val="af7"/>
              </w:rPr>
              <w:t>4.2 数据</w:t>
            </w:r>
            <w:r>
              <w:rPr>
                <w:webHidden/>
              </w:rPr>
              <w:tab/>
            </w:r>
            <w:r>
              <w:rPr>
                <w:webHidden/>
              </w:rPr>
              <w:fldChar w:fldCharType="begin"/>
            </w:r>
            <w:r>
              <w:rPr>
                <w:webHidden/>
              </w:rPr>
              <w:instrText xml:space="preserve"> PAGEREF _Toc62202199 \h </w:instrText>
            </w:r>
            <w:r>
              <w:rPr>
                <w:webHidden/>
              </w:rPr>
            </w:r>
            <w:r>
              <w:rPr>
                <w:webHidden/>
              </w:rPr>
              <w:fldChar w:fldCharType="separate"/>
            </w:r>
            <w:r>
              <w:rPr>
                <w:webHidden/>
              </w:rPr>
              <w:t>14</w:t>
            </w:r>
            <w:r>
              <w:rPr>
                <w:webHidden/>
              </w:rPr>
              <w:fldChar w:fldCharType="end"/>
            </w:r>
          </w:hyperlink>
        </w:p>
        <w:p w14:paraId="3E6B9501" w14:textId="6CB3068F" w:rsidR="00871126" w:rsidRDefault="00871126">
          <w:pPr>
            <w:pStyle w:val="TOC2"/>
            <w:ind w:firstLine="440"/>
            <w:rPr>
              <w:rFonts w:asciiTheme="minorHAnsi" w:eastAsiaTheme="minorEastAsia" w:hAnsiTheme="minorHAnsi" w:cstheme="minorBidi"/>
              <w:kern w:val="2"/>
              <w:sz w:val="21"/>
            </w:rPr>
          </w:pPr>
          <w:hyperlink w:anchor="_Toc62202200" w:history="1">
            <w:r w:rsidRPr="00925848">
              <w:rPr>
                <w:rStyle w:val="af7"/>
              </w:rPr>
              <w:t>4.3 结果</w:t>
            </w:r>
            <w:r>
              <w:rPr>
                <w:webHidden/>
              </w:rPr>
              <w:tab/>
            </w:r>
            <w:r>
              <w:rPr>
                <w:webHidden/>
              </w:rPr>
              <w:fldChar w:fldCharType="begin"/>
            </w:r>
            <w:r>
              <w:rPr>
                <w:webHidden/>
              </w:rPr>
              <w:instrText xml:space="preserve"> PAGEREF _Toc62202200 \h </w:instrText>
            </w:r>
            <w:r>
              <w:rPr>
                <w:webHidden/>
              </w:rPr>
            </w:r>
            <w:r>
              <w:rPr>
                <w:webHidden/>
              </w:rPr>
              <w:fldChar w:fldCharType="separate"/>
            </w:r>
            <w:r>
              <w:rPr>
                <w:webHidden/>
              </w:rPr>
              <w:t>15</w:t>
            </w:r>
            <w:r>
              <w:rPr>
                <w:webHidden/>
              </w:rPr>
              <w:fldChar w:fldCharType="end"/>
            </w:r>
          </w:hyperlink>
        </w:p>
        <w:p w14:paraId="40401344" w14:textId="716AB061" w:rsidR="00871126" w:rsidRDefault="00871126">
          <w:pPr>
            <w:pStyle w:val="TOC1"/>
            <w:ind w:firstLine="440"/>
            <w:rPr>
              <w:rFonts w:cstheme="minorBidi"/>
              <w:noProof/>
              <w:kern w:val="2"/>
              <w:sz w:val="21"/>
            </w:rPr>
          </w:pPr>
          <w:hyperlink w:anchor="_Toc62202201" w:history="1">
            <w:r w:rsidRPr="00925848">
              <w:rPr>
                <w:rStyle w:val="af7"/>
                <w:noProof/>
              </w:rPr>
              <w:t>参考文献</w:t>
            </w:r>
            <w:r>
              <w:rPr>
                <w:noProof/>
                <w:webHidden/>
              </w:rPr>
              <w:tab/>
            </w:r>
            <w:r>
              <w:rPr>
                <w:noProof/>
                <w:webHidden/>
              </w:rPr>
              <w:fldChar w:fldCharType="begin"/>
            </w:r>
            <w:r>
              <w:rPr>
                <w:noProof/>
                <w:webHidden/>
              </w:rPr>
              <w:instrText xml:space="preserve"> PAGEREF _Toc62202201 \h </w:instrText>
            </w:r>
            <w:r>
              <w:rPr>
                <w:noProof/>
                <w:webHidden/>
              </w:rPr>
            </w:r>
            <w:r>
              <w:rPr>
                <w:noProof/>
                <w:webHidden/>
              </w:rPr>
              <w:fldChar w:fldCharType="separate"/>
            </w:r>
            <w:r>
              <w:rPr>
                <w:noProof/>
                <w:webHidden/>
              </w:rPr>
              <w:t>16</w:t>
            </w:r>
            <w:r>
              <w:rPr>
                <w:noProof/>
                <w:webHidden/>
              </w:rPr>
              <w:fldChar w:fldCharType="end"/>
            </w:r>
          </w:hyperlink>
        </w:p>
        <w:p w14:paraId="13CF7E12" w14:textId="24FD77A5" w:rsidR="00871126" w:rsidRDefault="00871126">
          <w:pPr>
            <w:ind w:firstLine="482"/>
          </w:pPr>
          <w:r>
            <w:rPr>
              <w:b/>
              <w:bCs/>
              <w:lang w:val="zh-CN"/>
            </w:rPr>
            <w:fldChar w:fldCharType="end"/>
          </w:r>
        </w:p>
      </w:sdtContent>
    </w:sdt>
    <w:p w14:paraId="07A29131" w14:textId="2069EE2C" w:rsidR="005F6CBE" w:rsidRDefault="009C6650" w:rsidP="009C6650">
      <w:pPr>
        <w:widowControl/>
        <w:ind w:firstLine="482"/>
        <w:jc w:val="left"/>
        <w:rPr>
          <w:b/>
        </w:rPr>
      </w:pPr>
      <w:r>
        <w:rPr>
          <w:b/>
        </w:rPr>
        <w:br w:type="page"/>
      </w:r>
    </w:p>
    <w:p w14:paraId="171757AE" w14:textId="0AC5B70C" w:rsidR="005F7629" w:rsidRPr="005D3833" w:rsidRDefault="00621D73" w:rsidP="007E3829">
      <w:pPr>
        <w:pStyle w:val="1"/>
      </w:pPr>
      <w:bookmarkStart w:id="0" w:name="_Toc62202184"/>
      <w:r w:rsidRPr="005D3833">
        <w:rPr>
          <w:rFonts w:hint="eastAsia"/>
        </w:rPr>
        <w:lastRenderedPageBreak/>
        <w:t>第一章</w:t>
      </w:r>
      <w:r w:rsidRPr="005D3833">
        <w:rPr>
          <w:rFonts w:hint="eastAsia"/>
        </w:rPr>
        <w:t xml:space="preserve"> </w:t>
      </w:r>
      <w:r w:rsidR="007524B2" w:rsidRPr="005D3833">
        <w:rPr>
          <w:rFonts w:hint="eastAsia"/>
        </w:rPr>
        <w:t>问题背景</w:t>
      </w:r>
      <w:bookmarkEnd w:id="0"/>
    </w:p>
    <w:p w14:paraId="758B6D4D" w14:textId="25E6BA07" w:rsidR="009A2891" w:rsidRPr="005D3833" w:rsidRDefault="00621D73" w:rsidP="005D3833">
      <w:pPr>
        <w:pStyle w:val="2"/>
      </w:pPr>
      <w:bookmarkStart w:id="1" w:name="_Toc62202185"/>
      <w:r w:rsidRPr="005A7839">
        <w:rPr>
          <w:rFonts w:hint="eastAsia"/>
        </w:rPr>
        <w:t>1</w:t>
      </w:r>
      <w:r w:rsidRPr="005A7839">
        <w:t>.1</w:t>
      </w:r>
      <w:r w:rsidR="005D3833">
        <w:t xml:space="preserve"> </w:t>
      </w:r>
      <w:r w:rsidR="005D3833" w:rsidRPr="005D3833">
        <w:rPr>
          <w:rFonts w:hint="eastAsia"/>
        </w:rPr>
        <w:t>引文网络中的节点分类</w:t>
      </w:r>
      <w:r w:rsidR="005D3833">
        <w:rPr>
          <w:rFonts w:hint="eastAsia"/>
        </w:rPr>
        <w:t>问题</w:t>
      </w:r>
      <w:bookmarkEnd w:id="1"/>
    </w:p>
    <w:p w14:paraId="60D9741E" w14:textId="07DC909E" w:rsidR="005D3833" w:rsidRDefault="005D3833" w:rsidP="005D3833">
      <w:pPr>
        <w:ind w:firstLine="480"/>
      </w:pPr>
      <w:r>
        <w:rPr>
          <w:rFonts w:hint="eastAsia"/>
        </w:rPr>
        <w:t>节点分类任务，是图神经网络研究中广泛采用的任务之一，该任务目标是通过给定图中某些节点对应的类别，对没有标签的节点的类别进行预测，也被称为</w:t>
      </w:r>
      <w:proofErr w:type="gramStart"/>
      <w:r>
        <w:rPr>
          <w:rFonts w:hint="eastAsia"/>
        </w:rPr>
        <w:t>半监督</w:t>
      </w:r>
      <w:proofErr w:type="gramEnd"/>
      <w:r>
        <w:rPr>
          <w:rFonts w:hint="eastAsia"/>
        </w:rPr>
        <w:t>节点分类任务</w:t>
      </w:r>
      <w:r w:rsidR="00621538">
        <w:fldChar w:fldCharType="begin">
          <w:fldData xml:space="preserve">PEVuZE5vdGU+PENpdGU+PEF1dGhvcj5CZWxraW48L0F1dGhvcj48WWVhcj4yMDA2PC9ZZWFyPjxS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</w:fldData>
        </w:fldChar>
      </w:r>
      <w:r w:rsidR="00621538">
        <w:instrText xml:space="preserve"> ADDIN EN.CITE </w:instrText>
      </w:r>
      <w:r w:rsidR="00621538">
        <w:fldChar w:fldCharType="begin">
          <w:fldData xml:space="preserve">PEVuZE5vdGU+PENpdGU+PEF1dGhvcj5CZWxraW48L0F1dGhvcj48WWVhcj4yMDA2PC9ZZWFyPjxS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</w:fldData>
        </w:fldChar>
      </w:r>
      <w:r w:rsidR="00621538">
        <w:instrText xml:space="preserve"> ADDIN EN.CITE.DATA </w:instrText>
      </w:r>
      <w:r w:rsidR="00621538">
        <w:fldChar w:fldCharType="end"/>
      </w:r>
      <w:r w:rsidR="00621538">
        <w:fldChar w:fldCharType="separate"/>
      </w:r>
      <w:r w:rsidR="00621538" w:rsidRPr="00621538">
        <w:rPr>
          <w:noProof/>
          <w:vertAlign w:val="superscript"/>
        </w:rPr>
        <w:t>[1-3]</w:t>
      </w:r>
      <w:r w:rsidR="00621538">
        <w:fldChar w:fldCharType="end"/>
      </w:r>
      <w:r w:rsidR="00D73A94">
        <w:rPr>
          <w:rFonts w:hint="eastAsia"/>
        </w:rPr>
        <w:t>，如图</w:t>
      </w:r>
      <w:r w:rsidR="00D73A94">
        <w:rPr>
          <w:rFonts w:hint="eastAsia"/>
        </w:rPr>
        <w:t>1</w:t>
      </w:r>
      <w:r w:rsidR="00D73A94">
        <w:rPr>
          <w:rFonts w:hint="eastAsia"/>
        </w:rPr>
        <w:t>所示</w:t>
      </w:r>
      <w:r>
        <w:rPr>
          <w:rFonts w:hint="eastAsia"/>
        </w:rPr>
        <w:t>。</w:t>
      </w:r>
    </w:p>
    <w:p w14:paraId="4CAB1AB9" w14:textId="77777777" w:rsidR="00FC3B73" w:rsidRDefault="00FC3B73" w:rsidP="005D3833">
      <w:pPr>
        <w:ind w:firstLine="480"/>
      </w:pPr>
    </w:p>
    <w:p w14:paraId="771B219D" w14:textId="77777777" w:rsidR="00FC3B73" w:rsidRDefault="005D3833" w:rsidP="00FC3B73">
      <w:pPr>
        <w:keepNext/>
        <w:ind w:firstLineChars="0" w:firstLine="0"/>
        <w:jc w:val="center"/>
      </w:pPr>
      <w:r>
        <w:rPr>
          <w:rFonts w:hint="eastAsia"/>
          <w:noProof/>
        </w:rPr>
        <w:drawing>
          <wp:inline distT="0" distB="0" distL="0" distR="0" wp14:anchorId="6CF4D018" wp14:editId="05374863">
            <wp:extent cx="5270500" cy="1816100"/>
            <wp:effectExtent l="0" t="0" r="6350" b="0"/>
            <wp:docPr id="6" name="图片 6" descr="v2-14273be9753ce969a687f1914596d93d_72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v2-14273be9753ce969a687f1914596d93d_720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1816100"/>
                    </a:xfrm>
                    <a:prstGeom prst="rect">
                      <a:avLst/>
                    </a:prstGeom>
                    <a:noFill/>
                    <a:ln>
                      <a:noFill/>
                    </a:ln>
                  </pic:spPr>
                </pic:pic>
              </a:graphicData>
            </a:graphic>
          </wp:inline>
        </w:drawing>
      </w:r>
    </w:p>
    <w:p w14:paraId="11488B34" w14:textId="2E3AB790" w:rsidR="005D3833" w:rsidRDefault="00FC3B73" w:rsidP="00FC3B73">
      <w:pPr>
        <w:pStyle w:val="af"/>
        <w:spacing w:after="312"/>
        <w:ind w:firstLine="402"/>
      </w:pPr>
      <w:bookmarkStart w:id="2" w:name="_Ref62161741"/>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bookmarkEnd w:id="2"/>
      <w:r w:rsidR="002F6E63">
        <w:t xml:space="preserve"> </w:t>
      </w:r>
      <w:r>
        <w:t xml:space="preserve"> </w:t>
      </w:r>
      <w:r w:rsidR="002F6E63">
        <w:rPr>
          <w:rFonts w:hint="eastAsia"/>
        </w:rPr>
        <w:t>节点分类任务图示</w:t>
      </w:r>
    </w:p>
    <w:p w14:paraId="50EEDB2A" w14:textId="6588610F" w:rsidR="005D3833" w:rsidRDefault="005D3833" w:rsidP="005D3833">
      <w:pPr>
        <w:ind w:firstLine="480"/>
      </w:pPr>
      <w:r>
        <w:rPr>
          <w:rFonts w:hint="eastAsia"/>
        </w:rPr>
        <w:t>而引文网络，顾名思义就是由论文和它们之间的引用关系构成的网络，具有天然的图结构，比较常用的数据集有</w:t>
      </w:r>
      <w:r>
        <w:rPr>
          <w:rFonts w:hint="eastAsia"/>
        </w:rPr>
        <w:t>Cora</w:t>
      </w:r>
      <w:r>
        <w:rPr>
          <w:rFonts w:hint="eastAsia"/>
        </w:rPr>
        <w:t>、</w:t>
      </w:r>
      <w:proofErr w:type="spellStart"/>
      <w:r>
        <w:rPr>
          <w:rFonts w:hint="eastAsia"/>
        </w:rPr>
        <w:t>Citeseer</w:t>
      </w:r>
      <w:proofErr w:type="spellEnd"/>
      <w:r>
        <w:rPr>
          <w:rFonts w:hint="eastAsia"/>
        </w:rPr>
        <w:t>等等，数据集的组成结构如</w:t>
      </w:r>
      <w:r w:rsidR="00D73A94">
        <w:rPr>
          <w:rFonts w:hint="eastAsia"/>
        </w:rPr>
        <w:t>表</w:t>
      </w:r>
      <w:r w:rsidR="00D73A94">
        <w:rPr>
          <w:rFonts w:hint="eastAsia"/>
        </w:rPr>
        <w:t>1</w:t>
      </w:r>
      <w:r>
        <w:rPr>
          <w:rFonts w:hint="eastAsia"/>
        </w:rPr>
        <w:t>所示，</w:t>
      </w:r>
      <w:r>
        <w:rPr>
          <w:rFonts w:hint="eastAsia"/>
        </w:rPr>
        <w:t>Nodes</w:t>
      </w:r>
      <w:r>
        <w:rPr>
          <w:rFonts w:hint="eastAsia"/>
        </w:rPr>
        <w:t>代表数据集中的论文数量，</w:t>
      </w:r>
      <w:r>
        <w:rPr>
          <w:rFonts w:hint="eastAsia"/>
        </w:rPr>
        <w:t>features</w:t>
      </w:r>
      <w:r>
        <w:rPr>
          <w:rFonts w:hint="eastAsia"/>
        </w:rPr>
        <w:t>是每篇论文的特征，数据集中有一个包含多个单词的词汇表，去除了出现次数小于</w:t>
      </w:r>
      <w:r>
        <w:rPr>
          <w:rFonts w:hint="eastAsia"/>
        </w:rPr>
        <w:t>10</w:t>
      </w:r>
      <w:r>
        <w:rPr>
          <w:rFonts w:hint="eastAsia"/>
        </w:rPr>
        <w:t>的词，论文的属性由一串二进制构成，用</w:t>
      </w:r>
      <w:r>
        <w:rPr>
          <w:rFonts w:hint="eastAsia"/>
        </w:rPr>
        <w:t>0</w:t>
      </w:r>
      <w:r>
        <w:rPr>
          <w:rFonts w:hint="eastAsia"/>
        </w:rPr>
        <w:t>和</w:t>
      </w:r>
      <w:r>
        <w:rPr>
          <w:rFonts w:hint="eastAsia"/>
        </w:rPr>
        <w:t>1</w:t>
      </w:r>
      <w:r>
        <w:rPr>
          <w:rFonts w:hint="eastAsia"/>
        </w:rPr>
        <w:t>表示该论文有无某个词汇。</w:t>
      </w:r>
    </w:p>
    <w:p w14:paraId="2A10BDC9" w14:textId="22349149" w:rsidR="00AF7086" w:rsidRDefault="00D73A94" w:rsidP="00D73A94">
      <w:pPr>
        <w:pStyle w:val="21"/>
        <w:spacing w:before="312"/>
      </w:pPr>
      <w:r>
        <w:rPr>
          <w:rFonts w:hint="eastAsia"/>
        </w:rPr>
        <w:t>表</w:t>
      </w:r>
      <w:r>
        <w:rPr>
          <w:rFonts w:hint="eastAsia"/>
        </w:rPr>
        <w:t>1</w:t>
      </w:r>
      <w:r>
        <w:t xml:space="preserve"> </w:t>
      </w:r>
      <w:r>
        <w:rPr>
          <w:rFonts w:hint="eastAsia"/>
        </w:rPr>
        <w:t xml:space="preserve"> </w:t>
      </w:r>
      <w:r>
        <w:rPr>
          <w:rFonts w:hint="eastAsia"/>
        </w:rPr>
        <w:t>引文网络常用数据集组成结构</w:t>
      </w:r>
    </w:p>
    <w:tbl>
      <w:tblPr>
        <w:tblStyle w:val="af4"/>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AF7086" w14:paraId="76B3ED28" w14:textId="77777777" w:rsidTr="00AF7086">
        <w:tc>
          <w:tcPr>
            <w:tcW w:w="2074" w:type="dxa"/>
            <w:tcBorders>
              <w:top w:val="single" w:sz="12" w:space="0" w:color="auto"/>
              <w:bottom w:val="single" w:sz="12" w:space="0" w:color="auto"/>
            </w:tcBorders>
          </w:tcPr>
          <w:p w14:paraId="30A538EF" w14:textId="77777777" w:rsidR="00AF7086" w:rsidRPr="00AF7086" w:rsidRDefault="00AF7086" w:rsidP="00AF7086">
            <w:pPr>
              <w:ind w:firstLineChars="0" w:firstLine="0"/>
              <w:jc w:val="left"/>
              <w:rPr>
                <w:rFonts w:ascii="Times New Roman" w:hAnsi="Times New Roman" w:cs="Times New Roman"/>
                <w:b/>
                <w:sz w:val="22"/>
              </w:rPr>
            </w:pPr>
          </w:p>
        </w:tc>
        <w:tc>
          <w:tcPr>
            <w:tcW w:w="2074" w:type="dxa"/>
            <w:tcBorders>
              <w:top w:val="single" w:sz="12" w:space="0" w:color="auto"/>
              <w:bottom w:val="single" w:sz="12" w:space="0" w:color="auto"/>
            </w:tcBorders>
          </w:tcPr>
          <w:p w14:paraId="4D85FE51" w14:textId="244EA822" w:rsidR="00AF7086" w:rsidRPr="00AF7086" w:rsidRDefault="00AF7086" w:rsidP="00AF7086">
            <w:pPr>
              <w:ind w:firstLineChars="0" w:firstLine="0"/>
              <w:jc w:val="center"/>
              <w:rPr>
                <w:rFonts w:ascii="Times New Roman" w:hAnsi="Times New Roman" w:cs="Times New Roman"/>
                <w:b/>
                <w:sz w:val="22"/>
              </w:rPr>
            </w:pPr>
            <w:r w:rsidRPr="00AF7086">
              <w:rPr>
                <w:rFonts w:ascii="Times New Roman" w:hAnsi="Times New Roman" w:cs="Times New Roman"/>
                <w:b/>
                <w:sz w:val="22"/>
              </w:rPr>
              <w:t>Cora</w:t>
            </w:r>
          </w:p>
        </w:tc>
        <w:tc>
          <w:tcPr>
            <w:tcW w:w="2074" w:type="dxa"/>
            <w:tcBorders>
              <w:top w:val="single" w:sz="12" w:space="0" w:color="auto"/>
              <w:bottom w:val="single" w:sz="12" w:space="0" w:color="auto"/>
            </w:tcBorders>
          </w:tcPr>
          <w:p w14:paraId="287A4CEF" w14:textId="619DA638" w:rsidR="00AF7086" w:rsidRPr="00AF7086" w:rsidRDefault="00AF7086" w:rsidP="00AF7086">
            <w:pPr>
              <w:ind w:firstLineChars="0" w:firstLine="0"/>
              <w:jc w:val="center"/>
              <w:rPr>
                <w:rFonts w:ascii="Times New Roman" w:hAnsi="Times New Roman" w:cs="Times New Roman"/>
                <w:b/>
                <w:sz w:val="22"/>
              </w:rPr>
            </w:pPr>
            <w:proofErr w:type="spellStart"/>
            <w:r w:rsidRPr="00AF7086">
              <w:rPr>
                <w:rFonts w:ascii="Times New Roman" w:hAnsi="Times New Roman" w:cs="Times New Roman"/>
                <w:b/>
                <w:sz w:val="22"/>
              </w:rPr>
              <w:t>Citeseer</w:t>
            </w:r>
            <w:proofErr w:type="spellEnd"/>
          </w:p>
        </w:tc>
        <w:tc>
          <w:tcPr>
            <w:tcW w:w="2074" w:type="dxa"/>
            <w:tcBorders>
              <w:top w:val="single" w:sz="12" w:space="0" w:color="auto"/>
              <w:bottom w:val="single" w:sz="12" w:space="0" w:color="auto"/>
            </w:tcBorders>
          </w:tcPr>
          <w:p w14:paraId="76E628B0" w14:textId="6364497A" w:rsidR="00AF7086" w:rsidRPr="00AF7086" w:rsidRDefault="00AF7086" w:rsidP="00AF7086">
            <w:pPr>
              <w:ind w:firstLineChars="0" w:firstLine="0"/>
              <w:jc w:val="center"/>
              <w:rPr>
                <w:rFonts w:ascii="Times New Roman" w:hAnsi="Times New Roman" w:cs="Times New Roman"/>
                <w:b/>
                <w:sz w:val="22"/>
              </w:rPr>
            </w:pPr>
            <w:proofErr w:type="spellStart"/>
            <w:r w:rsidRPr="00AF7086">
              <w:rPr>
                <w:rFonts w:ascii="Times New Roman" w:hAnsi="Times New Roman" w:cs="Times New Roman"/>
                <w:b/>
                <w:sz w:val="22"/>
              </w:rPr>
              <w:t>Pubmed</w:t>
            </w:r>
            <w:proofErr w:type="spellEnd"/>
          </w:p>
        </w:tc>
      </w:tr>
      <w:tr w:rsidR="00AF7086" w14:paraId="3E743A0C" w14:textId="77777777" w:rsidTr="00AF7086">
        <w:tc>
          <w:tcPr>
            <w:tcW w:w="2074" w:type="dxa"/>
            <w:tcBorders>
              <w:top w:val="single" w:sz="12" w:space="0" w:color="auto"/>
            </w:tcBorders>
          </w:tcPr>
          <w:p w14:paraId="6F9E163B" w14:textId="626CE7E9" w:rsidR="00AF7086" w:rsidRPr="00AF7086" w:rsidRDefault="00AF7086" w:rsidP="00AF7086">
            <w:pPr>
              <w:ind w:firstLineChars="0" w:firstLine="0"/>
              <w:jc w:val="left"/>
              <w:rPr>
                <w:rFonts w:ascii="Times New Roman" w:hAnsi="Times New Roman" w:cs="Times New Roman"/>
                <w:b/>
                <w:sz w:val="22"/>
              </w:rPr>
            </w:pPr>
            <w:r w:rsidRPr="00AF7086">
              <w:rPr>
                <w:rFonts w:ascii="Times New Roman" w:hAnsi="Times New Roman" w:cs="Times New Roman"/>
                <w:b/>
                <w:sz w:val="22"/>
              </w:rPr>
              <w:t>Task</w:t>
            </w:r>
          </w:p>
        </w:tc>
        <w:tc>
          <w:tcPr>
            <w:tcW w:w="2074" w:type="dxa"/>
            <w:tcBorders>
              <w:top w:val="single" w:sz="12" w:space="0" w:color="auto"/>
            </w:tcBorders>
          </w:tcPr>
          <w:p w14:paraId="1EC7DBA2" w14:textId="15E1D01D" w:rsidR="00AF7086" w:rsidRPr="00AF7086" w:rsidRDefault="00AF7086" w:rsidP="00AF7086">
            <w:pPr>
              <w:ind w:firstLineChars="0" w:firstLine="0"/>
              <w:jc w:val="center"/>
              <w:rPr>
                <w:rFonts w:ascii="Times New Roman" w:hAnsi="Times New Roman" w:cs="Times New Roman"/>
                <w:sz w:val="22"/>
              </w:rPr>
            </w:pPr>
            <w:proofErr w:type="spellStart"/>
            <w:r w:rsidRPr="00AF7086">
              <w:rPr>
                <w:rFonts w:ascii="Times New Roman" w:hAnsi="Times New Roman" w:cs="Times New Roman"/>
                <w:sz w:val="22"/>
              </w:rPr>
              <w:t>Transductive</w:t>
            </w:r>
            <w:proofErr w:type="spellEnd"/>
          </w:p>
        </w:tc>
        <w:tc>
          <w:tcPr>
            <w:tcW w:w="2074" w:type="dxa"/>
            <w:tcBorders>
              <w:top w:val="single" w:sz="12" w:space="0" w:color="auto"/>
            </w:tcBorders>
          </w:tcPr>
          <w:p w14:paraId="7441959D" w14:textId="232A3189" w:rsidR="00AF7086" w:rsidRPr="00AF7086" w:rsidRDefault="00AF7086" w:rsidP="00AF7086">
            <w:pPr>
              <w:ind w:firstLineChars="0" w:firstLine="0"/>
              <w:jc w:val="center"/>
              <w:rPr>
                <w:rFonts w:ascii="Times New Roman" w:hAnsi="Times New Roman" w:cs="Times New Roman"/>
                <w:sz w:val="22"/>
              </w:rPr>
            </w:pPr>
            <w:proofErr w:type="spellStart"/>
            <w:r w:rsidRPr="00AF7086">
              <w:rPr>
                <w:rFonts w:ascii="Times New Roman" w:hAnsi="Times New Roman" w:cs="Times New Roman"/>
                <w:sz w:val="22"/>
              </w:rPr>
              <w:t>Transductive</w:t>
            </w:r>
            <w:proofErr w:type="spellEnd"/>
          </w:p>
        </w:tc>
        <w:tc>
          <w:tcPr>
            <w:tcW w:w="2074" w:type="dxa"/>
            <w:tcBorders>
              <w:top w:val="single" w:sz="12" w:space="0" w:color="auto"/>
            </w:tcBorders>
          </w:tcPr>
          <w:p w14:paraId="131597FB" w14:textId="778BEF7F" w:rsidR="00AF7086" w:rsidRPr="00AF7086" w:rsidRDefault="00AF7086" w:rsidP="00AF7086">
            <w:pPr>
              <w:ind w:firstLineChars="0" w:firstLine="0"/>
              <w:jc w:val="center"/>
              <w:rPr>
                <w:rFonts w:ascii="Times New Roman" w:hAnsi="Times New Roman" w:cs="Times New Roman"/>
                <w:sz w:val="22"/>
              </w:rPr>
            </w:pPr>
            <w:proofErr w:type="spellStart"/>
            <w:r w:rsidRPr="00AF7086">
              <w:rPr>
                <w:rFonts w:ascii="Times New Roman" w:hAnsi="Times New Roman" w:cs="Times New Roman"/>
                <w:sz w:val="22"/>
              </w:rPr>
              <w:t>Transductive</w:t>
            </w:r>
            <w:proofErr w:type="spellEnd"/>
          </w:p>
        </w:tc>
      </w:tr>
      <w:tr w:rsidR="00AF7086" w14:paraId="6188AA7F" w14:textId="77777777" w:rsidTr="00AF7086">
        <w:tc>
          <w:tcPr>
            <w:tcW w:w="2074" w:type="dxa"/>
          </w:tcPr>
          <w:p w14:paraId="0BE3AB3D" w14:textId="5C056CCE" w:rsidR="00AF7086" w:rsidRPr="00AF7086" w:rsidRDefault="00AF7086" w:rsidP="00AF7086">
            <w:pPr>
              <w:ind w:firstLineChars="0" w:firstLine="0"/>
              <w:jc w:val="left"/>
              <w:rPr>
                <w:rFonts w:ascii="Times New Roman" w:hAnsi="Times New Roman" w:cs="Times New Roman"/>
                <w:b/>
                <w:sz w:val="22"/>
              </w:rPr>
            </w:pPr>
            <w:r w:rsidRPr="00AF7086">
              <w:rPr>
                <w:rFonts w:ascii="Times New Roman" w:hAnsi="Times New Roman" w:cs="Times New Roman"/>
                <w:b/>
                <w:sz w:val="22"/>
              </w:rPr>
              <w:t># Nodes</w:t>
            </w:r>
          </w:p>
        </w:tc>
        <w:tc>
          <w:tcPr>
            <w:tcW w:w="2074" w:type="dxa"/>
          </w:tcPr>
          <w:p w14:paraId="382D0493" w14:textId="4E84ABB9" w:rsidR="00AF7086" w:rsidRPr="00AF7086" w:rsidRDefault="00AF7086" w:rsidP="00AF7086">
            <w:pPr>
              <w:ind w:firstLineChars="0" w:firstLine="0"/>
              <w:jc w:val="center"/>
              <w:rPr>
                <w:rFonts w:ascii="Times New Roman" w:hAnsi="Times New Roman" w:cs="Times New Roman"/>
                <w:sz w:val="22"/>
              </w:rPr>
            </w:pPr>
            <w:r w:rsidRPr="00AF7086">
              <w:rPr>
                <w:rFonts w:ascii="Times New Roman" w:hAnsi="Times New Roman" w:cs="Times New Roman"/>
                <w:sz w:val="22"/>
              </w:rPr>
              <w:t>2708 (1 graph)</w:t>
            </w:r>
          </w:p>
        </w:tc>
        <w:tc>
          <w:tcPr>
            <w:tcW w:w="2074" w:type="dxa"/>
          </w:tcPr>
          <w:p w14:paraId="321544D5" w14:textId="0740D3C8" w:rsidR="00AF7086" w:rsidRPr="00AF7086" w:rsidRDefault="00AF7086" w:rsidP="00AF7086">
            <w:pPr>
              <w:ind w:firstLineChars="0" w:firstLine="0"/>
              <w:jc w:val="center"/>
              <w:rPr>
                <w:rFonts w:ascii="Times New Roman" w:hAnsi="Times New Roman" w:cs="Times New Roman"/>
                <w:sz w:val="22"/>
              </w:rPr>
            </w:pPr>
            <w:r w:rsidRPr="00AF7086">
              <w:rPr>
                <w:rFonts w:ascii="Times New Roman" w:hAnsi="Times New Roman" w:cs="Times New Roman"/>
                <w:sz w:val="22"/>
              </w:rPr>
              <w:t>3327 (1 graph)</w:t>
            </w:r>
          </w:p>
        </w:tc>
        <w:tc>
          <w:tcPr>
            <w:tcW w:w="2074" w:type="dxa"/>
          </w:tcPr>
          <w:p w14:paraId="74FE7984" w14:textId="58D1F558" w:rsidR="00AF7086" w:rsidRPr="00AF7086" w:rsidRDefault="00AF7086" w:rsidP="00AF7086">
            <w:pPr>
              <w:ind w:firstLineChars="0" w:firstLine="0"/>
              <w:jc w:val="center"/>
              <w:rPr>
                <w:rFonts w:ascii="Times New Roman" w:hAnsi="Times New Roman" w:cs="Times New Roman"/>
                <w:sz w:val="22"/>
              </w:rPr>
            </w:pPr>
            <w:r w:rsidRPr="00AF7086">
              <w:rPr>
                <w:rFonts w:ascii="Times New Roman" w:hAnsi="Times New Roman" w:cs="Times New Roman"/>
                <w:sz w:val="22"/>
              </w:rPr>
              <w:t>19717 (1 graph)</w:t>
            </w:r>
          </w:p>
        </w:tc>
      </w:tr>
      <w:tr w:rsidR="00AF7086" w14:paraId="6ED70E12" w14:textId="77777777" w:rsidTr="00AF7086">
        <w:tc>
          <w:tcPr>
            <w:tcW w:w="2074" w:type="dxa"/>
          </w:tcPr>
          <w:p w14:paraId="5301B98E" w14:textId="1A331093" w:rsidR="00AF7086" w:rsidRPr="00AF7086" w:rsidRDefault="00AF7086" w:rsidP="00AF7086">
            <w:pPr>
              <w:ind w:firstLineChars="0" w:firstLine="0"/>
              <w:jc w:val="left"/>
              <w:rPr>
                <w:rFonts w:ascii="Times New Roman" w:hAnsi="Times New Roman" w:cs="Times New Roman"/>
                <w:b/>
                <w:sz w:val="22"/>
              </w:rPr>
            </w:pPr>
            <w:r w:rsidRPr="00AF7086">
              <w:rPr>
                <w:rFonts w:ascii="Times New Roman" w:hAnsi="Times New Roman" w:cs="Times New Roman"/>
                <w:b/>
                <w:sz w:val="22"/>
              </w:rPr>
              <w:t># Edges</w:t>
            </w:r>
          </w:p>
        </w:tc>
        <w:tc>
          <w:tcPr>
            <w:tcW w:w="2074" w:type="dxa"/>
          </w:tcPr>
          <w:p w14:paraId="04385A40" w14:textId="29E151C5" w:rsidR="00AF7086" w:rsidRPr="00AF7086" w:rsidRDefault="00AF7086" w:rsidP="00AF7086">
            <w:pPr>
              <w:ind w:firstLineChars="0" w:firstLine="0"/>
              <w:jc w:val="center"/>
              <w:rPr>
                <w:rFonts w:ascii="Times New Roman" w:hAnsi="Times New Roman" w:cs="Times New Roman"/>
                <w:sz w:val="22"/>
              </w:rPr>
            </w:pPr>
            <w:r w:rsidRPr="00AF7086">
              <w:rPr>
                <w:rFonts w:ascii="Times New Roman" w:hAnsi="Times New Roman" w:cs="Times New Roman"/>
                <w:sz w:val="22"/>
              </w:rPr>
              <w:t>5429</w:t>
            </w:r>
          </w:p>
        </w:tc>
        <w:tc>
          <w:tcPr>
            <w:tcW w:w="2074" w:type="dxa"/>
          </w:tcPr>
          <w:p w14:paraId="00EAFEAE" w14:textId="1DDFAE78" w:rsidR="00AF7086" w:rsidRPr="00AF7086" w:rsidRDefault="00AF7086" w:rsidP="00AF7086">
            <w:pPr>
              <w:ind w:firstLineChars="0" w:firstLine="0"/>
              <w:jc w:val="center"/>
              <w:rPr>
                <w:rFonts w:ascii="Times New Roman" w:hAnsi="Times New Roman" w:cs="Times New Roman"/>
                <w:sz w:val="22"/>
              </w:rPr>
            </w:pPr>
            <w:r w:rsidRPr="00AF7086">
              <w:rPr>
                <w:rFonts w:ascii="Times New Roman" w:hAnsi="Times New Roman" w:cs="Times New Roman"/>
                <w:sz w:val="22"/>
              </w:rPr>
              <w:t>4732</w:t>
            </w:r>
          </w:p>
        </w:tc>
        <w:tc>
          <w:tcPr>
            <w:tcW w:w="2074" w:type="dxa"/>
          </w:tcPr>
          <w:p w14:paraId="5238F9E1" w14:textId="6C9C9C9A" w:rsidR="00AF7086" w:rsidRPr="00AF7086" w:rsidRDefault="00AF7086" w:rsidP="00AF7086">
            <w:pPr>
              <w:ind w:firstLineChars="0" w:firstLine="0"/>
              <w:jc w:val="center"/>
              <w:rPr>
                <w:rFonts w:ascii="Times New Roman" w:hAnsi="Times New Roman" w:cs="Times New Roman"/>
                <w:sz w:val="22"/>
              </w:rPr>
            </w:pPr>
            <w:r w:rsidRPr="00AF7086">
              <w:rPr>
                <w:rFonts w:ascii="Times New Roman" w:hAnsi="Times New Roman" w:cs="Times New Roman"/>
                <w:sz w:val="22"/>
              </w:rPr>
              <w:t>44338</w:t>
            </w:r>
          </w:p>
        </w:tc>
      </w:tr>
      <w:tr w:rsidR="00AF7086" w14:paraId="313EA611" w14:textId="77777777" w:rsidTr="00AF7086">
        <w:tc>
          <w:tcPr>
            <w:tcW w:w="2074" w:type="dxa"/>
          </w:tcPr>
          <w:p w14:paraId="4B43ABF8" w14:textId="10467637" w:rsidR="00AF7086" w:rsidRPr="00AF7086" w:rsidRDefault="00AF7086" w:rsidP="00AF7086">
            <w:pPr>
              <w:ind w:firstLineChars="0" w:firstLine="0"/>
              <w:jc w:val="left"/>
              <w:rPr>
                <w:rFonts w:ascii="Times New Roman" w:hAnsi="Times New Roman" w:cs="Times New Roman"/>
                <w:b/>
                <w:sz w:val="22"/>
              </w:rPr>
            </w:pPr>
            <w:r w:rsidRPr="00AF7086">
              <w:rPr>
                <w:rFonts w:ascii="Times New Roman" w:hAnsi="Times New Roman" w:cs="Times New Roman"/>
                <w:b/>
                <w:sz w:val="22"/>
              </w:rPr>
              <w:t># Features/Node</w:t>
            </w:r>
          </w:p>
        </w:tc>
        <w:tc>
          <w:tcPr>
            <w:tcW w:w="2074" w:type="dxa"/>
          </w:tcPr>
          <w:p w14:paraId="7E29246E" w14:textId="7A31CA93" w:rsidR="00AF7086" w:rsidRPr="00AF7086" w:rsidRDefault="00AF7086" w:rsidP="00AF7086">
            <w:pPr>
              <w:ind w:firstLineChars="0" w:firstLine="0"/>
              <w:jc w:val="center"/>
              <w:rPr>
                <w:rFonts w:ascii="Times New Roman" w:hAnsi="Times New Roman" w:cs="Times New Roman"/>
                <w:sz w:val="22"/>
              </w:rPr>
            </w:pPr>
            <w:r w:rsidRPr="00AF7086">
              <w:rPr>
                <w:rFonts w:ascii="Times New Roman" w:hAnsi="Times New Roman" w:cs="Times New Roman"/>
                <w:sz w:val="22"/>
              </w:rPr>
              <w:t>1433</w:t>
            </w:r>
          </w:p>
        </w:tc>
        <w:tc>
          <w:tcPr>
            <w:tcW w:w="2074" w:type="dxa"/>
          </w:tcPr>
          <w:p w14:paraId="0B6779EA" w14:textId="47CB3211" w:rsidR="00AF7086" w:rsidRPr="00AF7086" w:rsidRDefault="00AF7086" w:rsidP="00AF7086">
            <w:pPr>
              <w:ind w:firstLineChars="0" w:firstLine="0"/>
              <w:jc w:val="center"/>
              <w:rPr>
                <w:rFonts w:ascii="Times New Roman" w:hAnsi="Times New Roman" w:cs="Times New Roman"/>
                <w:sz w:val="22"/>
              </w:rPr>
            </w:pPr>
            <w:r w:rsidRPr="00AF7086">
              <w:rPr>
                <w:rFonts w:ascii="Times New Roman" w:hAnsi="Times New Roman" w:cs="Times New Roman"/>
                <w:sz w:val="22"/>
              </w:rPr>
              <w:t>3703</w:t>
            </w:r>
          </w:p>
        </w:tc>
        <w:tc>
          <w:tcPr>
            <w:tcW w:w="2074" w:type="dxa"/>
          </w:tcPr>
          <w:p w14:paraId="1BBCB37E" w14:textId="4B69068A" w:rsidR="00AF7086" w:rsidRPr="00AF7086" w:rsidRDefault="00AF7086" w:rsidP="00AF7086">
            <w:pPr>
              <w:ind w:firstLineChars="0" w:firstLine="0"/>
              <w:jc w:val="center"/>
              <w:rPr>
                <w:rFonts w:ascii="Times New Roman" w:hAnsi="Times New Roman" w:cs="Times New Roman"/>
                <w:sz w:val="22"/>
              </w:rPr>
            </w:pPr>
            <w:r w:rsidRPr="00AF7086">
              <w:rPr>
                <w:rFonts w:ascii="Times New Roman" w:hAnsi="Times New Roman" w:cs="Times New Roman"/>
                <w:sz w:val="22"/>
              </w:rPr>
              <w:t>500</w:t>
            </w:r>
          </w:p>
        </w:tc>
      </w:tr>
      <w:tr w:rsidR="00AF7086" w14:paraId="6EE8B8DE" w14:textId="77777777" w:rsidTr="00AF7086">
        <w:tc>
          <w:tcPr>
            <w:tcW w:w="2074" w:type="dxa"/>
          </w:tcPr>
          <w:p w14:paraId="4B75A3FB" w14:textId="6335599B" w:rsidR="00AF7086" w:rsidRPr="00AF7086" w:rsidRDefault="00AF7086" w:rsidP="00AF7086">
            <w:pPr>
              <w:ind w:firstLineChars="0" w:firstLine="0"/>
              <w:jc w:val="left"/>
              <w:rPr>
                <w:rFonts w:ascii="Times New Roman" w:hAnsi="Times New Roman" w:cs="Times New Roman"/>
                <w:b/>
                <w:sz w:val="22"/>
              </w:rPr>
            </w:pPr>
            <w:r w:rsidRPr="00AF7086">
              <w:rPr>
                <w:rFonts w:ascii="Times New Roman" w:hAnsi="Times New Roman" w:cs="Times New Roman"/>
                <w:b/>
                <w:sz w:val="22"/>
              </w:rPr>
              <w:t># Classes</w:t>
            </w:r>
          </w:p>
        </w:tc>
        <w:tc>
          <w:tcPr>
            <w:tcW w:w="2074" w:type="dxa"/>
          </w:tcPr>
          <w:p w14:paraId="7B20AACC" w14:textId="10BB7CA2" w:rsidR="00AF7086" w:rsidRPr="00AF7086" w:rsidRDefault="00AF7086" w:rsidP="00AF7086">
            <w:pPr>
              <w:ind w:firstLineChars="0" w:firstLine="0"/>
              <w:jc w:val="center"/>
              <w:rPr>
                <w:rFonts w:ascii="Times New Roman" w:hAnsi="Times New Roman" w:cs="Times New Roman"/>
                <w:sz w:val="22"/>
              </w:rPr>
            </w:pPr>
            <w:r w:rsidRPr="00AF7086">
              <w:rPr>
                <w:rFonts w:ascii="Times New Roman" w:hAnsi="Times New Roman" w:cs="Times New Roman"/>
                <w:sz w:val="22"/>
              </w:rPr>
              <w:t>7</w:t>
            </w:r>
          </w:p>
        </w:tc>
        <w:tc>
          <w:tcPr>
            <w:tcW w:w="2074" w:type="dxa"/>
          </w:tcPr>
          <w:p w14:paraId="2F45536A" w14:textId="1645AA26" w:rsidR="00AF7086" w:rsidRPr="00AF7086" w:rsidRDefault="00AF7086" w:rsidP="00AF7086">
            <w:pPr>
              <w:ind w:firstLineChars="0" w:firstLine="0"/>
              <w:jc w:val="center"/>
              <w:rPr>
                <w:rFonts w:ascii="Times New Roman" w:hAnsi="Times New Roman" w:cs="Times New Roman"/>
                <w:sz w:val="22"/>
              </w:rPr>
            </w:pPr>
            <w:r w:rsidRPr="00AF7086">
              <w:rPr>
                <w:rFonts w:ascii="Times New Roman" w:hAnsi="Times New Roman" w:cs="Times New Roman"/>
                <w:sz w:val="22"/>
              </w:rPr>
              <w:t>6</w:t>
            </w:r>
          </w:p>
        </w:tc>
        <w:tc>
          <w:tcPr>
            <w:tcW w:w="2074" w:type="dxa"/>
          </w:tcPr>
          <w:p w14:paraId="119DD45D" w14:textId="60DFC7BB" w:rsidR="00AF7086" w:rsidRPr="00AF7086" w:rsidRDefault="00AF7086" w:rsidP="00AF7086">
            <w:pPr>
              <w:ind w:firstLineChars="0" w:firstLine="0"/>
              <w:jc w:val="center"/>
              <w:rPr>
                <w:rFonts w:ascii="Times New Roman" w:hAnsi="Times New Roman" w:cs="Times New Roman"/>
                <w:sz w:val="22"/>
              </w:rPr>
            </w:pPr>
            <w:r w:rsidRPr="00AF7086">
              <w:rPr>
                <w:rFonts w:ascii="Times New Roman" w:hAnsi="Times New Roman" w:cs="Times New Roman"/>
                <w:sz w:val="22"/>
              </w:rPr>
              <w:t>3</w:t>
            </w:r>
          </w:p>
        </w:tc>
      </w:tr>
      <w:tr w:rsidR="00AF7086" w14:paraId="7F903E23" w14:textId="77777777" w:rsidTr="00AF7086">
        <w:tc>
          <w:tcPr>
            <w:tcW w:w="2074" w:type="dxa"/>
          </w:tcPr>
          <w:p w14:paraId="7109089E" w14:textId="0B38AECA" w:rsidR="00AF7086" w:rsidRPr="00AF7086" w:rsidRDefault="00AF7086" w:rsidP="00AF7086">
            <w:pPr>
              <w:ind w:firstLineChars="0" w:firstLine="0"/>
              <w:jc w:val="left"/>
              <w:rPr>
                <w:rFonts w:ascii="Times New Roman" w:hAnsi="Times New Roman" w:cs="Times New Roman"/>
                <w:b/>
                <w:sz w:val="22"/>
              </w:rPr>
            </w:pPr>
            <w:r w:rsidRPr="00AF7086">
              <w:rPr>
                <w:rFonts w:ascii="Times New Roman" w:hAnsi="Times New Roman" w:cs="Times New Roman"/>
                <w:b/>
                <w:sz w:val="22"/>
              </w:rPr>
              <w:t># Training Nodes</w:t>
            </w:r>
          </w:p>
        </w:tc>
        <w:tc>
          <w:tcPr>
            <w:tcW w:w="2074" w:type="dxa"/>
          </w:tcPr>
          <w:p w14:paraId="029C8BDD" w14:textId="03A906DB" w:rsidR="00AF7086" w:rsidRPr="00AF7086" w:rsidRDefault="00AF7086" w:rsidP="00AF7086">
            <w:pPr>
              <w:ind w:firstLineChars="0" w:firstLine="0"/>
              <w:jc w:val="center"/>
              <w:rPr>
                <w:rFonts w:ascii="Times New Roman" w:hAnsi="Times New Roman" w:cs="Times New Roman"/>
                <w:sz w:val="22"/>
              </w:rPr>
            </w:pPr>
            <w:r w:rsidRPr="00AF7086">
              <w:rPr>
                <w:rFonts w:ascii="Times New Roman" w:hAnsi="Times New Roman" w:cs="Times New Roman"/>
                <w:sz w:val="22"/>
              </w:rPr>
              <w:t>140</w:t>
            </w:r>
          </w:p>
        </w:tc>
        <w:tc>
          <w:tcPr>
            <w:tcW w:w="2074" w:type="dxa"/>
          </w:tcPr>
          <w:p w14:paraId="4AAE5781" w14:textId="177ACB14" w:rsidR="00AF7086" w:rsidRPr="00AF7086" w:rsidRDefault="00AF7086" w:rsidP="00AF7086">
            <w:pPr>
              <w:ind w:firstLineChars="0" w:firstLine="0"/>
              <w:jc w:val="center"/>
              <w:rPr>
                <w:rFonts w:ascii="Times New Roman" w:hAnsi="Times New Roman" w:cs="Times New Roman"/>
                <w:sz w:val="22"/>
              </w:rPr>
            </w:pPr>
            <w:r w:rsidRPr="00AF7086">
              <w:rPr>
                <w:rFonts w:ascii="Times New Roman" w:hAnsi="Times New Roman" w:cs="Times New Roman"/>
                <w:sz w:val="22"/>
              </w:rPr>
              <w:t>120</w:t>
            </w:r>
          </w:p>
        </w:tc>
        <w:tc>
          <w:tcPr>
            <w:tcW w:w="2074" w:type="dxa"/>
          </w:tcPr>
          <w:p w14:paraId="1D5FCEE1" w14:textId="4DCA83EA" w:rsidR="00AF7086" w:rsidRPr="00AF7086" w:rsidRDefault="00AF7086" w:rsidP="00AF7086">
            <w:pPr>
              <w:ind w:firstLineChars="0" w:firstLine="0"/>
              <w:jc w:val="center"/>
              <w:rPr>
                <w:rFonts w:ascii="Times New Roman" w:hAnsi="Times New Roman" w:cs="Times New Roman"/>
                <w:sz w:val="22"/>
              </w:rPr>
            </w:pPr>
            <w:r w:rsidRPr="00AF7086">
              <w:rPr>
                <w:rFonts w:ascii="Times New Roman" w:hAnsi="Times New Roman" w:cs="Times New Roman"/>
                <w:sz w:val="22"/>
              </w:rPr>
              <w:t>60</w:t>
            </w:r>
          </w:p>
        </w:tc>
      </w:tr>
      <w:tr w:rsidR="00AF7086" w14:paraId="1B1A51F7" w14:textId="77777777" w:rsidTr="00AF7086">
        <w:tc>
          <w:tcPr>
            <w:tcW w:w="2074" w:type="dxa"/>
          </w:tcPr>
          <w:p w14:paraId="5BACD1F4" w14:textId="0678B549" w:rsidR="00AF7086" w:rsidRPr="00AF7086" w:rsidRDefault="00AF7086" w:rsidP="00AF7086">
            <w:pPr>
              <w:ind w:firstLineChars="0" w:firstLine="0"/>
              <w:jc w:val="left"/>
              <w:rPr>
                <w:rFonts w:ascii="Times New Roman" w:hAnsi="Times New Roman" w:cs="Times New Roman"/>
                <w:b/>
                <w:sz w:val="22"/>
              </w:rPr>
            </w:pPr>
            <w:r w:rsidRPr="00AF7086">
              <w:rPr>
                <w:rFonts w:ascii="Times New Roman" w:hAnsi="Times New Roman" w:cs="Times New Roman"/>
                <w:b/>
                <w:sz w:val="22"/>
              </w:rPr>
              <w:lastRenderedPageBreak/>
              <w:t># Validation Nodes</w:t>
            </w:r>
          </w:p>
        </w:tc>
        <w:tc>
          <w:tcPr>
            <w:tcW w:w="2074" w:type="dxa"/>
          </w:tcPr>
          <w:p w14:paraId="0FFF669E" w14:textId="5FCF6E0F" w:rsidR="00AF7086" w:rsidRPr="00AF7086" w:rsidRDefault="00AF7086" w:rsidP="00AF7086">
            <w:pPr>
              <w:ind w:firstLineChars="0" w:firstLine="0"/>
              <w:jc w:val="center"/>
              <w:rPr>
                <w:rFonts w:ascii="Times New Roman" w:hAnsi="Times New Roman" w:cs="Times New Roman"/>
                <w:sz w:val="22"/>
              </w:rPr>
            </w:pPr>
            <w:r w:rsidRPr="00AF7086">
              <w:rPr>
                <w:rFonts w:ascii="Times New Roman" w:hAnsi="Times New Roman" w:cs="Times New Roman"/>
                <w:sz w:val="22"/>
              </w:rPr>
              <w:t>500</w:t>
            </w:r>
          </w:p>
        </w:tc>
        <w:tc>
          <w:tcPr>
            <w:tcW w:w="2074" w:type="dxa"/>
          </w:tcPr>
          <w:p w14:paraId="5410813B" w14:textId="33BE2CA9" w:rsidR="00AF7086" w:rsidRPr="00AF7086" w:rsidRDefault="00AF7086" w:rsidP="00AF7086">
            <w:pPr>
              <w:ind w:firstLineChars="0" w:firstLine="0"/>
              <w:jc w:val="center"/>
              <w:rPr>
                <w:rFonts w:ascii="Times New Roman" w:hAnsi="Times New Roman" w:cs="Times New Roman"/>
                <w:sz w:val="22"/>
              </w:rPr>
            </w:pPr>
            <w:r w:rsidRPr="00AF7086">
              <w:rPr>
                <w:rFonts w:ascii="Times New Roman" w:hAnsi="Times New Roman" w:cs="Times New Roman"/>
                <w:sz w:val="22"/>
              </w:rPr>
              <w:t>500</w:t>
            </w:r>
          </w:p>
        </w:tc>
        <w:tc>
          <w:tcPr>
            <w:tcW w:w="2074" w:type="dxa"/>
          </w:tcPr>
          <w:p w14:paraId="183A995D" w14:textId="740C7174" w:rsidR="00AF7086" w:rsidRPr="00AF7086" w:rsidRDefault="00AF7086" w:rsidP="00AF7086">
            <w:pPr>
              <w:ind w:firstLineChars="0" w:firstLine="0"/>
              <w:jc w:val="center"/>
              <w:rPr>
                <w:rFonts w:ascii="Times New Roman" w:hAnsi="Times New Roman" w:cs="Times New Roman"/>
                <w:sz w:val="22"/>
              </w:rPr>
            </w:pPr>
            <w:r w:rsidRPr="00AF7086">
              <w:rPr>
                <w:rFonts w:ascii="Times New Roman" w:hAnsi="Times New Roman" w:cs="Times New Roman"/>
                <w:sz w:val="22"/>
              </w:rPr>
              <w:t>500</w:t>
            </w:r>
          </w:p>
        </w:tc>
      </w:tr>
      <w:tr w:rsidR="00AF7086" w14:paraId="701C3CA0" w14:textId="77777777" w:rsidTr="00AF7086">
        <w:tc>
          <w:tcPr>
            <w:tcW w:w="2074" w:type="dxa"/>
          </w:tcPr>
          <w:p w14:paraId="7780FAF1" w14:textId="21C428DC" w:rsidR="00AF7086" w:rsidRPr="00AF7086" w:rsidRDefault="00AF7086" w:rsidP="00AF7086">
            <w:pPr>
              <w:ind w:firstLineChars="0" w:firstLine="0"/>
              <w:jc w:val="left"/>
              <w:rPr>
                <w:rFonts w:ascii="Times New Roman" w:hAnsi="Times New Roman" w:cs="Times New Roman"/>
                <w:b/>
                <w:sz w:val="22"/>
              </w:rPr>
            </w:pPr>
            <w:r w:rsidRPr="00AF7086">
              <w:rPr>
                <w:rFonts w:ascii="Times New Roman" w:hAnsi="Times New Roman" w:cs="Times New Roman"/>
                <w:b/>
                <w:sz w:val="22"/>
              </w:rPr>
              <w:t># Test Nodes</w:t>
            </w:r>
          </w:p>
        </w:tc>
        <w:tc>
          <w:tcPr>
            <w:tcW w:w="2074" w:type="dxa"/>
          </w:tcPr>
          <w:p w14:paraId="2A27E411" w14:textId="3F280760" w:rsidR="00AF7086" w:rsidRPr="00AF7086" w:rsidRDefault="00AF7086" w:rsidP="00AF7086">
            <w:pPr>
              <w:ind w:firstLineChars="0" w:firstLine="0"/>
              <w:jc w:val="center"/>
              <w:rPr>
                <w:rFonts w:ascii="Times New Roman" w:hAnsi="Times New Roman" w:cs="Times New Roman"/>
                <w:sz w:val="22"/>
              </w:rPr>
            </w:pPr>
            <w:r w:rsidRPr="00AF7086">
              <w:rPr>
                <w:rFonts w:ascii="Times New Roman" w:hAnsi="Times New Roman" w:cs="Times New Roman"/>
                <w:sz w:val="22"/>
              </w:rPr>
              <w:t>1000</w:t>
            </w:r>
          </w:p>
        </w:tc>
        <w:tc>
          <w:tcPr>
            <w:tcW w:w="2074" w:type="dxa"/>
          </w:tcPr>
          <w:p w14:paraId="57652509" w14:textId="7D60551D" w:rsidR="00AF7086" w:rsidRPr="00AF7086" w:rsidRDefault="00AF7086" w:rsidP="00AF7086">
            <w:pPr>
              <w:ind w:firstLineChars="0" w:firstLine="0"/>
              <w:jc w:val="center"/>
              <w:rPr>
                <w:rFonts w:ascii="Times New Roman" w:hAnsi="Times New Roman" w:cs="Times New Roman"/>
                <w:sz w:val="22"/>
              </w:rPr>
            </w:pPr>
            <w:r w:rsidRPr="00AF7086">
              <w:rPr>
                <w:rFonts w:ascii="Times New Roman" w:hAnsi="Times New Roman" w:cs="Times New Roman"/>
                <w:sz w:val="22"/>
              </w:rPr>
              <w:t>1000</w:t>
            </w:r>
          </w:p>
        </w:tc>
        <w:tc>
          <w:tcPr>
            <w:tcW w:w="2074" w:type="dxa"/>
          </w:tcPr>
          <w:p w14:paraId="5E4AA156" w14:textId="0A584662" w:rsidR="00AF7086" w:rsidRPr="00AF7086" w:rsidRDefault="00AF7086" w:rsidP="00AF7086">
            <w:pPr>
              <w:ind w:firstLineChars="0" w:firstLine="0"/>
              <w:jc w:val="center"/>
              <w:rPr>
                <w:rFonts w:ascii="Times New Roman" w:hAnsi="Times New Roman" w:cs="Times New Roman"/>
                <w:sz w:val="22"/>
              </w:rPr>
            </w:pPr>
            <w:r w:rsidRPr="00AF7086">
              <w:rPr>
                <w:rFonts w:ascii="Times New Roman" w:hAnsi="Times New Roman" w:cs="Times New Roman"/>
                <w:sz w:val="22"/>
              </w:rPr>
              <w:t>1000</w:t>
            </w:r>
          </w:p>
        </w:tc>
      </w:tr>
    </w:tbl>
    <w:p w14:paraId="5F8C6CE7" w14:textId="293AC764" w:rsidR="00AF7086" w:rsidRDefault="00AF7086" w:rsidP="00D73A94">
      <w:pPr>
        <w:ind w:firstLineChars="0" w:firstLine="0"/>
      </w:pPr>
    </w:p>
    <w:p w14:paraId="73A0ACEB" w14:textId="77777777" w:rsidR="005D3833" w:rsidRDefault="005D3833" w:rsidP="005D3833">
      <w:pPr>
        <w:ind w:firstLine="480"/>
      </w:pPr>
      <w:r>
        <w:rPr>
          <w:rFonts w:hint="eastAsia"/>
        </w:rPr>
        <w:t>因此，在引文网络上进行节点分类，其实可以看作是节点分类任务的一个应用，而图神经网络可以利用节点自身的特征，以及其相邻节点和</w:t>
      </w:r>
      <w:proofErr w:type="gramStart"/>
      <w:r>
        <w:rPr>
          <w:rFonts w:hint="eastAsia"/>
        </w:rPr>
        <w:t>边</w:t>
      </w:r>
      <w:proofErr w:type="gramEnd"/>
      <w:r>
        <w:rPr>
          <w:rFonts w:hint="eastAsia"/>
        </w:rPr>
        <w:t>的特征进行特征传播，通过多次重复传播，可以聚合来自更大范围的邻居节点的信息，在节点分类任务上取得了不错的表现。</w:t>
      </w:r>
    </w:p>
    <w:p w14:paraId="151E7344" w14:textId="101C9BDC" w:rsidR="00C742D5" w:rsidRDefault="005D3833" w:rsidP="005D3833">
      <w:pPr>
        <w:pStyle w:val="2"/>
      </w:pPr>
      <w:bookmarkStart w:id="3" w:name="_Toc62202186"/>
      <w:r>
        <w:rPr>
          <w:rFonts w:hint="eastAsia"/>
        </w:rPr>
        <w:t>1.2</w:t>
      </w:r>
      <w:r>
        <w:t xml:space="preserve"> </w:t>
      </w:r>
      <w:r>
        <w:rPr>
          <w:rFonts w:hint="eastAsia"/>
        </w:rPr>
        <w:t>图卷积神经网络</w:t>
      </w:r>
      <w:bookmarkEnd w:id="3"/>
    </w:p>
    <w:p w14:paraId="3493FC6C" w14:textId="6282B8B4" w:rsidR="005D3833" w:rsidRDefault="005D3833" w:rsidP="005D3833">
      <w:pPr>
        <w:ind w:firstLine="480"/>
      </w:pPr>
      <w:r w:rsidRPr="005D3833">
        <w:rPr>
          <w:rFonts w:hint="eastAsia"/>
        </w:rPr>
        <w:t>传统的</w:t>
      </w:r>
      <w:r w:rsidRPr="005D3833">
        <w:rPr>
          <w:rFonts w:hint="eastAsia"/>
        </w:rPr>
        <w:t>CNN</w:t>
      </w:r>
      <w:r w:rsidRPr="005D3833">
        <w:rPr>
          <w:rFonts w:hint="eastAsia"/>
        </w:rPr>
        <w:t>在特征提取方面有着很好的效果，但是固定大小的卷积</w:t>
      </w:r>
      <w:proofErr w:type="gramStart"/>
      <w:r w:rsidRPr="005D3833">
        <w:rPr>
          <w:rFonts w:hint="eastAsia"/>
        </w:rPr>
        <w:t>核限制</w:t>
      </w:r>
      <w:proofErr w:type="gramEnd"/>
      <w:r w:rsidRPr="005D3833">
        <w:rPr>
          <w:rFonts w:hint="eastAsia"/>
        </w:rPr>
        <w:t>了</w:t>
      </w:r>
      <w:r w:rsidRPr="005D3833">
        <w:rPr>
          <w:rFonts w:hint="eastAsia"/>
        </w:rPr>
        <w:t>CNN</w:t>
      </w:r>
      <w:r w:rsidRPr="005D3833">
        <w:rPr>
          <w:rFonts w:hint="eastAsia"/>
        </w:rPr>
        <w:t>仅适合处理</w:t>
      </w:r>
      <w:r w:rsidRPr="005D3833">
        <w:rPr>
          <w:rFonts w:hint="eastAsia"/>
        </w:rPr>
        <w:t>Euclidean Structure</w:t>
      </w:r>
      <w:r w:rsidRPr="005D3833">
        <w:rPr>
          <w:rFonts w:hint="eastAsia"/>
        </w:rPr>
        <w:t>的数据，而不适合处理</w:t>
      </w:r>
      <w:r w:rsidRPr="005D3833">
        <w:rPr>
          <w:rFonts w:hint="eastAsia"/>
        </w:rPr>
        <w:t>Non Euclidean Structure</w:t>
      </w:r>
      <w:r w:rsidRPr="005D3833">
        <w:rPr>
          <w:rFonts w:hint="eastAsia"/>
        </w:rPr>
        <w:t>的数据，这是因为离散卷积在</w:t>
      </w:r>
      <w:r w:rsidRPr="005D3833">
        <w:rPr>
          <w:rFonts w:hint="eastAsia"/>
        </w:rPr>
        <w:t>Non Euclidean Structure</w:t>
      </w:r>
      <w:r w:rsidRPr="005D3833">
        <w:rPr>
          <w:rFonts w:hint="eastAsia"/>
        </w:rPr>
        <w:t>数据上无法保持平移不变性，也就是对于</w:t>
      </w:r>
      <w:r w:rsidRPr="005D3833">
        <w:rPr>
          <w:rFonts w:hint="eastAsia"/>
        </w:rPr>
        <w:t>Non Euclidean Structure</w:t>
      </w:r>
      <w:r w:rsidRPr="005D3833">
        <w:rPr>
          <w:rFonts w:hint="eastAsia"/>
        </w:rPr>
        <w:t>数据如拓扑图，每个顶点的相邻顶点数目可能不同，因此无法用一个固定大小的卷积核进行特征提取。目前的研究主要在两个方向给出了这个问题的解决方案，一个方向是在空间域定义图卷积操作，另一个方向是</w:t>
      </w:r>
      <w:proofErr w:type="gramStart"/>
      <w:r w:rsidRPr="005D3833">
        <w:rPr>
          <w:rFonts w:hint="eastAsia"/>
        </w:rPr>
        <w:t>在谱域定义</w:t>
      </w:r>
      <w:proofErr w:type="gramEnd"/>
      <w:r w:rsidRPr="005D3833">
        <w:rPr>
          <w:rFonts w:hint="eastAsia"/>
        </w:rPr>
        <w:t>图卷积操作，而</w:t>
      </w:r>
      <w:r w:rsidRPr="005D3833">
        <w:rPr>
          <w:rFonts w:hint="eastAsia"/>
        </w:rPr>
        <w:t>GCN</w:t>
      </w:r>
      <w:r w:rsidRPr="005D3833">
        <w:rPr>
          <w:rFonts w:hint="eastAsia"/>
        </w:rPr>
        <w:t>是</w:t>
      </w:r>
      <w:proofErr w:type="gramStart"/>
      <w:r w:rsidRPr="005D3833">
        <w:rPr>
          <w:rFonts w:hint="eastAsia"/>
        </w:rPr>
        <w:t>基于谱域</w:t>
      </w:r>
      <w:proofErr w:type="gramEnd"/>
      <w:r w:rsidRPr="005D3833">
        <w:rPr>
          <w:rFonts w:hint="eastAsia"/>
        </w:rPr>
        <w:t>图卷积操作对</w:t>
      </w:r>
      <w:proofErr w:type="gramStart"/>
      <w:r w:rsidRPr="005D3833">
        <w:rPr>
          <w:rFonts w:hint="eastAsia"/>
        </w:rPr>
        <w:t>图数</w:t>
      </w:r>
      <w:proofErr w:type="gramEnd"/>
      <w:r w:rsidRPr="005D3833">
        <w:rPr>
          <w:rFonts w:hint="eastAsia"/>
        </w:rPr>
        <w:t>据进行特征提取的，下面简要介绍一下谱图卷积和</w:t>
      </w:r>
      <w:r w:rsidRPr="005D3833">
        <w:rPr>
          <w:rFonts w:hint="eastAsia"/>
        </w:rPr>
        <w:t>GCN</w:t>
      </w:r>
      <w:r w:rsidRPr="005D3833">
        <w:rPr>
          <w:rFonts w:hint="eastAsia"/>
        </w:rPr>
        <w:t>的原理。</w:t>
      </w:r>
    </w:p>
    <w:p w14:paraId="4BF4C7A1" w14:textId="217F45FF" w:rsidR="005D3833" w:rsidRPr="005D3833" w:rsidRDefault="005D3833" w:rsidP="005D3833">
      <w:pPr>
        <w:pStyle w:val="3"/>
      </w:pPr>
      <w:bookmarkStart w:id="4" w:name="_Toc62202187"/>
      <w:r>
        <w:rPr>
          <w:rFonts w:hint="eastAsia"/>
        </w:rPr>
        <w:t>1.2.1</w:t>
      </w:r>
      <w:r>
        <w:t xml:space="preserve"> </w:t>
      </w:r>
      <w:r>
        <w:rPr>
          <w:rFonts w:hint="eastAsia"/>
        </w:rPr>
        <w:t>谱图卷积</w:t>
      </w:r>
      <w:bookmarkEnd w:id="4"/>
    </w:p>
    <w:p w14:paraId="54A49C5F" w14:textId="50D1DAD5" w:rsidR="005D3833" w:rsidRDefault="005D3833" w:rsidP="005D3833">
      <w:pPr>
        <w:ind w:firstLine="480"/>
      </w:pPr>
      <w:r>
        <w:rPr>
          <w:rFonts w:hint="eastAsia"/>
        </w:rPr>
        <w:t>谱图卷积的主要思想是通过图的傅里叶变换，将图的卷积操作变换</w:t>
      </w:r>
      <w:proofErr w:type="gramStart"/>
      <w:r>
        <w:rPr>
          <w:rFonts w:hint="eastAsia"/>
        </w:rPr>
        <w:t>到谱域做</w:t>
      </w:r>
      <w:proofErr w:type="gramEnd"/>
      <w:r>
        <w:rPr>
          <w:rFonts w:hint="eastAsia"/>
        </w:rPr>
        <w:t>乘法，再通过傅里叶变换的逆变换变换回图域，完成谱图卷积操作。谱图卷积主要是通过图的拉普拉斯矩阵的特征值和特征向量来研究图的性质，其公式如</w:t>
      </w:r>
      <w:r w:rsidR="00A031EA">
        <w:fldChar w:fldCharType="begin"/>
      </w:r>
      <w:r w:rsidR="00A031EA">
        <w:instrText xml:space="preserve"> </w:instrText>
      </w:r>
      <w:r w:rsidR="00A031EA">
        <w:rPr>
          <w:rFonts w:hint="eastAsia"/>
        </w:rPr>
        <w:instrText>GOTOBUTTON ZEqnNum132502  \* MERGEFORMAT</w:instrText>
      </w:r>
      <w:r w:rsidR="00A031EA">
        <w:instrText xml:space="preserve"> </w:instrText>
      </w:r>
      <w:r w:rsidR="00A031EA">
        <w:fldChar w:fldCharType="begin"/>
      </w:r>
      <w:r w:rsidR="00A031EA">
        <w:instrText xml:space="preserve"> REF ZEqnNum132502 \* Charformat \! \* MERGEFORMAT </w:instrText>
      </w:r>
      <w:r w:rsidR="00A031EA">
        <w:fldChar w:fldCharType="separate"/>
      </w:r>
      <w:r w:rsidR="00477F7D">
        <w:instrText>(1)</w:instrText>
      </w:r>
      <w:r w:rsidR="00A031EA">
        <w:fldChar w:fldCharType="end"/>
      </w:r>
      <w:r w:rsidR="00A031EA">
        <w:fldChar w:fldCharType="end"/>
      </w:r>
      <w:r>
        <w:rPr>
          <w:rFonts w:hint="eastAsia"/>
        </w:rPr>
        <w:t>式所示：</w:t>
      </w:r>
    </w:p>
    <w:p w14:paraId="3DA7675B" w14:textId="09EBB0F2" w:rsidR="00A031EA" w:rsidRDefault="00A031EA" w:rsidP="00A031EA">
      <w:pPr>
        <w:ind w:firstLine="480"/>
        <w:jc w:val="right"/>
      </w:pPr>
      <w:r w:rsidRPr="00A61CD5">
        <w:rPr>
          <w:position w:val="-12"/>
        </w:rPr>
        <w:object w:dxaOrig="1700" w:dyaOrig="380" w14:anchorId="6900DE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pt;height:19pt" o:ole="">
            <v:imagedata r:id="rId10" o:title=""/>
          </v:shape>
          <o:OLEObject Type="Embed" ProgID="Equation.DSMT4" ShapeID="_x0000_i1025" DrawAspect="Content" ObjectID="_1672816353" r:id="rId11"/>
        </w:object>
      </w:r>
      <w:r>
        <w:t xml:space="preserve">                            </w:t>
      </w:r>
      <w:r>
        <w:fldChar w:fldCharType="begin"/>
      </w:r>
      <w:r>
        <w:instrText xml:space="preserve"> MACROBUTTON MTPlaceRef \* MERGEFORMAT </w:instrText>
      </w:r>
      <w:r>
        <w:fldChar w:fldCharType="begin"/>
      </w:r>
      <w:r>
        <w:instrText xml:space="preserve"> SEQ MTEqn \h \* MERGEFORMAT </w:instrText>
      </w:r>
      <w:r>
        <w:fldChar w:fldCharType="end"/>
      </w:r>
      <w:bookmarkStart w:id="5" w:name="ZEqnNum132502"/>
      <w:r>
        <w:instrText>(</w:instrText>
      </w:r>
      <w:fldSimple w:instr=" SEQ MTEqn \c \* Arabic \* MERGEFORMAT ">
        <w:r w:rsidR="00477F7D">
          <w:rPr>
            <w:noProof/>
          </w:rPr>
          <w:instrText>1</w:instrText>
        </w:r>
      </w:fldSimple>
      <w:r>
        <w:instrText>)</w:instrText>
      </w:r>
      <w:bookmarkEnd w:id="5"/>
      <w:r>
        <w:fldChar w:fldCharType="end"/>
      </w:r>
    </w:p>
    <w:p w14:paraId="5B43757C" w14:textId="77777777" w:rsidR="005D3833" w:rsidRDefault="005D3833" w:rsidP="00A031EA">
      <w:pPr>
        <w:ind w:firstLineChars="0" w:firstLine="0"/>
      </w:pPr>
      <w:r>
        <w:rPr>
          <w:rFonts w:hint="eastAsia"/>
        </w:rPr>
        <w:t>其中，</w:t>
      </w:r>
      <w:r>
        <w:rPr>
          <w:rFonts w:hint="eastAsia"/>
        </w:rPr>
        <w:t>x</w:t>
      </w:r>
      <w:r>
        <w:rPr>
          <w:rFonts w:hint="eastAsia"/>
        </w:rPr>
        <w:t>为图节点的特征向量，</w:t>
      </w:r>
      <w:r>
        <w:rPr>
          <w:rFonts w:hint="eastAsia"/>
          <w:position w:val="-12"/>
        </w:rPr>
        <w:object w:dxaOrig="299" w:dyaOrig="359" w14:anchorId="397B9234">
          <v:shape id="_x0000_i1026" type="#_x0000_t75" style="width:15pt;height:18pt" o:ole="">
            <v:imagedata r:id="rId12" o:title=""/>
          </v:shape>
          <o:OLEObject Type="Embed" ProgID="Equation.3" ShapeID="_x0000_i1026" DrawAspect="Content" ObjectID="_1672816354" r:id="rId13"/>
        </w:object>
      </w:r>
      <w:r>
        <w:rPr>
          <w:rFonts w:hint="eastAsia"/>
        </w:rPr>
        <w:t>为卷积核，</w:t>
      </w:r>
      <w:r>
        <w:rPr>
          <w:rFonts w:hint="eastAsia"/>
        </w:rPr>
        <w:t>U</w:t>
      </w:r>
      <w:r>
        <w:rPr>
          <w:rFonts w:hint="eastAsia"/>
        </w:rPr>
        <w:t>为图的拉普拉斯矩阵</w:t>
      </w:r>
      <w:r>
        <w:rPr>
          <w:rFonts w:hint="eastAsia"/>
        </w:rPr>
        <w:t>L</w:t>
      </w:r>
      <w:r>
        <w:rPr>
          <w:rFonts w:hint="eastAsia"/>
        </w:rPr>
        <w:t>经过特征分解得到的特征向量矩阵。</w:t>
      </w:r>
    </w:p>
    <w:p w14:paraId="4A5714EE" w14:textId="206C5C92" w:rsidR="00464D33" w:rsidRPr="005D3833" w:rsidRDefault="0021044A" w:rsidP="0021044A">
      <w:pPr>
        <w:pStyle w:val="3"/>
      </w:pPr>
      <w:bookmarkStart w:id="6" w:name="_Toc62202188"/>
      <w:r>
        <w:rPr>
          <w:rFonts w:hint="eastAsia"/>
        </w:rPr>
        <w:lastRenderedPageBreak/>
        <w:t>1.2.2</w:t>
      </w:r>
      <w:r>
        <w:t xml:space="preserve"> </w:t>
      </w:r>
      <w:proofErr w:type="spellStart"/>
      <w:r>
        <w:rPr>
          <w:rFonts w:hint="eastAsia"/>
          <w:szCs w:val="24"/>
        </w:rPr>
        <w:t>ChebNet</w:t>
      </w:r>
      <w:bookmarkEnd w:id="6"/>
      <w:proofErr w:type="spellEnd"/>
    </w:p>
    <w:p w14:paraId="523618D7" w14:textId="257DBA58" w:rsidR="0021044A" w:rsidRDefault="0021044A" w:rsidP="0021044A">
      <w:pPr>
        <w:ind w:firstLine="480"/>
      </w:pPr>
      <w:r>
        <w:rPr>
          <w:rFonts w:hint="eastAsia"/>
        </w:rPr>
        <w:t>谱图卷积的提出，解决了非欧结构数据上的卷积操作定义问题，但是仍存在一些不足之处，如图卷积核是全局的且参数量大，图的拉普拉斯矩阵特征值分解操作计算复杂度高等。为了解决这些问题，</w:t>
      </w:r>
      <w:r w:rsidR="00A0452E" w:rsidRPr="00A0452E">
        <w:t xml:space="preserve"> Hammond</w:t>
      </w:r>
      <w:r w:rsidR="00A0452E">
        <w:rPr>
          <w:rFonts w:hint="eastAsia"/>
        </w:rPr>
        <w:t>等</w:t>
      </w:r>
      <w:r w:rsidR="00A0452E">
        <w:fldChar w:fldCharType="begin"/>
      </w:r>
      <w:r w:rsidR="00A0452E">
        <w:instrText xml:space="preserve"> ADDIN EN.CITE &lt;EndNote&gt;&lt;Cite&gt;&lt;Author&gt;Hammond&lt;/Author&gt;&lt;Year&gt;2011&lt;/Year&gt;&lt;RecNum&gt;13&lt;/RecNum&gt;&lt;DisplayText&gt;&lt;style face="superscript"&gt;[4]&lt;/style&gt;&lt;/DisplayText&gt;&lt;record&gt;&lt;rec-number&gt;13&lt;/rec-number&gt;&lt;foreign-keys&gt;&lt;key app="EN" db-id="z0pete50ass5zee22eo50zrrxdpdexefr9a9" timestamp="1611281539"&gt;13&lt;/key&gt;&lt;/foreign-keys&gt;&lt;ref-type name="Journal Article"&gt;17&lt;/ref-type&gt;&lt;contributors&gt;&lt;authors&gt;&lt;author&gt;Hammond, David K.&lt;/author&gt;&lt;author&gt;Vandergheynst, Pierre&lt;/author&gt;&lt;author&gt;Gribonval, Rémi&lt;/author&gt;&lt;/authors&gt;&lt;/contributors&gt;&lt;titles&gt;&lt;title&gt;Wavelets on graphs via spectral graph theory&lt;/title&gt;&lt;secondary-title&gt;applied and computational harmonic analysis&lt;/secondary-title&gt;&lt;/titles&gt;&lt;periodical&gt;&lt;full-title&gt;applied and computational harmonic analysis&lt;/full-title&gt;&lt;/periodical&gt;&lt;pages&gt;129-150&lt;/pages&gt;&lt;volume&gt;30&lt;/volume&gt;&lt;number&gt;2&lt;/number&gt;&lt;section&gt;129&lt;/section&gt;&lt;dates&gt;&lt;year&gt;2011&lt;/year&gt;&lt;pub-dates&gt;&lt;date&gt;3/1/2011&lt;/date&gt;&lt;/pub-dates&gt;&lt;/dates&gt;&lt;urls&gt;&lt;pdf-urls&gt;&lt;url&gt;http://laurent-duval.eu/Documents-WITS-starlet/Graphlets/Hammond_2010_j-acha_wav_gsgt-graphlet.pdf&lt;/url&gt;&lt;/pdf-urls&gt;&lt;/urls&gt;&lt;electronic-resource-num&gt;10.1016/J.ACHA.2010.04.005&lt;/electronic-resource-num&gt;&lt;/record&gt;&lt;/Cite&gt;&lt;/EndNote&gt;</w:instrText>
      </w:r>
      <w:r w:rsidR="00A0452E">
        <w:fldChar w:fldCharType="separate"/>
      </w:r>
      <w:r w:rsidR="00A0452E" w:rsidRPr="00A0452E">
        <w:rPr>
          <w:noProof/>
          <w:vertAlign w:val="superscript"/>
        </w:rPr>
        <w:t>[4]</w:t>
      </w:r>
      <w:r w:rsidR="00A0452E">
        <w:fldChar w:fldCharType="end"/>
      </w:r>
      <w:r w:rsidR="00A0452E">
        <w:rPr>
          <w:rFonts w:hint="eastAsia"/>
        </w:rPr>
        <w:t>提出的</w:t>
      </w:r>
      <w:proofErr w:type="spellStart"/>
      <w:r>
        <w:rPr>
          <w:rFonts w:hint="eastAsia"/>
        </w:rPr>
        <w:t>ChebNet</w:t>
      </w:r>
      <w:proofErr w:type="spellEnd"/>
      <w:r>
        <w:rPr>
          <w:rFonts w:hint="eastAsia"/>
        </w:rPr>
        <w:t>采用了</w:t>
      </w:r>
      <w:r>
        <w:rPr>
          <w:rFonts w:hint="eastAsia"/>
        </w:rPr>
        <w:t>k</w:t>
      </w:r>
      <w:r>
        <w:rPr>
          <w:rFonts w:hint="eastAsia"/>
        </w:rPr>
        <w:t>阶迭代定义的切比雪夫多项式对</w:t>
      </w:r>
      <w:r>
        <w:rPr>
          <w:rFonts w:hint="eastAsia"/>
          <w:position w:val="-12"/>
        </w:rPr>
        <w:object w:dxaOrig="299" w:dyaOrig="359" w14:anchorId="3A4BB937">
          <v:shape id="_x0000_i1027" type="#_x0000_t75" style="width:15pt;height:18pt" o:ole="">
            <v:imagedata r:id="rId12" o:title=""/>
          </v:shape>
          <o:OLEObject Type="Embed" ProgID="Equation.3" ShapeID="_x0000_i1027" DrawAspect="Content" ObjectID="_1672816355" r:id="rId14"/>
        </w:object>
      </w:r>
      <w:r>
        <w:rPr>
          <w:rFonts w:hint="eastAsia"/>
        </w:rPr>
        <w:t>进行多项式近似，公式如</w:t>
      </w:r>
      <w:r w:rsidR="00A031EA">
        <w:fldChar w:fldCharType="begin"/>
      </w:r>
      <w:r w:rsidR="00A031EA">
        <w:instrText xml:space="preserve"> </w:instrText>
      </w:r>
      <w:r w:rsidR="00A031EA">
        <w:rPr>
          <w:rFonts w:hint="eastAsia"/>
        </w:rPr>
        <w:instrText>GOTOBUTTON ZEqnNum908984  \* MERGEFORMAT</w:instrText>
      </w:r>
      <w:r w:rsidR="00A031EA">
        <w:instrText xml:space="preserve"> </w:instrText>
      </w:r>
      <w:r w:rsidR="00A031EA">
        <w:fldChar w:fldCharType="begin"/>
      </w:r>
      <w:r w:rsidR="00A031EA">
        <w:instrText xml:space="preserve"> REF ZEqnNum908984 \* Charformat \! \* MERGEFORMAT </w:instrText>
      </w:r>
      <w:r w:rsidR="00A031EA">
        <w:fldChar w:fldCharType="separate"/>
      </w:r>
      <w:r w:rsidR="00477F7D">
        <w:instrText>(2)</w:instrText>
      </w:r>
      <w:r w:rsidR="00A031EA">
        <w:fldChar w:fldCharType="end"/>
      </w:r>
      <w:r w:rsidR="00A031EA">
        <w:fldChar w:fldCharType="end"/>
      </w:r>
      <w:r>
        <w:rPr>
          <w:rFonts w:hint="eastAsia"/>
        </w:rPr>
        <w:t>式所示：</w:t>
      </w:r>
    </w:p>
    <w:p w14:paraId="57E53871" w14:textId="0D60DA16" w:rsidR="00A031EA" w:rsidRDefault="00A031EA" w:rsidP="00A031EA">
      <w:pPr>
        <w:ind w:firstLineChars="0" w:firstLine="0"/>
        <w:jc w:val="right"/>
      </w:pPr>
      <w:r w:rsidRPr="00A031EA">
        <w:rPr>
          <w:position w:val="-28"/>
        </w:rPr>
        <w:object w:dxaOrig="1980" w:dyaOrig="680" w14:anchorId="2F1C606D">
          <v:shape id="_x0000_i1028" type="#_x0000_t75" style="width:99pt;height:34pt" o:ole="">
            <v:imagedata r:id="rId15" o:title=""/>
          </v:shape>
          <o:OLEObject Type="Embed" ProgID="Equation.DSMT4" ShapeID="_x0000_i1028" DrawAspect="Content" ObjectID="_1672816356" r:id="rId16"/>
        </w:object>
      </w:r>
      <w:r>
        <w:t xml:space="preserve">                            </w:t>
      </w:r>
      <w:r>
        <w:fldChar w:fldCharType="begin"/>
      </w:r>
      <w:r>
        <w:instrText xml:space="preserve"> MACROBUTTON MTPlaceRef \* MERGEFORMAT </w:instrText>
      </w:r>
      <w:r>
        <w:fldChar w:fldCharType="begin"/>
      </w:r>
      <w:r>
        <w:instrText xml:space="preserve"> SEQ MTEqn \h \* MERGEFORMAT </w:instrText>
      </w:r>
      <w:r>
        <w:fldChar w:fldCharType="end"/>
      </w:r>
      <w:bookmarkStart w:id="7" w:name="ZEqnNum908984"/>
      <w:r>
        <w:instrText>(</w:instrText>
      </w:r>
      <w:fldSimple w:instr=" SEQ MTEqn \c \* Arabic \* MERGEFORMAT ">
        <w:r w:rsidR="00477F7D">
          <w:rPr>
            <w:noProof/>
          </w:rPr>
          <w:instrText>2</w:instrText>
        </w:r>
      </w:fldSimple>
      <w:r>
        <w:instrText>)</w:instrText>
      </w:r>
      <w:bookmarkEnd w:id="7"/>
      <w:r>
        <w:fldChar w:fldCharType="end"/>
      </w:r>
    </w:p>
    <w:p w14:paraId="0ED0AD9B" w14:textId="68AF0B65" w:rsidR="00A031EA" w:rsidRDefault="00A031EA" w:rsidP="00A031EA">
      <w:pPr>
        <w:ind w:firstLineChars="0" w:firstLine="0"/>
        <w:jc w:val="right"/>
      </w:pPr>
      <w:r w:rsidRPr="00A61CD5">
        <w:rPr>
          <w:position w:val="-30"/>
        </w:rPr>
        <w:object w:dxaOrig="1560" w:dyaOrig="680" w14:anchorId="6BA1A6D4">
          <v:shape id="_x0000_i1029" type="#_x0000_t75" style="width:78pt;height:34pt" o:ole="">
            <v:imagedata r:id="rId17" o:title=""/>
          </v:shape>
          <o:OLEObject Type="Embed" ProgID="Equation.DSMT4" ShapeID="_x0000_i1029" DrawAspect="Content" ObjectID="_1672816357" r:id="rId18"/>
        </w:object>
      </w:r>
      <w:r>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477F7D">
          <w:rPr>
            <w:noProof/>
          </w:rPr>
          <w:instrText>3</w:instrText>
        </w:r>
      </w:fldSimple>
      <w:r>
        <w:instrText>)</w:instrText>
      </w:r>
      <w:r>
        <w:fldChar w:fldCharType="end"/>
      </w:r>
    </w:p>
    <w:p w14:paraId="0F0ABD4E" w14:textId="6B00DCA1" w:rsidR="0021044A" w:rsidRDefault="0021044A" w:rsidP="00A031EA">
      <w:pPr>
        <w:ind w:firstLineChars="0" w:firstLine="0"/>
      </w:pPr>
      <w:r>
        <w:rPr>
          <w:rFonts w:hint="eastAsia"/>
        </w:rPr>
        <w:t>其中，</w:t>
      </w:r>
      <w:r>
        <w:rPr>
          <w:rFonts w:hint="eastAsia"/>
          <w:position w:val="-4"/>
        </w:rPr>
        <w:object w:dxaOrig="239" w:dyaOrig="259" w14:anchorId="060FE322">
          <v:shape id="_x0000_i1030" type="#_x0000_t75" style="width:12pt;height:13pt" o:ole="">
            <v:imagedata r:id="rId19" o:title=""/>
          </v:shape>
          <o:OLEObject Type="Embed" ProgID="Equation.3" ShapeID="_x0000_i1030" DrawAspect="Content" ObjectID="_1672816358" r:id="rId20"/>
        </w:object>
      </w:r>
      <w:r>
        <w:rPr>
          <w:rFonts w:hint="eastAsia"/>
        </w:rPr>
        <w:t>是图的拉普拉斯矩阵分解得到的特征值对角矩阵，</w:t>
      </w:r>
      <w:r>
        <w:rPr>
          <w:rFonts w:hint="eastAsia"/>
          <w:position w:val="-12"/>
        </w:rPr>
        <w:object w:dxaOrig="299" w:dyaOrig="359" w14:anchorId="2A89369E">
          <v:shape id="_x0000_i1031" type="#_x0000_t75" style="width:15pt;height:18pt" o:ole="">
            <v:imagedata r:id="rId21" o:title=""/>
          </v:shape>
          <o:OLEObject Type="Embed" ProgID="Equation.3" ShapeID="_x0000_i1031" DrawAspect="Content" ObjectID="_1672816359" r:id="rId22"/>
        </w:object>
      </w:r>
      <w:r>
        <w:rPr>
          <w:rFonts w:hint="eastAsia"/>
        </w:rPr>
        <w:t>是单位矩阵，经过切比雪夫多项式近似后，图的卷积公式如式</w:t>
      </w:r>
      <w:r w:rsidR="00643934">
        <w:fldChar w:fldCharType="begin"/>
      </w:r>
      <w:r w:rsidR="00643934">
        <w:instrText xml:space="preserve"> </w:instrText>
      </w:r>
      <w:r w:rsidR="00643934">
        <w:rPr>
          <w:rFonts w:hint="eastAsia"/>
        </w:rPr>
        <w:instrText>GOTOBUTTON ZEqnNum565275  \* MERGEFORMAT</w:instrText>
      </w:r>
      <w:r w:rsidR="00643934">
        <w:instrText xml:space="preserve"> </w:instrText>
      </w:r>
      <w:r w:rsidR="00643934">
        <w:fldChar w:fldCharType="begin"/>
      </w:r>
      <w:r w:rsidR="00643934">
        <w:instrText xml:space="preserve"> REF ZEqnNum565275 \* Charformat \! \* MERGEFORMAT </w:instrText>
      </w:r>
      <w:r w:rsidR="00643934">
        <w:fldChar w:fldCharType="separate"/>
      </w:r>
      <w:r w:rsidR="00477F7D">
        <w:instrText>(4)</w:instrText>
      </w:r>
      <w:r w:rsidR="00643934">
        <w:fldChar w:fldCharType="end"/>
      </w:r>
      <w:r w:rsidR="00643934">
        <w:fldChar w:fldCharType="end"/>
      </w:r>
      <w:r>
        <w:rPr>
          <w:rFonts w:hint="eastAsia"/>
        </w:rPr>
        <w:t>所示：</w:t>
      </w:r>
    </w:p>
    <w:p w14:paraId="71309D00" w14:textId="6AE5B6BD" w:rsidR="00A031EA" w:rsidRDefault="00A031EA" w:rsidP="00A031EA">
      <w:pPr>
        <w:ind w:firstLine="480"/>
        <w:jc w:val="right"/>
      </w:pPr>
      <w:r w:rsidRPr="00A61CD5">
        <w:rPr>
          <w:position w:val="-28"/>
        </w:rPr>
        <w:object w:dxaOrig="2060" w:dyaOrig="680" w14:anchorId="31A73F92">
          <v:shape id="_x0000_i1032" type="#_x0000_t75" style="width:103pt;height:34pt" o:ole="">
            <v:imagedata r:id="rId23" o:title=""/>
          </v:shape>
          <o:OLEObject Type="Embed" ProgID="Equation.DSMT4" ShapeID="_x0000_i1032" DrawAspect="Content" ObjectID="_1672816360" r:id="rId24"/>
        </w:object>
      </w:r>
      <w:r>
        <w:t xml:space="preserve">                            </w:t>
      </w:r>
      <w:r>
        <w:fldChar w:fldCharType="begin"/>
      </w:r>
      <w:r>
        <w:instrText xml:space="preserve"> MACROBUTTON MTPlaceRef \* MERGEFORMAT </w:instrText>
      </w:r>
      <w:r>
        <w:fldChar w:fldCharType="begin"/>
      </w:r>
      <w:r>
        <w:instrText xml:space="preserve"> SEQ MTEqn \h \* MERGEFORMAT </w:instrText>
      </w:r>
      <w:r>
        <w:fldChar w:fldCharType="end"/>
      </w:r>
      <w:bookmarkStart w:id="8" w:name="ZEqnNum565275"/>
      <w:r>
        <w:instrText>(</w:instrText>
      </w:r>
      <w:fldSimple w:instr=" SEQ MTEqn \c \* Arabic \* MERGEFORMAT ">
        <w:r w:rsidR="00477F7D">
          <w:rPr>
            <w:noProof/>
          </w:rPr>
          <w:instrText>4</w:instrText>
        </w:r>
      </w:fldSimple>
      <w:r>
        <w:instrText>)</w:instrText>
      </w:r>
      <w:bookmarkEnd w:id="8"/>
      <w:r>
        <w:fldChar w:fldCharType="end"/>
      </w:r>
    </w:p>
    <w:p w14:paraId="0450C99E" w14:textId="1D33D8C1" w:rsidR="00A031EA" w:rsidRDefault="00A031EA" w:rsidP="00A031EA">
      <w:pPr>
        <w:ind w:firstLine="480"/>
        <w:jc w:val="right"/>
      </w:pPr>
      <w:r w:rsidRPr="00A61CD5">
        <w:rPr>
          <w:position w:val="-30"/>
        </w:rPr>
        <w:object w:dxaOrig="1500" w:dyaOrig="680" w14:anchorId="024F3F87">
          <v:shape id="_x0000_i1033" type="#_x0000_t75" style="width:75pt;height:34pt" o:ole="">
            <v:imagedata r:id="rId25" o:title=""/>
          </v:shape>
          <o:OLEObject Type="Embed" ProgID="Equation.DSMT4" ShapeID="_x0000_i1033" DrawAspect="Content" ObjectID="_1672816361" r:id="rId26"/>
        </w:object>
      </w:r>
      <w:r>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477F7D">
          <w:rPr>
            <w:noProof/>
          </w:rPr>
          <w:instrText>5</w:instrText>
        </w:r>
      </w:fldSimple>
      <w:r>
        <w:instrText>)</w:instrText>
      </w:r>
      <w:r>
        <w:fldChar w:fldCharType="end"/>
      </w:r>
    </w:p>
    <w:p w14:paraId="5318B76F" w14:textId="066F26D0" w:rsidR="0021044A" w:rsidRDefault="0021044A" w:rsidP="00970E55">
      <w:pPr>
        <w:ind w:firstLineChars="0" w:firstLine="0"/>
      </w:pPr>
      <w:r>
        <w:rPr>
          <w:rFonts w:hint="eastAsia"/>
        </w:rPr>
        <w:t>此时卷积操作不再需要对拉普拉斯矩阵进行特征分解，大大降低了计算复杂度，同时也关注到了</w:t>
      </w:r>
      <w:r>
        <w:rPr>
          <w:rFonts w:hint="eastAsia"/>
        </w:rPr>
        <w:t>k</w:t>
      </w:r>
      <w:r>
        <w:rPr>
          <w:rFonts w:hint="eastAsia"/>
        </w:rPr>
        <w:t>阶邻居的信息，不再是全图的卷积，降低了参数量。</w:t>
      </w:r>
    </w:p>
    <w:p w14:paraId="4484175C" w14:textId="42A28F0E" w:rsidR="00464D33" w:rsidRPr="0021044A" w:rsidRDefault="0021044A" w:rsidP="0021044A">
      <w:pPr>
        <w:pStyle w:val="3"/>
      </w:pPr>
      <w:bookmarkStart w:id="9" w:name="_Toc62202189"/>
      <w:r>
        <w:rPr>
          <w:rFonts w:hint="eastAsia"/>
        </w:rPr>
        <w:t>1.2.3</w:t>
      </w:r>
      <w:r>
        <w:t xml:space="preserve"> GCN</w:t>
      </w:r>
      <w:r>
        <w:rPr>
          <w:rFonts w:hint="eastAsia"/>
        </w:rPr>
        <w:t>(</w:t>
      </w:r>
      <w:proofErr w:type="spellStart"/>
      <w:r>
        <w:rPr>
          <w:rFonts w:hint="eastAsia"/>
          <w:szCs w:val="24"/>
        </w:rPr>
        <w:t>ChebNet</w:t>
      </w:r>
      <w:proofErr w:type="spellEnd"/>
      <w:r>
        <w:rPr>
          <w:rFonts w:hint="eastAsia"/>
          <w:szCs w:val="24"/>
        </w:rPr>
        <w:t>的一阶近似</w:t>
      </w:r>
      <w:r>
        <w:t>)</w:t>
      </w:r>
      <w:bookmarkEnd w:id="9"/>
    </w:p>
    <w:p w14:paraId="0D310465" w14:textId="0B828FA7" w:rsidR="0021044A" w:rsidRDefault="0021044A" w:rsidP="0021044A">
      <w:pPr>
        <w:ind w:firstLine="480"/>
      </w:pPr>
      <w:r>
        <w:rPr>
          <w:rFonts w:hint="eastAsia"/>
        </w:rPr>
        <w:t>根据</w:t>
      </w:r>
      <w:proofErr w:type="spellStart"/>
      <w:r>
        <w:rPr>
          <w:rFonts w:hint="eastAsia"/>
        </w:rPr>
        <w:t>ChebNet</w:t>
      </w:r>
      <w:proofErr w:type="spellEnd"/>
      <w:r>
        <w:rPr>
          <w:rFonts w:hint="eastAsia"/>
        </w:rPr>
        <w:t>的改进思路，</w:t>
      </w:r>
      <w:r w:rsidR="00621770" w:rsidRPr="00621770">
        <w:t xml:space="preserve"> </w:t>
      </w:r>
      <w:proofErr w:type="spellStart"/>
      <w:r w:rsidR="00621770" w:rsidRPr="00621770">
        <w:t>Kipf</w:t>
      </w:r>
      <w:proofErr w:type="spellEnd"/>
      <w:r w:rsidR="00621770">
        <w:rPr>
          <w:rFonts w:hint="eastAsia"/>
        </w:rPr>
        <w:t>和</w:t>
      </w:r>
      <w:r w:rsidR="00621770" w:rsidRPr="00621770">
        <w:t>Welling</w:t>
      </w:r>
      <w:r w:rsidR="00621770">
        <w:fldChar w:fldCharType="begin"/>
      </w:r>
      <w:r w:rsidR="00A0452E">
        <w:instrText xml:space="preserve"> ADDIN EN.CITE &lt;EndNote&gt;&lt;Cite&gt;&lt;Author&gt;Kipf&lt;/Author&gt;&lt;Year&gt;2016&lt;/Year&gt;&lt;RecNum&gt;6&lt;/RecNum&gt;&lt;DisplayText&gt;&lt;style face="superscript"&gt;[5]&lt;/style&gt;&lt;/DisplayText&gt;&lt;record&gt;&lt;rec-number&gt;6&lt;/rec-number&gt;&lt;foreign-keys&gt;&lt;key app="EN" db-id="z0pete50ass5zee22eo50zrrxdpdexefr9a9" timestamp="1611280075"&gt;6&lt;/key&gt;&lt;/foreign-keys&gt;&lt;ref-type name="Conference Paper"&gt;47&lt;/ref-type&gt;&lt;contributors&gt;&lt;authors&gt;&lt;author&gt;Kipf, Thomas N.&lt;/author&gt;&lt;author&gt;Welling, Max&lt;/author&gt;&lt;/authors&gt;&lt;/contributors&gt;&lt;titles&gt;&lt;title&gt;Semi-Supervised Classification with Graph Convolutional Networks&lt;/title&gt;&lt;secondary-title&gt;International Conference on Learning Representations&lt;/secondary-title&gt;&lt;/titles&gt;&lt;dates&gt;&lt;year&gt;2016&lt;/year&gt;&lt;pub-dates&gt;&lt;date&gt;9/9/2016&lt;/date&gt;&lt;/pub-dates&gt;&lt;/dates&gt;&lt;urls&gt;&lt;/urls&gt;&lt;/record&gt;&lt;/Cite&gt;&lt;/EndNote&gt;</w:instrText>
      </w:r>
      <w:r w:rsidR="00621770">
        <w:fldChar w:fldCharType="separate"/>
      </w:r>
      <w:r w:rsidR="00A0452E" w:rsidRPr="00A0452E">
        <w:rPr>
          <w:noProof/>
          <w:vertAlign w:val="superscript"/>
        </w:rPr>
        <w:t>[5]</w:t>
      </w:r>
      <w:r w:rsidR="00621770">
        <w:fldChar w:fldCharType="end"/>
      </w:r>
      <w:r>
        <w:rPr>
          <w:rFonts w:hint="eastAsia"/>
        </w:rPr>
        <w:t>采用一阶切比雪夫近似，</w:t>
      </w:r>
      <w:r w:rsidR="00621770">
        <w:rPr>
          <w:rFonts w:hint="eastAsia"/>
        </w:rPr>
        <w:t>提出了</w:t>
      </w:r>
      <w:r w:rsidR="00621770">
        <w:rPr>
          <w:rFonts w:hint="eastAsia"/>
        </w:rPr>
        <w:t>G</w:t>
      </w:r>
      <w:r w:rsidR="00621770">
        <w:t>CN</w:t>
      </w:r>
      <w:r w:rsidR="00621770">
        <w:rPr>
          <w:rFonts w:hint="eastAsia"/>
        </w:rPr>
        <w:t>，使图卷积</w:t>
      </w:r>
      <w:r>
        <w:rPr>
          <w:rFonts w:hint="eastAsia"/>
        </w:rPr>
        <w:t>变的更加简单快速，在</w:t>
      </w:r>
      <w:proofErr w:type="spellStart"/>
      <w:r>
        <w:rPr>
          <w:rFonts w:hint="eastAsia"/>
        </w:rPr>
        <w:t>ChebNet</w:t>
      </w:r>
      <w:proofErr w:type="spellEnd"/>
      <w:r>
        <w:rPr>
          <w:rFonts w:hint="eastAsia"/>
        </w:rPr>
        <w:t>的基础上，令多项式</w:t>
      </w:r>
      <w:proofErr w:type="gramStart"/>
      <w:r>
        <w:rPr>
          <w:rFonts w:hint="eastAsia"/>
        </w:rPr>
        <w:t>的阶数</w:t>
      </w:r>
      <w:proofErr w:type="gramEnd"/>
      <w:r>
        <w:rPr>
          <w:rFonts w:hint="eastAsia"/>
        </w:rPr>
        <w:t>K=1</w:t>
      </w:r>
      <w:r>
        <w:rPr>
          <w:rFonts w:hint="eastAsia"/>
        </w:rPr>
        <w:t>，</w:t>
      </w:r>
      <w:r>
        <w:rPr>
          <w:rFonts w:hint="eastAsia"/>
          <w:position w:val="-12"/>
        </w:rPr>
        <w:object w:dxaOrig="439" w:dyaOrig="359" w14:anchorId="6D39E0DC">
          <v:shape id="_x0000_i1034" type="#_x0000_t75" style="width:22pt;height:18pt" o:ole="">
            <v:imagedata r:id="rId27" o:title=""/>
          </v:shape>
          <o:OLEObject Type="Embed" ProgID="Equation.3" ShapeID="_x0000_i1034" DrawAspect="Content" ObjectID="_1672816362" r:id="rId28"/>
        </w:object>
      </w:r>
      <w:r>
        <w:rPr>
          <w:rFonts w:hint="eastAsia"/>
        </w:rPr>
        <w:t>=2</w:t>
      </w:r>
      <w:r>
        <w:rPr>
          <w:rFonts w:hint="eastAsia"/>
        </w:rPr>
        <w:t>，实现了一个卷积核更小，参数量更少，计算更快的网络，并通过重归一化等优化手段，得到的最终形式如式</w:t>
      </w:r>
      <w:r w:rsidR="0030166D">
        <w:fldChar w:fldCharType="begin"/>
      </w:r>
      <w:r w:rsidR="0030166D">
        <w:instrText xml:space="preserve"> </w:instrText>
      </w:r>
      <w:r w:rsidR="0030166D">
        <w:rPr>
          <w:rFonts w:hint="eastAsia"/>
        </w:rPr>
        <w:instrText>GOTOBUTTON ZEqnNum683659  \* MERGEFORMAT</w:instrText>
      </w:r>
      <w:r w:rsidR="0030166D">
        <w:instrText xml:space="preserve"> </w:instrText>
      </w:r>
      <w:r w:rsidR="0030166D">
        <w:fldChar w:fldCharType="begin"/>
      </w:r>
      <w:r w:rsidR="0030166D">
        <w:instrText xml:space="preserve"> REF ZEqnNum683659 \* Charformat \! \* MERGEFORMAT </w:instrText>
      </w:r>
      <w:r w:rsidR="0030166D">
        <w:fldChar w:fldCharType="separate"/>
      </w:r>
      <w:r w:rsidR="00477F7D">
        <w:instrText>(6)</w:instrText>
      </w:r>
      <w:r w:rsidR="0030166D">
        <w:fldChar w:fldCharType="end"/>
      </w:r>
      <w:r w:rsidR="0030166D">
        <w:fldChar w:fldCharType="end"/>
      </w:r>
      <w:r>
        <w:rPr>
          <w:rFonts w:hint="eastAsia"/>
        </w:rPr>
        <w:t>所示：</w:t>
      </w:r>
    </w:p>
    <w:p w14:paraId="579A5A74" w14:textId="5BF87F0D" w:rsidR="00643934" w:rsidRDefault="00643934" w:rsidP="00643934">
      <w:pPr>
        <w:ind w:firstLine="480"/>
        <w:jc w:val="right"/>
      </w:pPr>
      <w:r w:rsidRPr="00A61CD5">
        <w:rPr>
          <w:position w:val="-6"/>
        </w:rPr>
        <w:object w:dxaOrig="1780" w:dyaOrig="480" w14:anchorId="02DA3312">
          <v:shape id="_x0000_i1035" type="#_x0000_t75" style="width:89pt;height:24pt" o:ole="">
            <v:imagedata r:id="rId29" o:title=""/>
          </v:shape>
          <o:OLEObject Type="Embed" ProgID="Equation.DSMT4" ShapeID="_x0000_i1035" DrawAspect="Content" ObjectID="_1672816363" r:id="rId30"/>
        </w:object>
      </w:r>
      <w:r>
        <w:t xml:space="preserve">                           </w:t>
      </w:r>
      <w:r>
        <w:fldChar w:fldCharType="begin"/>
      </w:r>
      <w:r>
        <w:instrText xml:space="preserve"> MACROBUTTON MTPlaceRef \* MERGEFORMAT </w:instrText>
      </w:r>
      <w:r>
        <w:fldChar w:fldCharType="begin"/>
      </w:r>
      <w:r>
        <w:instrText xml:space="preserve"> SEQ MTEqn \h \* MERGEFORMAT </w:instrText>
      </w:r>
      <w:r>
        <w:fldChar w:fldCharType="end"/>
      </w:r>
      <w:bookmarkStart w:id="10" w:name="ZEqnNum683659"/>
      <w:r>
        <w:instrText>(</w:instrText>
      </w:r>
      <w:fldSimple w:instr=" SEQ MTEqn \c \* Arabic \* MERGEFORMAT ">
        <w:r w:rsidR="00477F7D">
          <w:rPr>
            <w:noProof/>
          </w:rPr>
          <w:instrText>6</w:instrText>
        </w:r>
      </w:fldSimple>
      <w:r>
        <w:instrText>)</w:instrText>
      </w:r>
      <w:bookmarkEnd w:id="10"/>
      <w:r>
        <w:fldChar w:fldCharType="end"/>
      </w:r>
    </w:p>
    <w:p w14:paraId="1D80E401" w14:textId="6D3B4ABA" w:rsidR="0021044A" w:rsidRDefault="0021044A" w:rsidP="0021044A">
      <w:pPr>
        <w:ind w:firstLine="480"/>
      </w:pPr>
      <w:r>
        <w:rPr>
          <w:rFonts w:hint="eastAsia"/>
        </w:rPr>
        <w:t>与</w:t>
      </w:r>
      <w:proofErr w:type="spellStart"/>
      <w:r>
        <w:rPr>
          <w:rFonts w:hint="eastAsia"/>
        </w:rPr>
        <w:t>ChebNet</w:t>
      </w:r>
      <w:proofErr w:type="spellEnd"/>
      <w:r>
        <w:rPr>
          <w:rFonts w:hint="eastAsia"/>
        </w:rPr>
        <w:t>相比，</w:t>
      </w:r>
      <w:r>
        <w:rPr>
          <w:rFonts w:hint="eastAsia"/>
        </w:rPr>
        <w:t>GCN</w:t>
      </w:r>
      <w:r>
        <w:rPr>
          <w:rFonts w:hint="eastAsia"/>
        </w:rPr>
        <w:t>的复杂度和参数量更小，而且可以通过叠加多个</w:t>
      </w:r>
      <w:r>
        <w:rPr>
          <w:rFonts w:hint="eastAsia"/>
        </w:rPr>
        <w:t>GCN</w:t>
      </w:r>
      <w:proofErr w:type="gramStart"/>
      <w:r>
        <w:rPr>
          <w:rFonts w:hint="eastAsia"/>
        </w:rPr>
        <w:t>层扩大</w:t>
      </w:r>
      <w:proofErr w:type="gramEnd"/>
      <w:r>
        <w:rPr>
          <w:rFonts w:hint="eastAsia"/>
        </w:rPr>
        <w:t>卷积的感受野，灵活性很高，更加易于训练，因此，</w:t>
      </w:r>
      <w:r>
        <w:rPr>
          <w:rFonts w:hint="eastAsia"/>
        </w:rPr>
        <w:t>GCN</w:t>
      </w:r>
      <w:r>
        <w:rPr>
          <w:rFonts w:hint="eastAsia"/>
        </w:rPr>
        <w:t>在图神经网络的许多任务上都取得了出色的成绩。多层</w:t>
      </w:r>
      <w:r>
        <w:rPr>
          <w:rFonts w:hint="eastAsia"/>
        </w:rPr>
        <w:t>GCN</w:t>
      </w:r>
      <w:r>
        <w:rPr>
          <w:rFonts w:hint="eastAsia"/>
        </w:rPr>
        <w:t>网络结构示意图如图</w:t>
      </w:r>
      <w:r w:rsidR="00020EEA">
        <w:rPr>
          <w:rFonts w:hint="eastAsia"/>
        </w:rPr>
        <w:t>2</w:t>
      </w:r>
      <w:r>
        <w:rPr>
          <w:rFonts w:hint="eastAsia"/>
        </w:rPr>
        <w:t>所示：</w:t>
      </w:r>
    </w:p>
    <w:p w14:paraId="74B7AA8A" w14:textId="59655A2F" w:rsidR="0021044A" w:rsidRDefault="0021044A" w:rsidP="0021044A">
      <w:pPr>
        <w:ind w:firstLine="480"/>
        <w:jc w:val="center"/>
      </w:pPr>
      <w:r>
        <w:rPr>
          <w:noProof/>
        </w:rPr>
        <w:lastRenderedPageBreak/>
        <w:drawing>
          <wp:inline distT="0" distB="0" distL="0" distR="0" wp14:anchorId="6AC47107" wp14:editId="72AE7833">
            <wp:extent cx="3783943" cy="1999606"/>
            <wp:effectExtent l="0" t="0" r="762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09751" cy="2013244"/>
                    </a:xfrm>
                    <a:prstGeom prst="rect">
                      <a:avLst/>
                    </a:prstGeom>
                    <a:noFill/>
                    <a:ln>
                      <a:noFill/>
                    </a:ln>
                  </pic:spPr>
                </pic:pic>
              </a:graphicData>
            </a:graphic>
          </wp:inline>
        </w:drawing>
      </w:r>
    </w:p>
    <w:p w14:paraId="45166878" w14:textId="2ADD69F5" w:rsidR="0021044A" w:rsidRPr="00020EEA" w:rsidRDefault="0021044A" w:rsidP="00020EEA">
      <w:pPr>
        <w:pStyle w:val="af"/>
        <w:spacing w:after="312"/>
      </w:pPr>
      <w:r w:rsidRPr="00020EEA">
        <w:t>图</w:t>
      </w:r>
      <w:r w:rsidR="00020EEA" w:rsidRPr="00020EEA">
        <w:t xml:space="preserve">2  </w:t>
      </w:r>
      <w:r w:rsidRPr="00020EEA">
        <w:rPr>
          <w:rFonts w:hint="eastAsia"/>
        </w:rPr>
        <w:t>多层</w:t>
      </w:r>
      <w:r w:rsidRPr="00020EEA">
        <w:rPr>
          <w:rFonts w:hint="eastAsia"/>
        </w:rPr>
        <w:t>GCN</w:t>
      </w:r>
      <w:r w:rsidRPr="00020EEA">
        <w:rPr>
          <w:rFonts w:hint="eastAsia"/>
        </w:rPr>
        <w:t>网络结构示意图</w:t>
      </w:r>
    </w:p>
    <w:p w14:paraId="73EAD095" w14:textId="4D40AB23" w:rsidR="00B9256D" w:rsidRPr="0021044A" w:rsidRDefault="0021044A" w:rsidP="0021044A">
      <w:pPr>
        <w:pStyle w:val="2"/>
      </w:pPr>
      <w:bookmarkStart w:id="11" w:name="_Toc62202190"/>
      <w:r>
        <w:rPr>
          <w:rFonts w:hint="eastAsia"/>
        </w:rPr>
        <w:t>1.3</w:t>
      </w:r>
      <w:r>
        <w:t xml:space="preserve"> </w:t>
      </w:r>
      <w:proofErr w:type="gramStart"/>
      <w:r>
        <w:rPr>
          <w:rFonts w:hint="eastAsia"/>
        </w:rPr>
        <w:t>图小波</w:t>
      </w:r>
      <w:proofErr w:type="gramEnd"/>
      <w:r>
        <w:rPr>
          <w:rFonts w:hint="eastAsia"/>
        </w:rPr>
        <w:t>神经网络</w:t>
      </w:r>
      <w:r>
        <w:rPr>
          <w:rFonts w:hint="eastAsia"/>
        </w:rPr>
        <w:t>(</w:t>
      </w:r>
      <w:r w:rsidRPr="0021044A">
        <w:t>G</w:t>
      </w:r>
      <w:r>
        <w:t>raph</w:t>
      </w:r>
      <w:r w:rsidRPr="0021044A">
        <w:t xml:space="preserve"> W</w:t>
      </w:r>
      <w:r>
        <w:t>avelet</w:t>
      </w:r>
      <w:r w:rsidRPr="0021044A">
        <w:t xml:space="preserve"> N</w:t>
      </w:r>
      <w:r>
        <w:rPr>
          <w:rFonts w:hint="eastAsia"/>
        </w:rPr>
        <w:t>eural</w:t>
      </w:r>
      <w:r w:rsidRPr="0021044A">
        <w:t xml:space="preserve"> N</w:t>
      </w:r>
      <w:r>
        <w:t>etwork)</w:t>
      </w:r>
      <w:bookmarkEnd w:id="11"/>
    </w:p>
    <w:p w14:paraId="58021B5D" w14:textId="0DBBEF90" w:rsidR="0021044A" w:rsidRDefault="00621770" w:rsidP="0021044A">
      <w:pPr>
        <w:ind w:firstLine="480"/>
      </w:pPr>
      <w:r>
        <w:t>X</w:t>
      </w:r>
      <w:r>
        <w:rPr>
          <w:rFonts w:hint="eastAsia"/>
        </w:rPr>
        <w:t>u</w:t>
      </w:r>
      <w:r>
        <w:rPr>
          <w:rFonts w:hint="eastAsia"/>
        </w:rPr>
        <w:t>等</w:t>
      </w:r>
      <w:r>
        <w:fldChar w:fldCharType="begin"/>
      </w:r>
      <w:r w:rsidR="00A0452E">
        <w:instrText xml:space="preserve"> ADDIN EN.CITE &lt;EndNote&gt;&lt;Cite&gt;&lt;Author&gt;Xu&lt;/Author&gt;&lt;Year&gt;2019&lt;/Year&gt;&lt;RecNum&gt;7&lt;/RecNum&gt;&lt;DisplayText&gt;&lt;style face="superscript"&gt;[6]&lt;/style&gt;&lt;/DisplayText&gt;&lt;record&gt;&lt;rec-number&gt;7&lt;/rec-number&gt;&lt;foreign-keys&gt;&lt;key app="EN" db-id="z0pete50ass5zee22eo50zrrxdpdexefr9a9" timestamp="1611280092"&gt;7&lt;/key&gt;&lt;/foreign-keys&gt;&lt;ref-type name="Conference Paper"&gt;47&lt;/ref-type&gt;&lt;contributors&gt;&lt;authors&gt;&lt;author&gt;Xu, Bingbing&lt;/author&gt;&lt;author&gt;Shen, Huawei&lt;/author&gt;&lt;author&gt;Cao, Qi&lt;/author&gt;&lt;author&gt;Qiu, Yunqi&lt;/author&gt;&lt;author&gt;Cheng, Xueqi&lt;/author&gt;&lt;/authors&gt;&lt;/contributors&gt;&lt;titles&gt;&lt;title&gt;Graph Wavelet Neural Network&lt;/title&gt;&lt;secondary-title&gt;International Conference on Learning Representations&lt;/secondary-title&gt;&lt;/titles&gt;&lt;dates&gt;&lt;year&gt;2019&lt;/year&gt;&lt;pub-dates&gt;&lt;date&gt;1/1/2019&lt;/date&gt;&lt;/pub-dates&gt;&lt;/dates&gt;&lt;urls&gt;&lt;/urls&gt;&lt;/record&gt;&lt;/Cite&gt;&lt;/EndNote&gt;</w:instrText>
      </w:r>
      <w:r>
        <w:fldChar w:fldCharType="separate"/>
      </w:r>
      <w:r w:rsidR="00A0452E" w:rsidRPr="00A0452E">
        <w:rPr>
          <w:noProof/>
          <w:vertAlign w:val="superscript"/>
        </w:rPr>
        <w:t>[6]</w:t>
      </w:r>
      <w:r>
        <w:fldChar w:fldCharType="end"/>
      </w:r>
      <w:r>
        <w:rPr>
          <w:rFonts w:hint="eastAsia"/>
        </w:rPr>
        <w:t>提出的</w:t>
      </w:r>
      <w:r w:rsidR="0021044A">
        <w:rPr>
          <w:rFonts w:hint="eastAsia"/>
        </w:rPr>
        <w:t>GWNN</w:t>
      </w:r>
      <w:r w:rsidR="0021044A">
        <w:rPr>
          <w:rFonts w:hint="eastAsia"/>
        </w:rPr>
        <w:t>是</w:t>
      </w:r>
      <w:r w:rsidR="0021044A">
        <w:rPr>
          <w:rFonts w:hint="eastAsia"/>
        </w:rPr>
        <w:t>GCN</w:t>
      </w:r>
      <w:r w:rsidR="0021044A">
        <w:rPr>
          <w:rFonts w:hint="eastAsia"/>
        </w:rPr>
        <w:t>的一种变体，通过引入图信号上的小波变换来代替傅里叶变换，重新定义了图的卷积操作，卷积公式如式</w:t>
      </w:r>
      <w:r w:rsidR="003110E9">
        <w:fldChar w:fldCharType="begin"/>
      </w:r>
      <w:r w:rsidR="003110E9">
        <w:instrText xml:space="preserve"> </w:instrText>
      </w:r>
      <w:r w:rsidR="003110E9">
        <w:rPr>
          <w:rFonts w:hint="eastAsia"/>
        </w:rPr>
        <w:instrText>GOTOBUTTON ZEqnNum561033  \* MERGEFORMAT</w:instrText>
      </w:r>
      <w:r w:rsidR="003110E9">
        <w:instrText xml:space="preserve"> </w:instrText>
      </w:r>
      <w:r w:rsidR="003110E9">
        <w:fldChar w:fldCharType="begin"/>
      </w:r>
      <w:r w:rsidR="003110E9">
        <w:instrText xml:space="preserve"> REF ZEqnNum561033 \* Charformat \! \* MERGEFORMAT </w:instrText>
      </w:r>
      <w:r w:rsidR="003110E9">
        <w:fldChar w:fldCharType="separate"/>
      </w:r>
      <w:r w:rsidR="00477F7D">
        <w:instrText>(7)</w:instrText>
      </w:r>
      <w:r w:rsidR="003110E9">
        <w:fldChar w:fldCharType="end"/>
      </w:r>
      <w:r w:rsidR="003110E9">
        <w:fldChar w:fldCharType="end"/>
      </w:r>
      <w:r w:rsidR="0021044A">
        <w:rPr>
          <w:rFonts w:hint="eastAsia"/>
        </w:rPr>
        <w:t>所示：</w:t>
      </w:r>
    </w:p>
    <w:p w14:paraId="11A2D60F" w14:textId="7BC45C8A" w:rsidR="007E5933" w:rsidRDefault="007E5933" w:rsidP="007E5933">
      <w:pPr>
        <w:ind w:firstLineChars="0" w:firstLine="0"/>
        <w:jc w:val="right"/>
      </w:pPr>
      <w:r w:rsidRPr="00A61CD5">
        <w:rPr>
          <w:position w:val="-18"/>
        </w:rPr>
        <w:object w:dxaOrig="2840" w:dyaOrig="480" w14:anchorId="44AD0D92">
          <v:shape id="_x0000_i1036" type="#_x0000_t75" style="width:142pt;height:24pt" o:ole="">
            <v:imagedata r:id="rId32" o:title=""/>
          </v:shape>
          <o:OLEObject Type="Embed" ProgID="Equation.DSMT4" ShapeID="_x0000_i1036" DrawAspect="Content" ObjectID="_1672816364" r:id="rId33"/>
        </w:object>
      </w:r>
      <w:r>
        <w:t xml:space="preserve">                     </w:t>
      </w:r>
      <w:r>
        <w:fldChar w:fldCharType="begin"/>
      </w:r>
      <w:r>
        <w:instrText xml:space="preserve"> MACROBUTTON </w:instrText>
      </w:r>
      <w:r>
        <w:lastRenderedPageBreak/>
        <w:instrText xml:space="preserve">MTPlaceRef \* MERGEFORMAT </w:instrText>
      </w:r>
      <w:r>
        <w:fldChar w:fldCharType="begin"/>
      </w:r>
      <w:r>
        <w:instrText xml:space="preserve"> SEQ MTEqn \h \* MERGEFORMAT </w:instrText>
      </w:r>
      <w:r>
        <w:fldChar w:fldCharType="end"/>
      </w:r>
      <w:bookmarkStart w:id="12" w:name="ZEqnNum561033"/>
      <w:r>
        <w:instrText>(</w:instrText>
      </w:r>
      <w:fldSimple w:instr=" SEQ MTEqn \c \* Arabic \* MERGEFORMAT ">
        <w:r w:rsidR="00477F7D">
          <w:rPr>
            <w:noProof/>
          </w:rPr>
          <w:instrText>7</w:instrText>
        </w:r>
      </w:fldSimple>
      <w:r>
        <w:instrText>)</w:instrText>
      </w:r>
      <w:bookmarkEnd w:id="12"/>
      <w:r>
        <w:fldChar w:fldCharType="end"/>
      </w:r>
    </w:p>
    <w:p w14:paraId="3BEFB0EA" w14:textId="5EDAF982" w:rsidR="0021044A" w:rsidRDefault="0021044A" w:rsidP="007E5933">
      <w:pPr>
        <w:ind w:firstLineChars="0" w:firstLine="0"/>
      </w:pPr>
      <w:r>
        <w:rPr>
          <w:rFonts w:hint="eastAsia"/>
        </w:rPr>
        <w:t>其中，</w:t>
      </w:r>
      <w:r>
        <w:rPr>
          <w:rFonts w:hint="eastAsia"/>
          <w:position w:val="-12"/>
        </w:rPr>
        <w:object w:dxaOrig="299" w:dyaOrig="359" w14:anchorId="7CAB705A">
          <v:shape id="_x0000_i1037" type="#_x0000_t75" style="width:15pt;height:18pt" o:ole="">
            <v:imagedata r:id="rId34" o:title=""/>
          </v:shape>
          <o:OLEObject Type="Embed" ProgID="Equation.3" ShapeID="_x0000_i1037" DrawAspect="Content" ObjectID="_1672816365" r:id="rId35"/>
        </w:object>
      </w:r>
      <w:r>
        <w:rPr>
          <w:rFonts w:hint="eastAsia"/>
        </w:rPr>
        <w:t>是一组小波基，可以通过快速算法获得，无需进行拉普拉斯矩阵特征分解；而且</w:t>
      </w:r>
      <w:proofErr w:type="gramStart"/>
      <w:r>
        <w:rPr>
          <w:rFonts w:hint="eastAsia"/>
        </w:rPr>
        <w:t>小波基的</w:t>
      </w:r>
      <w:proofErr w:type="gramEnd"/>
      <w:r>
        <w:rPr>
          <w:rFonts w:hint="eastAsia"/>
        </w:rPr>
        <w:t>稀疏性高，图小波变换比图傅里叶变换计算效率更高。</w:t>
      </w:r>
    </w:p>
    <w:p w14:paraId="7562E688" w14:textId="77777777" w:rsidR="0021044A" w:rsidRDefault="0021044A" w:rsidP="0021044A">
      <w:pPr>
        <w:ind w:firstLine="480"/>
      </w:pPr>
      <w:proofErr w:type="gramStart"/>
      <w:r>
        <w:rPr>
          <w:rFonts w:hint="eastAsia"/>
        </w:rPr>
        <w:t>图小波</w:t>
      </w:r>
      <w:proofErr w:type="gramEnd"/>
      <w:r>
        <w:rPr>
          <w:rFonts w:hint="eastAsia"/>
        </w:rPr>
        <w:t>神经网络通过引入图信号上的小波变换来改造</w:t>
      </w:r>
      <w:r>
        <w:rPr>
          <w:rFonts w:hint="eastAsia"/>
        </w:rPr>
        <w:t>GCN</w:t>
      </w:r>
      <w:r>
        <w:rPr>
          <w:rFonts w:hint="eastAsia"/>
        </w:rPr>
        <w:t>，将卷积计算变换到空域局部邻域内，将数据表征从欧式空间转化到双曲空间，不仅能获得更好的层次化表示，同时能大大节约空间维度。</w:t>
      </w:r>
    </w:p>
    <w:p w14:paraId="446881CC" w14:textId="7E2A82C5" w:rsidR="00B9256D" w:rsidRPr="0021044A" w:rsidRDefault="0021044A" w:rsidP="0021044A">
      <w:pPr>
        <w:pStyle w:val="2"/>
      </w:pPr>
      <w:bookmarkStart w:id="13" w:name="_Toc62202191"/>
      <w:r>
        <w:rPr>
          <w:rFonts w:hint="eastAsia"/>
        </w:rPr>
        <w:t>1</w:t>
      </w:r>
      <w:r>
        <w:t xml:space="preserve">.4 </w:t>
      </w:r>
      <w:r>
        <w:rPr>
          <w:rFonts w:hint="eastAsia"/>
        </w:rPr>
        <w:t>图注意力网络</w:t>
      </w:r>
      <w:r>
        <w:rPr>
          <w:rFonts w:hint="eastAsia"/>
        </w:rPr>
        <w:t>(</w:t>
      </w:r>
      <w:r w:rsidRPr="0021044A">
        <w:t>G</w:t>
      </w:r>
      <w:r>
        <w:t>raph</w:t>
      </w:r>
      <w:r w:rsidRPr="0021044A">
        <w:t xml:space="preserve"> A</w:t>
      </w:r>
      <w:r>
        <w:t>ttention</w:t>
      </w:r>
      <w:r w:rsidRPr="0021044A">
        <w:t xml:space="preserve"> N</w:t>
      </w:r>
      <w:r>
        <w:t>etworks)</w:t>
      </w:r>
      <w:bookmarkEnd w:id="13"/>
    </w:p>
    <w:p w14:paraId="3C75FA6B" w14:textId="455A2F12" w:rsidR="0021044A" w:rsidRDefault="00421785" w:rsidP="0021044A">
      <w:pPr>
        <w:ind w:firstLine="480"/>
      </w:pPr>
      <w:proofErr w:type="spellStart"/>
      <w:r w:rsidRPr="00421785">
        <w:t>Velickovic</w:t>
      </w:r>
      <w:proofErr w:type="spellEnd"/>
      <w:r w:rsidR="00621770">
        <w:rPr>
          <w:rFonts w:hint="eastAsia"/>
        </w:rPr>
        <w:t>等</w:t>
      </w:r>
      <w:r w:rsidR="00621770">
        <w:fldChar w:fldCharType="begin"/>
      </w:r>
      <w:r w:rsidR="00A0452E">
        <w:instrText xml:space="preserve"> ADDIN EN.CITE &lt;EndNote&gt;&lt;Cite&gt;&lt;Author&gt;Velickovic&lt;/Author&gt;&lt;Year&gt;2018&lt;/Year&gt;&lt;RecNum&gt;8&lt;/RecNum&gt;&lt;DisplayText&gt;&lt;style face="superscript"&gt;[7]&lt;/style&gt;&lt;/DisplayText&gt;&lt;record&gt;&lt;rec-number&gt;8&lt;/rec-number&gt;&lt;foreign-keys&gt;&lt;key app="EN" db-id="z0pete50ass5zee22eo50zrrxdpdexefr9a9" timestamp="1611280102"&gt;8&lt;/key&gt;&lt;/foreign-keys&gt;&lt;ref-type name="Conference Paper"&gt;47&lt;/ref-type&gt;&lt;contributors&gt;&lt;authors&gt;&lt;author&gt;Velickovic, Petar&lt;/author&gt;&lt;author&gt;Cucurull, Guillem&lt;/author&gt;&lt;author&gt;Casanova, Arantxa&lt;/author&gt;&lt;author&gt;Romero, Adriana&lt;/author&gt;&lt;author&gt;Liò, Pietro&lt;/author&gt;&lt;author&gt;Bengio, Yoshua&lt;/author&gt;&lt;/authors&gt;&lt;/contributors&gt;&lt;titles&gt;&lt;title&gt;Graph Attention Networks&lt;/title&gt;&lt;secondary-title&gt;International Conference on Learning Representations&lt;/secondary-title&gt;&lt;/titles&gt;&lt;dates&gt;&lt;year&gt;2018&lt;/year&gt;&lt;pub-dates&gt;&lt;date&gt;2/15/2018&lt;/date&gt;&lt;/pub-dates&gt;&lt;/dates&gt;&lt;urls&gt;&lt;pdf-urls&gt;&lt;url&gt;https://arxiv.org/pdf/1710.10903.pdf&lt;/url&gt;&lt;/pdf-urls&gt;&lt;/urls&gt;&lt;electronic-resource-num&gt;10.17863/CAM.48429&lt;/electronic-resource-num&gt;&lt;/record&gt;&lt;/Cite&gt;&lt;/EndNote&gt;</w:instrText>
      </w:r>
      <w:r w:rsidR="00621770">
        <w:fldChar w:fldCharType="separate"/>
      </w:r>
      <w:r w:rsidR="00A0452E" w:rsidRPr="00A0452E">
        <w:rPr>
          <w:noProof/>
          <w:vertAlign w:val="superscript"/>
        </w:rPr>
        <w:t>[7]</w:t>
      </w:r>
      <w:r w:rsidR="00621770">
        <w:fldChar w:fldCharType="end"/>
      </w:r>
      <w:r w:rsidR="00621770">
        <w:rPr>
          <w:rFonts w:hint="eastAsia"/>
        </w:rPr>
        <w:t>于</w:t>
      </w:r>
      <w:r w:rsidR="00621770">
        <w:rPr>
          <w:rFonts w:hint="eastAsia"/>
        </w:rPr>
        <w:t>2018</w:t>
      </w:r>
      <w:r w:rsidR="00621770">
        <w:rPr>
          <w:rFonts w:hint="eastAsia"/>
        </w:rPr>
        <w:t>年提出了引入注意力机制的</w:t>
      </w:r>
      <w:r w:rsidR="00621770">
        <w:rPr>
          <w:rFonts w:hint="eastAsia"/>
        </w:rPr>
        <w:t>G</w:t>
      </w:r>
      <w:r w:rsidR="00621770">
        <w:t>AT</w:t>
      </w:r>
      <w:r w:rsidR="00621770">
        <w:rPr>
          <w:rFonts w:hint="eastAsia"/>
        </w:rPr>
        <w:t>。</w:t>
      </w:r>
      <w:r w:rsidR="0021044A">
        <w:rPr>
          <w:rFonts w:hint="eastAsia"/>
        </w:rPr>
        <w:t>与</w:t>
      </w:r>
      <w:r w:rsidR="0021044A">
        <w:rPr>
          <w:rFonts w:hint="eastAsia"/>
        </w:rPr>
        <w:t>GCN</w:t>
      </w:r>
      <w:r w:rsidR="0021044A">
        <w:rPr>
          <w:rFonts w:hint="eastAsia"/>
        </w:rPr>
        <w:t>与</w:t>
      </w:r>
      <w:r w:rsidR="0021044A">
        <w:rPr>
          <w:rFonts w:hint="eastAsia"/>
        </w:rPr>
        <w:t>GWNN</w:t>
      </w:r>
      <w:r w:rsidR="0021044A">
        <w:rPr>
          <w:rFonts w:hint="eastAsia"/>
        </w:rPr>
        <w:t>的思路不同，</w:t>
      </w:r>
      <w:r w:rsidR="0021044A">
        <w:rPr>
          <w:rFonts w:hint="eastAsia"/>
        </w:rPr>
        <w:t>GAT</w:t>
      </w:r>
      <w:r w:rsidR="0021044A">
        <w:rPr>
          <w:rFonts w:hint="eastAsia"/>
        </w:rPr>
        <w:t>将视角放在空间域，通过引入注意力机制进</w:t>
      </w:r>
      <w:r w:rsidR="0021044A">
        <w:rPr>
          <w:rFonts w:hint="eastAsia"/>
        </w:rPr>
        <w:lastRenderedPageBreak/>
        <w:t>行图的特征提取。</w:t>
      </w:r>
    </w:p>
    <w:p w14:paraId="1514BEFA" w14:textId="2D145357" w:rsidR="0021044A" w:rsidRDefault="0021044A" w:rsidP="0021044A">
      <w:pPr>
        <w:ind w:firstLine="480"/>
      </w:pPr>
      <w:r>
        <w:rPr>
          <w:rFonts w:hint="eastAsia"/>
        </w:rPr>
        <w:t>GAT</w:t>
      </w:r>
      <w:r>
        <w:rPr>
          <w:rFonts w:hint="eastAsia"/>
        </w:rPr>
        <w:t>的原理是，针对每一个输入特征，根据一个</w:t>
      </w:r>
      <w:r>
        <w:rPr>
          <w:rFonts w:hint="eastAsia"/>
        </w:rPr>
        <w:t>attention</w:t>
      </w:r>
      <w:r>
        <w:rPr>
          <w:rFonts w:hint="eastAsia"/>
        </w:rPr>
        <w:t>机制计算节点与其邻居的</w:t>
      </w:r>
      <w:r>
        <w:rPr>
          <w:rFonts w:hint="eastAsia"/>
        </w:rPr>
        <w:t>attention score</w:t>
      </w:r>
      <w:r>
        <w:rPr>
          <w:rFonts w:hint="eastAsia"/>
        </w:rPr>
        <w:t>，然后根据</w:t>
      </w:r>
      <w:r>
        <w:rPr>
          <w:rFonts w:hint="eastAsia"/>
        </w:rPr>
        <w:t>attention score</w:t>
      </w:r>
      <w:r>
        <w:rPr>
          <w:rFonts w:hint="eastAsia"/>
        </w:rPr>
        <w:t>对节点的所有邻居的特征进行加权求和，并通过线性变换和激活函数得到最后的输出特征。为了更好地训练网络和提取特征，引入</w:t>
      </w:r>
      <w:r>
        <w:rPr>
          <w:rFonts w:hint="eastAsia"/>
        </w:rPr>
        <w:t>mask</w:t>
      </w:r>
      <w:r>
        <w:rPr>
          <w:rFonts w:hint="eastAsia"/>
        </w:rPr>
        <w:t>机制，对每个节点只计算与其一阶邻居的</w:t>
      </w:r>
      <w:r>
        <w:rPr>
          <w:rFonts w:hint="eastAsia"/>
        </w:rPr>
        <w:t>score</w:t>
      </w:r>
      <w:r>
        <w:rPr>
          <w:rFonts w:hint="eastAsia"/>
        </w:rPr>
        <w:t>并加权求和；还引入了多头注意力机制，即对多个</w:t>
      </w:r>
      <w:r>
        <w:rPr>
          <w:rFonts w:hint="eastAsia"/>
        </w:rPr>
        <w:t>attention</w:t>
      </w:r>
      <w:r>
        <w:rPr>
          <w:rFonts w:hint="eastAsia"/>
        </w:rPr>
        <w:t>的结果进行</w:t>
      </w:r>
      <w:proofErr w:type="spellStart"/>
      <w:r>
        <w:rPr>
          <w:rFonts w:hint="eastAsia"/>
        </w:rPr>
        <w:t>concat</w:t>
      </w:r>
      <w:proofErr w:type="spellEnd"/>
      <w:r>
        <w:rPr>
          <w:rFonts w:hint="eastAsia"/>
        </w:rPr>
        <w:t>操作。引入多头注意力机制的</w:t>
      </w:r>
      <w:r>
        <w:rPr>
          <w:rFonts w:hint="eastAsia"/>
        </w:rPr>
        <w:t>GAT</w:t>
      </w:r>
      <w:r>
        <w:rPr>
          <w:rFonts w:hint="eastAsia"/>
        </w:rPr>
        <w:t>部分结构如图</w:t>
      </w:r>
      <w:r w:rsidR="00472527">
        <w:rPr>
          <w:rFonts w:hint="eastAsia"/>
        </w:rPr>
        <w:t>3</w:t>
      </w:r>
      <w:r>
        <w:rPr>
          <w:rFonts w:hint="eastAsia"/>
        </w:rPr>
        <w:t>所示：</w:t>
      </w:r>
    </w:p>
    <w:p w14:paraId="57EF4A12" w14:textId="5692D178" w:rsidR="0021044A" w:rsidRDefault="0021044A" w:rsidP="0021044A">
      <w:pPr>
        <w:ind w:firstLine="480"/>
        <w:jc w:val="center"/>
      </w:pPr>
      <w:r>
        <w:rPr>
          <w:noProof/>
        </w:rPr>
        <w:drawing>
          <wp:inline distT="0" distB="0" distL="0" distR="0" wp14:anchorId="231D7749" wp14:editId="2231451D">
            <wp:extent cx="2611855" cy="18097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16891" cy="1813240"/>
                    </a:xfrm>
                    <a:prstGeom prst="rect">
                      <a:avLst/>
                    </a:prstGeom>
                    <a:noFill/>
                    <a:ln>
                      <a:noFill/>
                    </a:ln>
                  </pic:spPr>
                </pic:pic>
              </a:graphicData>
            </a:graphic>
          </wp:inline>
        </w:drawing>
      </w:r>
    </w:p>
    <w:p w14:paraId="11F978CC" w14:textId="383E5F22" w:rsidR="0021044A" w:rsidRPr="00472527" w:rsidRDefault="0021044A" w:rsidP="00472527">
      <w:pPr>
        <w:pStyle w:val="af"/>
        <w:spacing w:after="312"/>
      </w:pPr>
      <w:r w:rsidRPr="00472527">
        <w:t>图</w:t>
      </w:r>
      <w:r w:rsidR="00472527" w:rsidRPr="00472527">
        <w:t xml:space="preserve">3  </w:t>
      </w:r>
      <w:r w:rsidRPr="00472527">
        <w:rPr>
          <w:rFonts w:hint="eastAsia"/>
        </w:rPr>
        <w:t>多头注意力机制</w:t>
      </w:r>
    </w:p>
    <w:p w14:paraId="2A9BDEEF" w14:textId="77777777" w:rsidR="0021044A" w:rsidRDefault="0021044A" w:rsidP="0021044A">
      <w:pPr>
        <w:ind w:firstLine="480"/>
      </w:pPr>
      <w:r>
        <w:rPr>
          <w:rFonts w:hint="eastAsia"/>
        </w:rPr>
        <w:t>相比于</w:t>
      </w:r>
      <w:r>
        <w:rPr>
          <w:rFonts w:hint="eastAsia"/>
        </w:rPr>
        <w:t>GCN</w:t>
      </w:r>
      <w:r>
        <w:rPr>
          <w:rFonts w:hint="eastAsia"/>
        </w:rPr>
        <w:t>这类</w:t>
      </w:r>
      <w:proofErr w:type="gramStart"/>
      <w:r>
        <w:rPr>
          <w:rFonts w:hint="eastAsia"/>
        </w:rPr>
        <w:t>基于谱域图</w:t>
      </w:r>
      <w:proofErr w:type="gramEnd"/>
      <w:r>
        <w:rPr>
          <w:rFonts w:hint="eastAsia"/>
        </w:rPr>
        <w:t>卷积的图神经网络，</w:t>
      </w:r>
      <w:r>
        <w:rPr>
          <w:rFonts w:hint="eastAsia"/>
        </w:rPr>
        <w:t>GAT</w:t>
      </w:r>
      <w:r>
        <w:rPr>
          <w:rFonts w:hint="eastAsia"/>
        </w:rPr>
        <w:t>能够更好地处理有向图和动态图，不仅能处理</w:t>
      </w:r>
      <w:proofErr w:type="spellStart"/>
      <w:r>
        <w:rPr>
          <w:rFonts w:hint="eastAsia"/>
        </w:rPr>
        <w:t>transductive</w:t>
      </w:r>
      <w:proofErr w:type="spellEnd"/>
      <w:r>
        <w:rPr>
          <w:rFonts w:hint="eastAsia"/>
        </w:rPr>
        <w:t>的任务，还能处理</w:t>
      </w:r>
      <w:r>
        <w:rPr>
          <w:rFonts w:hint="eastAsia"/>
        </w:rPr>
        <w:t>inductive</w:t>
      </w:r>
      <w:r>
        <w:rPr>
          <w:rFonts w:hint="eastAsia"/>
        </w:rPr>
        <w:t>的任务，也就是训练和测试时可以使用不同的图结构。而且</w:t>
      </w:r>
      <w:r>
        <w:rPr>
          <w:rFonts w:hint="eastAsia"/>
        </w:rPr>
        <w:t>GAT</w:t>
      </w:r>
      <w:r>
        <w:rPr>
          <w:rFonts w:hint="eastAsia"/>
        </w:rPr>
        <w:t>通过引入注意力机制，能够为节点的邻居分配不同的权重，更好地提取图的特征信息。</w:t>
      </w:r>
    </w:p>
    <w:p w14:paraId="23F67647" w14:textId="390AD842" w:rsidR="006343E7" w:rsidRDefault="006343E7" w:rsidP="0021044A">
      <w:pPr>
        <w:ind w:firstLineChars="0" w:firstLine="0"/>
      </w:pPr>
    </w:p>
    <w:p w14:paraId="0E18649B" w14:textId="7B830C23" w:rsidR="006343E7" w:rsidRPr="006343E7" w:rsidRDefault="007524B2" w:rsidP="007524B2">
      <w:pPr>
        <w:widowControl/>
        <w:ind w:firstLine="480"/>
        <w:jc w:val="left"/>
      </w:pPr>
      <w:r>
        <w:br w:type="page"/>
      </w:r>
    </w:p>
    <w:p w14:paraId="6292853C" w14:textId="510D14D1" w:rsidR="005F7629" w:rsidRDefault="00621D73" w:rsidP="007E3829">
      <w:pPr>
        <w:pStyle w:val="1"/>
        <w:rPr>
          <w:b/>
        </w:rPr>
      </w:pPr>
      <w:bookmarkStart w:id="14" w:name="_Toc62202192"/>
      <w:r w:rsidRPr="005A7839">
        <w:rPr>
          <w:rFonts w:hint="eastAsia"/>
        </w:rPr>
        <w:lastRenderedPageBreak/>
        <w:t>第二章</w:t>
      </w:r>
      <w:r w:rsidRPr="005A7839">
        <w:rPr>
          <w:rFonts w:hint="eastAsia"/>
        </w:rPr>
        <w:t xml:space="preserve"> </w:t>
      </w:r>
      <w:r w:rsidR="007524B2">
        <w:rPr>
          <w:rFonts w:hint="eastAsia"/>
        </w:rPr>
        <w:t>文献调研</w:t>
      </w:r>
      <w:bookmarkEnd w:id="14"/>
    </w:p>
    <w:p w14:paraId="7DE478AE" w14:textId="0250BDE1" w:rsidR="009B0E67" w:rsidRPr="007F4B8B" w:rsidRDefault="00880C28" w:rsidP="009B0E67">
      <w:pPr>
        <w:ind w:firstLine="480"/>
        <w:rPr>
          <w:rFonts w:hint="eastAsia"/>
        </w:rPr>
      </w:pPr>
      <w:r>
        <w:rPr>
          <w:rFonts w:hint="eastAsia"/>
        </w:rPr>
        <w:t>针对基于图神经网络的</w:t>
      </w:r>
      <w:proofErr w:type="gramStart"/>
      <w:r>
        <w:rPr>
          <w:rFonts w:hint="eastAsia"/>
        </w:rPr>
        <w:t>半监督</w:t>
      </w:r>
      <w:proofErr w:type="gramEnd"/>
      <w:r>
        <w:rPr>
          <w:rFonts w:hint="eastAsia"/>
        </w:rPr>
        <w:t>节点分类问题，我们也进行了广泛的文献调研工作。</w:t>
      </w:r>
      <w:r w:rsidR="00A0452E">
        <w:rPr>
          <w:rFonts w:hint="eastAsia"/>
        </w:rPr>
        <w:t>除了前文中提到的</w:t>
      </w:r>
      <w:proofErr w:type="spellStart"/>
      <w:r w:rsidR="007F4B8B" w:rsidRPr="007F4B8B">
        <w:t>ChebNet</w:t>
      </w:r>
      <w:proofErr w:type="spellEnd"/>
      <w:r w:rsidR="007F4B8B">
        <w:rPr>
          <w:rFonts w:hint="eastAsia"/>
        </w:rPr>
        <w:t>，</w:t>
      </w:r>
      <w:r w:rsidR="00A0452E">
        <w:rPr>
          <w:rFonts w:hint="eastAsia"/>
        </w:rPr>
        <w:t>G</w:t>
      </w:r>
      <w:r w:rsidR="00A0452E">
        <w:t>CN</w:t>
      </w:r>
      <w:r w:rsidR="00A0452E">
        <w:rPr>
          <w:rFonts w:hint="eastAsia"/>
        </w:rPr>
        <w:t>，</w:t>
      </w:r>
      <w:r w:rsidR="00A0452E">
        <w:rPr>
          <w:rFonts w:hint="eastAsia"/>
        </w:rPr>
        <w:t>G</w:t>
      </w:r>
      <w:r w:rsidR="00A0452E">
        <w:t>WNN</w:t>
      </w:r>
      <w:r w:rsidR="00A0452E">
        <w:rPr>
          <w:rFonts w:hint="eastAsia"/>
        </w:rPr>
        <w:t>和</w:t>
      </w:r>
      <w:r w:rsidR="00A0452E">
        <w:rPr>
          <w:rFonts w:hint="eastAsia"/>
        </w:rPr>
        <w:t>G</w:t>
      </w:r>
      <w:r w:rsidR="00A0452E">
        <w:t>AT</w:t>
      </w:r>
      <w:r w:rsidR="007F4B8B">
        <w:rPr>
          <w:rFonts w:hint="eastAsia"/>
        </w:rPr>
        <w:t>等等，</w:t>
      </w:r>
      <w:r w:rsidR="009A35A4">
        <w:rPr>
          <w:rFonts w:hint="eastAsia"/>
        </w:rPr>
        <w:t>还有一系列对于滤波形式进行改进的方法，如</w:t>
      </w:r>
      <w:r w:rsidR="009A35A4">
        <w:rPr>
          <w:rFonts w:hint="eastAsia"/>
        </w:rPr>
        <w:t>Liao</w:t>
      </w:r>
      <w:r w:rsidR="009A35A4">
        <w:rPr>
          <w:rFonts w:hint="eastAsia"/>
        </w:rPr>
        <w:t>等</w:t>
      </w:r>
      <w:r w:rsidR="009A35A4">
        <w:fldChar w:fldCharType="begin"/>
      </w:r>
      <w:r w:rsidR="009A35A4">
        <w:instrText xml:space="preserve"> ADDIN EN.CITE &lt;EndNote&gt;&lt;Cite&gt;&lt;Author&gt;Liao&lt;/Author&gt;&lt;Year&gt;2019&lt;/Year&gt;&lt;RecNum&gt;15&lt;/RecNum&gt;&lt;DisplayText&gt;&lt;style face="superscript"&gt;[8]&lt;/style&gt;&lt;/DisplayText&gt;&lt;record&gt;&lt;rec-number&gt;15&lt;/rec-number&gt;&lt;foreign-keys&gt;&lt;key app="EN" db-id="z0pete50ass5zee22eo50zrrxdpdexefr9a9" timestamp="1611282009"&gt;15&lt;/key&gt;&lt;/foreign-keys&gt;&lt;ref-type name="Conference Paper"&gt;47&lt;/ref-type&gt;&lt;contributors&gt;&lt;authors&gt;&lt;author&gt;Liao, Renjie&lt;/author&gt;&lt;author&gt;Zhao, Zhizhen&lt;/author&gt;&lt;author&gt;Urtasun, Raquel&lt;/author&gt;&lt;author&gt;Zemel, Richard S.&lt;/author&gt;&lt;/authors&gt;&lt;/contributors&gt;&lt;titles&gt;&lt;title&gt;LanczosNet: Multi-Scale Deep Graph Convolutional Networks&lt;/title&gt;&lt;secondary-title&gt;International Conference on Learning Representations&lt;/secondary-title&gt;&lt;/titles&gt;&lt;dates&gt;&lt;year&gt;2019&lt;/year&gt;&lt;pub-dates&gt;&lt;date&gt;1/1/2019&lt;/date&gt;&lt;/pub-dates&gt;&lt;/dates&gt;&lt;urls&gt;&lt;pdf-urls&gt;&lt;url&gt;https://arxiv.org/pdf/1901.01484.pdf&lt;/url&gt;&lt;/pdf-urls&gt;&lt;/urls&gt;&lt;/record&gt;&lt;/Cite&gt;&lt;/EndNote&gt;</w:instrText>
      </w:r>
      <w:r w:rsidR="009A35A4">
        <w:fldChar w:fldCharType="separate"/>
      </w:r>
      <w:r w:rsidR="009A35A4" w:rsidRPr="009A35A4">
        <w:rPr>
          <w:noProof/>
          <w:vertAlign w:val="superscript"/>
        </w:rPr>
        <w:t>[8]</w:t>
      </w:r>
      <w:r w:rsidR="009A35A4">
        <w:fldChar w:fldCharType="end"/>
      </w:r>
      <w:r w:rsidR="009A35A4">
        <w:rPr>
          <w:rFonts w:hint="eastAsia"/>
        </w:rPr>
        <w:t>提出的基于</w:t>
      </w:r>
      <w:proofErr w:type="spellStart"/>
      <w:r w:rsidR="009A35A4" w:rsidRPr="009A35A4">
        <w:t>Lanczos</w:t>
      </w:r>
      <w:proofErr w:type="spellEnd"/>
      <w:r w:rsidR="009A35A4">
        <w:rPr>
          <w:rFonts w:hint="eastAsia"/>
        </w:rPr>
        <w:t>滤波的</w:t>
      </w:r>
      <w:proofErr w:type="spellStart"/>
      <w:r w:rsidR="009A35A4" w:rsidRPr="009A35A4">
        <w:t>LanczosNet</w:t>
      </w:r>
      <w:proofErr w:type="spellEnd"/>
      <w:r w:rsidR="009A35A4">
        <w:rPr>
          <w:rFonts w:hint="eastAsia"/>
        </w:rPr>
        <w:t>，</w:t>
      </w:r>
      <w:proofErr w:type="spellStart"/>
      <w:r w:rsidR="009A35A4">
        <w:rPr>
          <w:rFonts w:hint="eastAsia"/>
        </w:rPr>
        <w:t>Levie</w:t>
      </w:r>
      <w:proofErr w:type="spellEnd"/>
      <w:r w:rsidR="009A35A4">
        <w:rPr>
          <w:rFonts w:hint="eastAsia"/>
        </w:rPr>
        <w:t>等</w:t>
      </w:r>
      <w:r w:rsidR="009A35A4">
        <w:fldChar w:fldCharType="begin"/>
      </w:r>
      <w:r w:rsidR="009A35A4">
        <w:instrText xml:space="preserve"> ADDIN EN.CITE &lt;EndNote&gt;&lt;Cite&gt;&lt;Author&gt;Levie&lt;/Author&gt;&lt;Year&gt;2019&lt;/Year&gt;&lt;RecNum&gt;14&lt;/RecNum&gt;&lt;DisplayText&gt;&lt;style face="superscript"&gt;[9]&lt;/style&gt;&lt;/DisplayText&gt;&lt;record&gt;&lt;rec-number&gt;14&lt;/rec-number&gt;&lt;foreign-keys&gt;&lt;key app="EN" db-id="z0pete50ass5zee22eo50zrrxdpdexefr9a9" timestamp="1611281794"&gt;14&lt;/key&gt;&lt;/foreign-keys&gt;&lt;ref-type name="Journal Article"&gt;17&lt;/ref-type&gt;&lt;contributors&gt;&lt;authors&gt;&lt;author&gt;Levie, Ron&lt;/author&gt;&lt;author&gt;Monti, Federico&lt;/author&gt;&lt;author&gt;Bresson, Xavier&lt;/author&gt;&lt;author&gt;Bronstein, Michael M.&lt;/author&gt;&lt;/authors&gt;&lt;/contributors&gt;&lt;titles&gt;&lt;title&gt;CayleyNets: Graph Convolutional Neural Networks With Complex Rational Spectral Filters&lt;/title&gt;&lt;secondary-title&gt;ieee transactions on signal processing&lt;/secondary-title&gt;&lt;/titles&gt;&lt;periodical&gt;&lt;full-title&gt;ieee transactions on signal processing&lt;/full-title&gt;&lt;/periodical&gt;&lt;pages&gt;97-109&lt;/pages&gt;&lt;volume&gt;67&lt;/volume&gt;&lt;number&gt;1&lt;/number&gt;&lt;section&gt;97&lt;/section&gt;&lt;dates&gt;&lt;year&gt;2019&lt;/year&gt;&lt;pub-dates&gt;&lt;date&gt;1/1/2019&lt;/date&gt;&lt;/pub-dates&gt;&lt;/dates&gt;&lt;urls&gt;&lt;/urls&gt;&lt;electronic-resource-num&gt;10.1109/TSP.2018.2879624&lt;/electronic-resource-num&gt;&lt;/record&gt;&lt;/Cite&gt;&lt;/EndNote&gt;</w:instrText>
      </w:r>
      <w:r w:rsidR="009A35A4">
        <w:fldChar w:fldCharType="separate"/>
      </w:r>
      <w:r w:rsidR="009A35A4" w:rsidRPr="009A35A4">
        <w:rPr>
          <w:noProof/>
          <w:vertAlign w:val="superscript"/>
        </w:rPr>
        <w:t>[9]</w:t>
      </w:r>
      <w:r w:rsidR="009A35A4">
        <w:fldChar w:fldCharType="end"/>
      </w:r>
      <w:r w:rsidR="009A35A4">
        <w:rPr>
          <w:rFonts w:hint="eastAsia"/>
        </w:rPr>
        <w:t>提出的基于</w:t>
      </w:r>
      <w:r w:rsidR="009A35A4" w:rsidRPr="00964FCF">
        <w:t>Cayley</w:t>
      </w:r>
      <w:r w:rsidR="009A35A4">
        <w:rPr>
          <w:rFonts w:hint="eastAsia"/>
        </w:rPr>
        <w:t>滤波的</w:t>
      </w:r>
      <w:proofErr w:type="spellStart"/>
      <w:r w:rsidR="009A35A4" w:rsidRPr="009A35A4">
        <w:t>CayleyNets</w:t>
      </w:r>
      <w:proofErr w:type="spellEnd"/>
      <w:r w:rsidR="009A35A4">
        <w:rPr>
          <w:rFonts w:hint="eastAsia"/>
        </w:rPr>
        <w:t>等等。但是我们本篇报告更多关注的是网络结构的优化对于图卷积性能的提升，尤其是对于传统</w:t>
      </w:r>
      <w:r w:rsidR="009A35A4">
        <w:rPr>
          <w:rFonts w:hint="eastAsia"/>
        </w:rPr>
        <w:t>C</w:t>
      </w:r>
      <w:r w:rsidR="009A35A4">
        <w:t>NN</w:t>
      </w:r>
      <w:r w:rsidR="009A35A4">
        <w:rPr>
          <w:rFonts w:hint="eastAsia"/>
        </w:rPr>
        <w:t>结构的迁移，故在这里我们重点介绍几篇对于图卷积网络结构做出一些改进的工作。</w:t>
      </w:r>
      <w:bookmarkStart w:id="15" w:name="_GoBack"/>
      <w:bookmarkEnd w:id="15"/>
    </w:p>
    <w:p w14:paraId="5AFA8E85" w14:textId="14238CF5" w:rsidR="007524B2" w:rsidRPr="00A03099" w:rsidRDefault="007524B2" w:rsidP="00864544">
      <w:pPr>
        <w:pStyle w:val="2"/>
      </w:pPr>
      <w:bookmarkStart w:id="16" w:name="_Toc62202193"/>
      <w:r>
        <w:rPr>
          <w:szCs w:val="28"/>
        </w:rPr>
        <w:t>2</w:t>
      </w:r>
      <w:r w:rsidRPr="005A7839">
        <w:rPr>
          <w:szCs w:val="28"/>
        </w:rPr>
        <w:t>.1</w:t>
      </w:r>
      <w:r w:rsidR="003C1C49" w:rsidRPr="00A03099">
        <w:rPr>
          <w:rStyle w:val="20"/>
          <w:rFonts w:hint="eastAsia"/>
        </w:rPr>
        <w:t xml:space="preserve"> </w:t>
      </w:r>
      <w:proofErr w:type="gramStart"/>
      <w:r w:rsidR="003C1C49" w:rsidRPr="00A03099">
        <w:rPr>
          <w:rStyle w:val="20"/>
        </w:rPr>
        <w:t>具有跨层连接</w:t>
      </w:r>
      <w:proofErr w:type="gramEnd"/>
      <w:r w:rsidR="003C1C49" w:rsidRPr="00A03099">
        <w:rPr>
          <w:rStyle w:val="20"/>
        </w:rPr>
        <w:t>的</w:t>
      </w:r>
      <w:r w:rsidR="003C1C49" w:rsidRPr="00A03099">
        <w:rPr>
          <w:rStyle w:val="20"/>
          <w:rFonts w:hint="eastAsia"/>
        </w:rPr>
        <w:t>A</w:t>
      </w:r>
      <w:r w:rsidR="003C1C49" w:rsidRPr="00A03099">
        <w:rPr>
          <w:rStyle w:val="20"/>
        </w:rPr>
        <w:t>RMA</w:t>
      </w:r>
      <w:r w:rsidR="00A03099" w:rsidRPr="00A03099">
        <w:rPr>
          <w:rStyle w:val="20"/>
        </w:rPr>
        <w:t>滤波</w:t>
      </w:r>
      <w:bookmarkEnd w:id="16"/>
    </w:p>
    <w:p w14:paraId="593A5C35" w14:textId="1A8E3D92" w:rsidR="007524B2" w:rsidRDefault="00B751EC" w:rsidP="005D3833">
      <w:pPr>
        <w:ind w:firstLine="480"/>
      </w:pPr>
      <w:r w:rsidRPr="00B751EC">
        <w:t>Bianchi</w:t>
      </w:r>
      <w:r>
        <w:fldChar w:fldCharType="begin"/>
      </w:r>
      <w:r w:rsidR="009A35A4">
        <w:instrText xml:space="preserve"> ADDIN EN.CITE &lt;EndNote&gt;&lt;Cite ExcludeYear="1"&gt;&lt;Author&gt;Bianchi&lt;/Author&gt;&lt;Year&gt;2019&lt;/Year&gt;&lt;RecNum&gt;1&lt;/RecNum&gt;&lt;DisplayText&gt;&lt;style face="superscript"&gt;[10]&lt;/style&gt;&lt;/DisplayText&gt;&lt;record&gt;&lt;rec-number&gt;1&lt;/rec-number&gt;&lt;foreign-keys&gt;&lt;key app="EN" db-id="z0pete50ass5zee22eo50zrrxdpdexefr9a9" timestamp="1609854556"&gt;1&lt;/key&gt;&lt;/foreign-keys&gt;&lt;ref-type name="Journal Article"&gt;17&lt;/ref-type&gt;&lt;contributors&gt;&lt;authors&gt;&lt;author&gt;Bianchi, Filippo Maria&lt;/author&gt;&lt;author&gt;Grattarola, Daniele&lt;/author&gt;&lt;author&gt;Alippi, Cesare&lt;/author&gt;&lt;author&gt;Livi, Lorenzo&lt;/author&gt;&lt;/authors&gt;&lt;/contributors&gt;&lt;titles&gt;&lt;title&gt;Graph neural networks with convolutional arma filters&lt;/title&gt;&lt;secondary-title&gt;arXiv preprint arXiv: 1901.01343&lt;/secondary-title&gt;&lt;/titles&gt;&lt;periodical&gt;&lt;full-title&gt;arXiv preprint arXiv: 1901.01343&lt;/full-title&gt;&lt;/periodical&gt;&lt;dates&gt;&lt;year&gt;2019&lt;/year&gt;&lt;/dates&gt;&lt;urls&gt;&lt;/urls&gt;&lt;/record&gt;&lt;/Cite&gt;&lt;/EndNote&gt;</w:instrText>
      </w:r>
      <w:r>
        <w:fldChar w:fldCharType="separate"/>
      </w:r>
      <w:r w:rsidR="009A35A4" w:rsidRPr="009A35A4">
        <w:rPr>
          <w:noProof/>
          <w:vertAlign w:val="superscript"/>
        </w:rPr>
        <w:t>[10]</w:t>
      </w:r>
      <w:r>
        <w:fldChar w:fldCharType="end"/>
      </w:r>
      <w:r>
        <w:rPr>
          <w:rFonts w:hint="eastAsia"/>
        </w:rPr>
        <w:t>等人于</w:t>
      </w:r>
      <w:r>
        <w:rPr>
          <w:rFonts w:hint="eastAsia"/>
        </w:rPr>
        <w:t>2019</w:t>
      </w:r>
      <w:r>
        <w:rPr>
          <w:rFonts w:hint="eastAsia"/>
        </w:rPr>
        <w:t>年提出了一种基于</w:t>
      </w:r>
      <w:r w:rsidRPr="00B751EC">
        <w:rPr>
          <w:rFonts w:hint="eastAsia"/>
        </w:rPr>
        <w:t>自回归移动平均</w:t>
      </w:r>
      <w:r w:rsidRPr="00B751EC">
        <w:rPr>
          <w:rFonts w:hint="eastAsia"/>
        </w:rPr>
        <w:t>(ARMA)</w:t>
      </w:r>
      <w:r w:rsidRPr="00B751EC">
        <w:rPr>
          <w:rFonts w:hint="eastAsia"/>
        </w:rPr>
        <w:t>滤波</w:t>
      </w:r>
      <w:r>
        <w:rPr>
          <w:rFonts w:hint="eastAsia"/>
        </w:rPr>
        <w:t>的图卷积神经网络</w:t>
      </w:r>
      <w:r w:rsidR="00964FCF">
        <w:rPr>
          <w:rFonts w:hint="eastAsia"/>
        </w:rPr>
        <w:t>，</w:t>
      </w:r>
      <w:r w:rsidR="008E718C">
        <w:rPr>
          <w:rFonts w:hint="eastAsia"/>
        </w:rPr>
        <w:t>该方法</w:t>
      </w:r>
      <w:r w:rsidR="008E718C" w:rsidRPr="008E718C">
        <w:rPr>
          <w:rFonts w:hint="eastAsia"/>
        </w:rPr>
        <w:t>与多项式方法相比，具有更强的鲁棒性和更灵活的图频响应。</w:t>
      </w:r>
      <w:r w:rsidR="00964FCF">
        <w:rPr>
          <w:rFonts w:hint="eastAsia"/>
        </w:rPr>
        <w:t>不同于</w:t>
      </w:r>
      <w:r w:rsidR="00964FCF" w:rsidRPr="00964FCF">
        <w:t>Cayley</w:t>
      </w:r>
      <w:r w:rsidR="00964FCF">
        <w:rPr>
          <w:rFonts w:hint="eastAsia"/>
        </w:rPr>
        <w:t>滤波的方法，</w:t>
      </w:r>
      <w:r w:rsidR="00964FCF" w:rsidRPr="00964FCF">
        <w:rPr>
          <w:rFonts w:hint="eastAsia"/>
        </w:rPr>
        <w:t>他们开发了一阶</w:t>
      </w:r>
      <w:r w:rsidR="00964FCF" w:rsidRPr="00964FCF">
        <w:rPr>
          <w:rFonts w:hint="eastAsia"/>
        </w:rPr>
        <w:t>ARMA</w:t>
      </w:r>
      <w:r w:rsidR="00964FCF" w:rsidRPr="00964FCF">
        <w:rPr>
          <w:rFonts w:hint="eastAsia"/>
        </w:rPr>
        <w:t>滤波，</w:t>
      </w:r>
      <w:r w:rsidR="00964FCF">
        <w:rPr>
          <w:rFonts w:hint="eastAsia"/>
        </w:rPr>
        <w:t>可以</w:t>
      </w:r>
      <w:r w:rsidR="00964FCF" w:rsidRPr="00964FCF">
        <w:rPr>
          <w:rFonts w:hint="eastAsia"/>
        </w:rPr>
        <w:t>用一阶递归来</w:t>
      </w:r>
      <w:r w:rsidR="00964FCF">
        <w:rPr>
          <w:rFonts w:hint="eastAsia"/>
        </w:rPr>
        <w:t>进行</w:t>
      </w:r>
      <w:r w:rsidR="00964FCF" w:rsidRPr="00964FCF">
        <w:rPr>
          <w:rFonts w:hint="eastAsia"/>
        </w:rPr>
        <w:t>近似</w:t>
      </w:r>
      <w:r w:rsidR="00964FCF">
        <w:rPr>
          <w:rFonts w:hint="eastAsia"/>
        </w:rPr>
        <w:t>：</w:t>
      </w:r>
    </w:p>
    <w:p w14:paraId="62C6ED06" w14:textId="1FEC13D8" w:rsidR="00094A67" w:rsidRDefault="00094A67" w:rsidP="00094A67">
      <w:pPr>
        <w:ind w:firstLine="480"/>
        <w:jc w:val="right"/>
      </w:pPr>
      <w:r w:rsidRPr="00094A67">
        <w:rPr>
          <w:position w:val="-6"/>
        </w:rPr>
        <w:object w:dxaOrig="2040" w:dyaOrig="380" w14:anchorId="7BE60CB2">
          <v:shape id="_x0000_i1038" type="#_x0000_t75" style="width:102pt;height:19pt" o:ole="">
            <v:imagedata r:id="rId37" o:title=""/>
          </v:shape>
          <o:OLEObject Type="Embed" ProgID="Equation.DSMT4" ShapeID="_x0000_i1038" DrawAspect="Content" ObjectID="_1672816366" r:id="rId38"/>
        </w:object>
      </w:r>
      <w:r>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477F7D">
          <w:rPr>
            <w:noProof/>
          </w:rPr>
          <w:instrText>8</w:instrText>
        </w:r>
      </w:fldSimple>
      <w:r>
        <w:instrText>)</w:instrText>
      </w:r>
      <w:r>
        <w:fldChar w:fldCharType="end"/>
      </w:r>
    </w:p>
    <w:p w14:paraId="31563C4E" w14:textId="5260ADF2" w:rsidR="00964FCF" w:rsidRDefault="00964FCF" w:rsidP="00964FCF">
      <w:pPr>
        <w:ind w:firstLine="480"/>
      </w:pPr>
      <w:r>
        <w:rPr>
          <w:rFonts w:hint="eastAsia"/>
        </w:rPr>
        <w:t>其中，</w:t>
      </w:r>
      <w:r w:rsidR="00CD2929" w:rsidRPr="00A61CD5">
        <w:rPr>
          <w:position w:val="-6"/>
        </w:rPr>
        <w:object w:dxaOrig="200" w:dyaOrig="220" w14:anchorId="26F5320B">
          <v:shape id="_x0000_i1039" type="#_x0000_t75" style="width:10pt;height:11pt" o:ole="">
            <v:imagedata r:id="rId39" o:title=""/>
          </v:shape>
          <o:OLEObject Type="Embed" ProgID="Equation.DSMT4" ShapeID="_x0000_i1039" DrawAspect="Content" ObjectID="_1672816367" r:id="rId40"/>
        </w:object>
      </w:r>
      <w:r w:rsidR="00CD2929">
        <w:rPr>
          <w:rFonts w:hint="eastAsia"/>
        </w:rPr>
        <w:t>和</w:t>
      </w:r>
      <w:r w:rsidR="00CD2929" w:rsidRPr="00A61CD5">
        <w:rPr>
          <w:position w:val="-6"/>
        </w:rPr>
        <w:object w:dxaOrig="200" w:dyaOrig="279" w14:anchorId="360AC973">
          <v:shape id="_x0000_i1040" type="#_x0000_t75" style="width:10pt;height:14pt" o:ole="">
            <v:imagedata r:id="rId41" o:title=""/>
          </v:shape>
          <o:OLEObject Type="Embed" ProgID="Equation.DSMT4" ShapeID="_x0000_i1040" DrawAspect="Content" ObjectID="_1672816368" r:id="rId42"/>
        </w:object>
      </w:r>
      <w:r w:rsidR="00CD2929">
        <w:rPr>
          <w:rFonts w:hint="eastAsia"/>
        </w:rPr>
        <w:t>是滤波</w:t>
      </w:r>
      <w:r w:rsidR="00CD2929">
        <w:rPr>
          <w:rFonts w:hint="eastAsia"/>
        </w:rPr>
        <w:lastRenderedPageBreak/>
        <w:t>的参数，</w:t>
      </w:r>
      <w:r w:rsidR="00521CB9" w:rsidRPr="00521CB9">
        <w:rPr>
          <w:position w:val="-4"/>
        </w:rPr>
        <w:object w:dxaOrig="880" w:dyaOrig="360" w14:anchorId="251B90F7">
          <v:shape id="_x0000_i1041" type="#_x0000_t75" style="width:44pt;height:18pt" o:ole="">
            <v:imagedata r:id="rId43" o:title=""/>
          </v:shape>
          <o:OLEObject Type="Embed" ProgID="Equation.DSMT4" ShapeID="_x0000_i1041" DrawAspect="Content" ObjectID="_1672816369" r:id="rId44"/>
        </w:object>
      </w:r>
      <w:r w:rsidR="00CD2929">
        <w:rPr>
          <w:rFonts w:hint="eastAsia"/>
        </w:rPr>
        <w:t>，并且</w:t>
      </w:r>
      <w:r w:rsidR="00521CB9" w:rsidRPr="00094A67">
        <w:rPr>
          <w:position w:val="-24"/>
        </w:rPr>
        <w:object w:dxaOrig="2400" w:dyaOrig="620" w14:anchorId="475C67F3">
          <v:shape id="_x0000_i1042" type="#_x0000_t75" style="width:120pt;height:31pt" o:ole="">
            <v:imagedata r:id="rId45" o:title=""/>
          </v:shape>
          <o:OLEObject Type="Embed" ProgID="Equation.DSMT4" ShapeID="_x0000_i1042" DrawAspect="Content" ObjectID="_1672816370" r:id="rId46"/>
        </w:object>
      </w:r>
      <w:r w:rsidR="00CD2929">
        <w:rPr>
          <w:rFonts w:hint="eastAsia"/>
        </w:rPr>
        <w:t>。因此，</w:t>
      </w:r>
      <w:r w:rsidR="00CD2929" w:rsidRPr="00CD2929">
        <w:rPr>
          <w:rFonts w:hint="eastAsia"/>
        </w:rPr>
        <w:t>频率响应</w:t>
      </w:r>
      <w:r w:rsidR="00CD2929">
        <w:rPr>
          <w:rFonts w:hint="eastAsia"/>
        </w:rPr>
        <w:t>可以</w:t>
      </w:r>
      <w:r w:rsidR="00CD2929" w:rsidRPr="00CD2929">
        <w:rPr>
          <w:rFonts w:hint="eastAsia"/>
        </w:rPr>
        <w:t>定义为</w:t>
      </w:r>
      <w:r w:rsidR="0033177F">
        <w:rPr>
          <w:rFonts w:hint="eastAsia"/>
        </w:rPr>
        <w:t>：</w:t>
      </w:r>
    </w:p>
    <w:p w14:paraId="4A9E46D7" w14:textId="3C864A4E" w:rsidR="0033177F" w:rsidRDefault="00303883" w:rsidP="00303883">
      <w:pPr>
        <w:ind w:firstLineChars="0" w:firstLine="0"/>
        <w:jc w:val="right"/>
      </w:pPr>
      <w:r w:rsidRPr="00303883">
        <w:rPr>
          <w:position w:val="-30"/>
        </w:rPr>
        <w:object w:dxaOrig="1300" w:dyaOrig="680" w14:anchorId="37292CBF">
          <v:shape id="_x0000_i1043" type="#_x0000_t75" style="width:65pt;height:34pt" o:ole="">
            <v:imagedata r:id="rId47" o:title=""/>
          </v:shape>
          <o:OLEObject Type="Embed" ProgID="Equation.DSMT4" ShapeID="_x0000_i1043" DrawAspect="Content" ObjectID="_1672816371" r:id="rId48"/>
        </w:object>
      </w:r>
      <w:r>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477F7D">
          <w:rPr>
            <w:noProof/>
          </w:rPr>
          <w:instrText>9</w:instrText>
        </w:r>
      </w:fldSimple>
      <w:r>
        <w:instrText>)</w:instrText>
      </w:r>
      <w:r>
        <w:fldChar w:fldCharType="end"/>
      </w:r>
    </w:p>
    <w:p w14:paraId="3F13D535" w14:textId="79B71EC7" w:rsidR="00964FCF" w:rsidRDefault="00303883" w:rsidP="00303883">
      <w:pPr>
        <w:ind w:firstLine="480"/>
      </w:pPr>
      <w:r>
        <w:rPr>
          <w:rFonts w:hint="eastAsia"/>
        </w:rPr>
        <w:t>其中，</w:t>
      </w:r>
      <w:r w:rsidR="00DC1C39" w:rsidRPr="00303883">
        <w:rPr>
          <w:position w:val="-14"/>
        </w:rPr>
        <w:object w:dxaOrig="2060" w:dyaOrig="420" w14:anchorId="2A83A361">
          <v:shape id="_x0000_i1044" type="#_x0000_t75" style="width:103pt;height:21pt" o:ole="">
            <v:imagedata r:id="rId49" o:title=""/>
          </v:shape>
          <o:OLEObject Type="Embed" ProgID="Equation.DSMT4" ShapeID="_x0000_i1044" DrawAspect="Content" ObjectID="_1672816372" r:id="rId50"/>
        </w:object>
      </w:r>
      <w:r w:rsidR="00DC1C39">
        <w:rPr>
          <w:rFonts w:hint="eastAsia"/>
        </w:rPr>
        <w:t>，</w:t>
      </w:r>
      <w:r w:rsidR="00DC1C39" w:rsidRPr="00DC1C39">
        <w:rPr>
          <w:position w:val="-6"/>
        </w:rPr>
        <w:object w:dxaOrig="960" w:dyaOrig="279" w14:anchorId="37C97A29">
          <v:shape id="_x0000_i1045" type="#_x0000_t75" style="width:48pt;height:14pt" o:ole="">
            <v:imagedata r:id="rId51" o:title=""/>
          </v:shape>
          <o:OLEObject Type="Embed" ProgID="Equation.DSMT4" ShapeID="_x0000_i1045" DrawAspect="Content" ObjectID="_1672816373" r:id="rId52"/>
        </w:object>
      </w:r>
      <w:r w:rsidR="00DC1C39">
        <w:rPr>
          <w:rFonts w:hint="eastAsia"/>
        </w:rPr>
        <w:t>，</w:t>
      </w:r>
      <w:r w:rsidRPr="00303883">
        <w:rPr>
          <w:position w:val="-10"/>
        </w:rPr>
        <w:object w:dxaOrig="840" w:dyaOrig="320" w14:anchorId="524C4699">
          <v:shape id="_x0000_i1046" type="#_x0000_t75" style="width:42pt;height:16pt" o:ole="">
            <v:imagedata r:id="rId53" o:title=""/>
          </v:shape>
          <o:OLEObject Type="Embed" ProgID="Equation.DSMT4" ShapeID="_x0000_i1046" DrawAspect="Content" ObjectID="_1672816374" r:id="rId54"/>
        </w:object>
      </w:r>
      <w:r>
        <w:rPr>
          <w:rFonts w:hint="eastAsia"/>
        </w:rPr>
        <w:t>。</w:t>
      </w:r>
      <w:r w:rsidR="00AE26B7">
        <w:rPr>
          <w:rFonts w:hint="eastAsia"/>
        </w:rPr>
        <w:t>作者提出的基于</w:t>
      </w:r>
      <w:r w:rsidR="00AE26B7">
        <w:rPr>
          <w:rFonts w:hint="eastAsia"/>
        </w:rPr>
        <w:t>A</w:t>
      </w:r>
      <w:r w:rsidR="00AE26B7">
        <w:t>RMA</w:t>
      </w:r>
      <w:r w:rsidR="00AE26B7">
        <w:rPr>
          <w:rFonts w:hint="eastAsia"/>
        </w:rPr>
        <w:t>滤波的图卷积网络形式如下：</w:t>
      </w:r>
    </w:p>
    <w:p w14:paraId="0124AD8F" w14:textId="42E11DEC" w:rsidR="00AE26B7" w:rsidRDefault="00AE26B7" w:rsidP="00094A67">
      <w:pPr>
        <w:ind w:firstLineChars="0" w:firstLine="0"/>
        <w:jc w:val="right"/>
      </w:pPr>
      <w:r w:rsidRPr="00AE26B7">
        <w:rPr>
          <w:position w:val="-22"/>
        </w:rPr>
        <w:object w:dxaOrig="2920" w:dyaOrig="560" w14:anchorId="4DCAB2DC">
          <v:shape id="_x0000_i1047" type="#_x0000_t75" style="width:146pt;height:28pt" o:ole="">
            <v:imagedata r:id="rId55" o:title=""/>
          </v:shape>
          <o:OLEObject Type="Embed" ProgID="Equation.DSMT4" ShapeID="_x0000_i1047" DrawAspect="Content" ObjectID="_1672816375" r:id="rId56"/>
        </w:object>
      </w:r>
      <w:r w:rsidR="00094A67">
        <w:t xml:space="preserve">                     </w:t>
      </w:r>
      <w:r w:rsidR="00094A67">
        <w:fldChar w:fldCharType="begin"/>
      </w:r>
      <w:r w:rsidR="00094A67">
        <w:instrText xml:space="preserve"> MACROBUTTON MTPlaceRef \* MERGEFORMAT </w:instrText>
      </w:r>
      <w:r w:rsidR="00094A67">
        <w:fldChar w:fldCharType="begin"/>
      </w:r>
      <w:r w:rsidR="00094A67">
        <w:instrText xml:space="preserve"> SEQ MTEqn \h \* MERGEFORMAT </w:instrText>
      </w:r>
      <w:r w:rsidR="00094A67">
        <w:fldChar w:fldCharType="end"/>
      </w:r>
      <w:r w:rsidR="00094A67">
        <w:instrText>(</w:instrText>
      </w:r>
      <w:fldSimple w:instr=" SEQ MTEqn \c \* Arabic \* MERGEFORMAT ">
        <w:r w:rsidR="00477F7D">
          <w:rPr>
            <w:noProof/>
          </w:rPr>
          <w:instrText>10</w:instrText>
        </w:r>
      </w:fldSimple>
      <w:r w:rsidR="00094A67">
        <w:instrText>)</w:instrText>
      </w:r>
      <w:r w:rsidR="00094A67">
        <w:fldChar w:fldCharType="end"/>
      </w:r>
    </w:p>
    <w:p w14:paraId="1AEA250B" w14:textId="70D50964" w:rsidR="00964FCF" w:rsidRDefault="00094A67" w:rsidP="00927EAE">
      <w:pPr>
        <w:ind w:firstLine="480"/>
      </w:pPr>
      <w:r>
        <w:rPr>
          <w:rFonts w:hint="eastAsia"/>
        </w:rPr>
        <w:t>其中，</w:t>
      </w:r>
      <w:r w:rsidRPr="00094A67">
        <w:rPr>
          <w:position w:val="-6"/>
        </w:rPr>
        <w:object w:dxaOrig="1520" w:dyaOrig="360" w14:anchorId="05BB63A3">
          <v:shape id="_x0000_i1048" type="#_x0000_t75" style="width:76pt;height:18pt" o:ole="">
            <v:imagedata r:id="rId57" o:title=""/>
          </v:shape>
          <o:OLEObject Type="Embed" ProgID="Equation.DSMT4" ShapeID="_x0000_i1048" DrawAspect="Content" ObjectID="_1672816376" r:id="rId58"/>
        </w:object>
      </w:r>
      <w:r>
        <w:rPr>
          <w:rFonts w:hint="eastAsia"/>
        </w:rPr>
        <w:t>，</w:t>
      </w:r>
      <w:r w:rsidRPr="00094A67">
        <w:rPr>
          <w:position w:val="-6"/>
        </w:rPr>
        <w:object w:dxaOrig="1359" w:dyaOrig="360" w14:anchorId="4F91999F">
          <v:shape id="_x0000_i1049" type="#_x0000_t75" style="width:68pt;height:18pt" o:ole="">
            <v:imagedata r:id="rId59" o:title=""/>
          </v:shape>
          <o:OLEObject Type="Embed" ProgID="Equation.DSMT4" ShapeID="_x0000_i1049" DrawAspect="Content" ObjectID="_1672816377" r:id="rId60"/>
        </w:object>
      </w:r>
      <w:r>
        <w:rPr>
          <w:rFonts w:hint="eastAsia"/>
        </w:rPr>
        <w:t>，均为网络训练的参数，</w:t>
      </w:r>
      <w:r w:rsidRPr="00A61CD5">
        <w:rPr>
          <w:position w:val="-4"/>
        </w:rPr>
        <w:object w:dxaOrig="260" w:dyaOrig="260" w14:anchorId="1FA7E7D1">
          <v:shape id="_x0000_i1050" type="#_x0000_t75" style="width:13pt;height:13pt" o:ole="">
            <v:imagedata r:id="rId61" o:title=""/>
          </v:shape>
          <o:OLEObject Type="Embed" ProgID="Equation.DSMT4" ShapeID="_x0000_i1050" DrawAspect="Content" ObjectID="_1672816378" r:id="rId62"/>
        </w:object>
      </w:r>
      <w:r>
        <w:rPr>
          <w:rFonts w:hint="eastAsia"/>
        </w:rPr>
        <w:t>为初始的结点特征</w:t>
      </w:r>
      <w:r w:rsidR="00AD1D35">
        <w:rPr>
          <w:rFonts w:hint="eastAsia"/>
        </w:rPr>
        <w:t>，</w:t>
      </w:r>
      <w:r w:rsidR="00AD1D35" w:rsidRPr="00AD1D35">
        <w:rPr>
          <w:rFonts w:hint="eastAsia"/>
        </w:rPr>
        <w:t>修正</w:t>
      </w:r>
      <w:r w:rsidR="00AD1D35">
        <w:rPr>
          <w:rFonts w:hint="eastAsia"/>
        </w:rPr>
        <w:t>的</w:t>
      </w:r>
      <w:r w:rsidR="00AD1D35" w:rsidRPr="00AD1D35">
        <w:rPr>
          <w:rFonts w:hint="eastAsia"/>
        </w:rPr>
        <w:t>拉普拉斯矩阵</w:t>
      </w:r>
      <w:r w:rsidR="00AD1D35" w:rsidRPr="00AD1D35">
        <w:rPr>
          <w:position w:val="-4"/>
        </w:rPr>
        <w:object w:dxaOrig="880" w:dyaOrig="320" w14:anchorId="24A0866E">
          <v:shape id="_x0000_i1051" type="#_x0000_t75" style="width:44pt;height:16pt" o:ole="">
            <v:imagedata r:id="rId63" o:title=""/>
          </v:shape>
          <o:OLEObject Type="Embed" ProgID="Equation.DSMT4" ShapeID="_x0000_i1051" DrawAspect="Content" ObjectID="_1672816379" r:id="rId64"/>
        </w:object>
      </w:r>
      <w:r>
        <w:rPr>
          <w:rFonts w:hint="eastAsia"/>
        </w:rPr>
        <w:t>。</w:t>
      </w:r>
      <w:r w:rsidR="00962FC1" w:rsidRPr="00AE26B7">
        <w:rPr>
          <w:rFonts w:hint="eastAsia"/>
        </w:rPr>
        <w:t>多个</w:t>
      </w:r>
      <w:r w:rsidR="00962FC1" w:rsidRPr="00AE26B7">
        <w:rPr>
          <w:rFonts w:hint="eastAsia"/>
        </w:rPr>
        <w:t>ARMA</w:t>
      </w:r>
      <w:r w:rsidR="00962FC1" w:rsidRPr="00AE26B7">
        <w:rPr>
          <w:rFonts w:hint="eastAsia"/>
        </w:rPr>
        <w:t>滤波</w:t>
      </w:r>
      <w:r w:rsidR="00962FC1">
        <w:rPr>
          <w:rFonts w:hint="eastAsia"/>
        </w:rPr>
        <w:t>也</w:t>
      </w:r>
      <w:r w:rsidR="00962FC1" w:rsidRPr="00AE26B7">
        <w:rPr>
          <w:rFonts w:hint="eastAsia"/>
        </w:rPr>
        <w:t>可以并行应用</w:t>
      </w:r>
      <w:r w:rsidR="00962FC1">
        <w:rPr>
          <w:rFonts w:hint="eastAsia"/>
        </w:rPr>
        <w:t>，</w:t>
      </w:r>
      <w:r w:rsidR="00962FC1" w:rsidRPr="00AE26B7">
        <w:rPr>
          <w:rFonts w:hint="eastAsia"/>
        </w:rPr>
        <w:t>然而，</w:t>
      </w:r>
      <w:r w:rsidR="00962FC1" w:rsidRPr="00AE26B7">
        <w:rPr>
          <w:rFonts w:hint="eastAsia"/>
        </w:rPr>
        <w:t>k</w:t>
      </w:r>
      <w:proofErr w:type="gramStart"/>
      <w:r w:rsidR="00962FC1" w:rsidRPr="00AE26B7">
        <w:rPr>
          <w:rFonts w:hint="eastAsia"/>
        </w:rPr>
        <w:t>个</w:t>
      </w:r>
      <w:proofErr w:type="gramEnd"/>
      <w:r w:rsidR="00962FC1" w:rsidRPr="00AE26B7">
        <w:rPr>
          <w:rFonts w:hint="eastAsia"/>
        </w:rPr>
        <w:t>并行</w:t>
      </w:r>
      <w:r w:rsidR="00962FC1" w:rsidRPr="00AE26B7">
        <w:rPr>
          <w:rFonts w:hint="eastAsia"/>
        </w:rPr>
        <w:t>ARMA</w:t>
      </w:r>
      <w:r w:rsidR="00962FC1" w:rsidRPr="00AE26B7">
        <w:rPr>
          <w:rFonts w:hint="eastAsia"/>
        </w:rPr>
        <w:t>滤波的内存复杂度是</w:t>
      </w:r>
      <w:r w:rsidR="00962FC1">
        <w:rPr>
          <w:rFonts w:hint="eastAsia"/>
        </w:rPr>
        <w:t>单个</w:t>
      </w:r>
      <w:r w:rsidR="00962FC1" w:rsidRPr="00AE26B7">
        <w:rPr>
          <w:rFonts w:hint="eastAsia"/>
        </w:rPr>
        <w:t>ARMA</w:t>
      </w:r>
      <w:r w:rsidR="00962FC1" w:rsidRPr="00AE26B7">
        <w:rPr>
          <w:rFonts w:hint="eastAsia"/>
        </w:rPr>
        <w:t>图滤波的</w:t>
      </w:r>
      <w:r w:rsidR="00962FC1" w:rsidRPr="00AE26B7">
        <w:rPr>
          <w:rFonts w:hint="eastAsia"/>
        </w:rPr>
        <w:t>k</w:t>
      </w:r>
      <w:r w:rsidR="00962FC1" w:rsidRPr="00AE26B7">
        <w:rPr>
          <w:rFonts w:hint="eastAsia"/>
        </w:rPr>
        <w:t>倍。</w:t>
      </w:r>
      <w:r w:rsidR="00962FC1">
        <w:rPr>
          <w:rFonts w:hint="eastAsia"/>
        </w:rPr>
        <w:t>网络结构</w:t>
      </w:r>
      <w:r w:rsidR="00962FC1" w:rsidRPr="00927EAE">
        <w:rPr>
          <w:rFonts w:hint="eastAsia"/>
        </w:rPr>
        <w:t>如图</w:t>
      </w:r>
      <w:r w:rsidR="00472527">
        <w:rPr>
          <w:rFonts w:hint="eastAsia"/>
        </w:rPr>
        <w:t>4</w:t>
      </w:r>
      <w:r w:rsidR="00962FC1" w:rsidRPr="00927EAE">
        <w:rPr>
          <w:rFonts w:hint="eastAsia"/>
        </w:rPr>
        <w:t>所示。</w:t>
      </w:r>
      <w:r w:rsidR="00AD1D35" w:rsidRPr="00927EAE">
        <w:rPr>
          <w:rFonts w:hint="eastAsia"/>
        </w:rPr>
        <w:t>值得注意的是，</w:t>
      </w:r>
      <w:r w:rsidR="002613EE" w:rsidRPr="00927EAE">
        <w:rPr>
          <w:rFonts w:hint="eastAsia"/>
        </w:rPr>
        <w:t>在所示的网络结构中，存在一个“跳跃连接”，也就是在图上进行相邻节点之间的局部交换来执行卷积操作之后，还会将最初始的节点信息考虑进来</w:t>
      </w:r>
      <w:r w:rsidR="00F83BEF" w:rsidRPr="00927EAE">
        <w:rPr>
          <w:rFonts w:hint="eastAsia"/>
        </w:rPr>
        <w:t>，这有效地避免了多个卷积层叠加之后，由于过渡平滑导致的信息丢失</w:t>
      </w:r>
      <w:r w:rsidR="002613EE" w:rsidRPr="00927EAE">
        <w:rPr>
          <w:rFonts w:hint="eastAsia"/>
        </w:rPr>
        <w:t>。</w:t>
      </w:r>
    </w:p>
    <w:p w14:paraId="53CA9F96" w14:textId="57700A21" w:rsidR="00AD1D35" w:rsidRDefault="00962FC1" w:rsidP="00962FC1">
      <w:pPr>
        <w:ind w:firstLine="480"/>
        <w:jc w:val="center"/>
      </w:pPr>
      <w:r>
        <w:rPr>
          <w:noProof/>
        </w:rPr>
        <w:drawing>
          <wp:inline distT="0" distB="0" distL="0" distR="0" wp14:anchorId="3DCDCFDF" wp14:editId="7140CDDF">
            <wp:extent cx="5274310" cy="1428750"/>
            <wp:effectExtent l="0" t="0" r="254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rotWithShape="1">
                    <a:blip r:embed="rId65"/>
                    <a:srcRect b="24724"/>
                    <a:stretch/>
                  </pic:blipFill>
                  <pic:spPr bwMode="auto">
                    <a:xfrm>
                      <a:off x="0" y="0"/>
                      <a:ext cx="5274310" cy="1428750"/>
                    </a:xfrm>
                    <a:prstGeom prst="rect">
                      <a:avLst/>
                    </a:prstGeom>
                    <a:ln>
                      <a:noFill/>
                    </a:ln>
                    <a:extLst>
                      <a:ext uri="{53640926-AAD7-44D8-BBD7-CCE9431645EC}">
                        <a14:shadowObscured xmlns:a14="http://schemas.microsoft.com/office/drawing/2010/main"/>
                      </a:ext>
                    </a:extLst>
                  </pic:spPr>
                </pic:pic>
              </a:graphicData>
            </a:graphic>
          </wp:inline>
        </w:drawing>
      </w:r>
    </w:p>
    <w:p w14:paraId="0836E7CA" w14:textId="5BF9A0D2" w:rsidR="00464D33" w:rsidRPr="00472527" w:rsidRDefault="00962FC1" w:rsidP="00472527">
      <w:pPr>
        <w:pStyle w:val="af"/>
        <w:spacing w:after="312"/>
      </w:pPr>
      <w:r>
        <w:rPr>
          <w:rFonts w:hint="eastAsia"/>
        </w:rPr>
        <w:t>图</w:t>
      </w:r>
      <w:r w:rsidR="00472527">
        <w:rPr>
          <w:rFonts w:hint="eastAsia"/>
        </w:rPr>
        <w:t>4</w:t>
      </w:r>
      <w:r w:rsidR="00472527">
        <w:t xml:space="preserve">  </w:t>
      </w:r>
      <w:r>
        <w:t>ARMA</w:t>
      </w:r>
      <w:r>
        <w:rPr>
          <w:rFonts w:hint="eastAsia"/>
        </w:rPr>
        <w:t>图卷积层</w:t>
      </w:r>
    </w:p>
    <w:p w14:paraId="565E7286" w14:textId="5CF8845C" w:rsidR="00351447" w:rsidRDefault="00351447" w:rsidP="00864544">
      <w:pPr>
        <w:pStyle w:val="2"/>
      </w:pPr>
      <w:bookmarkStart w:id="17" w:name="_Toc62202194"/>
      <w:r>
        <w:rPr>
          <w:rFonts w:hint="eastAsia"/>
        </w:rPr>
        <w:lastRenderedPageBreak/>
        <w:t>2.2</w:t>
      </w:r>
      <w:r>
        <w:t xml:space="preserve"> </w:t>
      </w:r>
      <w:r>
        <w:rPr>
          <w:rFonts w:hint="eastAsia"/>
        </w:rPr>
        <w:t>分布式循环反馈网络</w:t>
      </w:r>
      <w:r>
        <w:rPr>
          <w:rFonts w:hint="eastAsia"/>
        </w:rPr>
        <w:t>(</w:t>
      </w:r>
      <w:proofErr w:type="spellStart"/>
      <w:r w:rsidRPr="00351447">
        <w:t>DFNets</w:t>
      </w:r>
      <w:proofErr w:type="spellEnd"/>
      <w:r>
        <w:t>)</w:t>
      </w:r>
      <w:bookmarkEnd w:id="17"/>
    </w:p>
    <w:p w14:paraId="396E6B8F" w14:textId="26F74052" w:rsidR="00AB1C8C" w:rsidRDefault="00F67C9D" w:rsidP="00927EAE">
      <w:pPr>
        <w:ind w:firstLine="480"/>
      </w:pPr>
      <w:proofErr w:type="spellStart"/>
      <w:r w:rsidRPr="00F67C9D">
        <w:t>Wijesinghe</w:t>
      </w:r>
      <w:proofErr w:type="spellEnd"/>
      <w:r>
        <w:fldChar w:fldCharType="begin"/>
      </w:r>
      <w:r w:rsidR="009A35A4">
        <w:instrText xml:space="preserve"> ADDIN EN.CITE &lt;EndNote&gt;&lt;Cite&gt;&lt;Author&gt;Wijesinghe&lt;/Author&gt;&lt;Year&gt;2019&lt;/Year&gt;&lt;RecNum&gt;2&lt;/RecNum&gt;&lt;DisplayText&gt;&lt;style face="superscript"&gt;[11]&lt;/style&gt;&lt;/DisplayText&gt;&lt;record&gt;&lt;rec-number&gt;2&lt;/rec-number&gt;&lt;foreign-keys&gt;&lt;key app="EN" db-id="z0pete50ass5zee22eo50zrrxdpdexefr9a9" timestamp="1609854711"&gt;2&lt;/key&gt;&lt;/foreign-keys&gt;&lt;ref-type name="Journal Article"&gt;17&lt;/ref-type&gt;&lt;contributors&gt;&lt;authors&gt;&lt;author&gt;Wijesinghe, WOK&lt;/author&gt;&lt;author&gt;Wang, Qing&lt;/author&gt;&lt;/authors&gt;&lt;/contributors&gt;&lt;titles&gt;&lt;title&gt;DFNets: Spectral CNNs for graphs with feedback-looped filters&lt;/title&gt;&lt;secondary-title&gt;Advances in Neural Information Processing Systems&lt;/secondary-title&gt;&lt;/titles&gt;&lt;periodical&gt;&lt;full-title&gt;Advances in Neural Information Processing Systems&lt;/full-title&gt;&lt;/periodical&gt;&lt;pages&gt;6009-6020&lt;/pages&gt;&lt;volume&gt;32&lt;/volume&gt;&lt;dates&gt;&lt;year&gt;2019&lt;/year&gt;&lt;/dates&gt;&lt;urls&gt;&lt;/urls&gt;&lt;/record&gt;&lt;/Cite&gt;&lt;/EndNote&gt;</w:instrText>
      </w:r>
      <w:r>
        <w:fldChar w:fldCharType="separate"/>
      </w:r>
      <w:r w:rsidR="009A35A4" w:rsidRPr="009A35A4">
        <w:rPr>
          <w:noProof/>
          <w:vertAlign w:val="superscript"/>
        </w:rPr>
        <w:t>[11]</w:t>
      </w:r>
      <w:r>
        <w:fldChar w:fldCharType="end"/>
      </w:r>
      <w:r w:rsidR="008E49D9">
        <w:rPr>
          <w:rFonts w:hint="eastAsia"/>
        </w:rPr>
        <w:t>等人</w:t>
      </w:r>
      <w:r w:rsidR="008E49D9" w:rsidRPr="008E49D9">
        <w:rPr>
          <w:rFonts w:hint="eastAsia"/>
        </w:rPr>
        <w:t>提出了一种</w:t>
      </w:r>
      <w:r w:rsidR="00931473">
        <w:rPr>
          <w:rFonts w:hint="eastAsia"/>
        </w:rPr>
        <w:t>新的</w:t>
      </w:r>
      <w:r w:rsidR="008E49D9" w:rsidRPr="008E49D9">
        <w:rPr>
          <w:rFonts w:hint="eastAsia"/>
        </w:rPr>
        <w:t>谱卷积神经网络模型，即分布式</w:t>
      </w:r>
      <w:r w:rsidR="00931473">
        <w:rPr>
          <w:rFonts w:hint="eastAsia"/>
        </w:rPr>
        <w:t>循环</w:t>
      </w:r>
      <w:r w:rsidR="008E49D9" w:rsidRPr="008E49D9">
        <w:rPr>
          <w:rFonts w:hint="eastAsia"/>
        </w:rPr>
        <w:t>反馈网络</w:t>
      </w:r>
      <w:r w:rsidR="008E49D9" w:rsidRPr="008E49D9">
        <w:rPr>
          <w:rFonts w:hint="eastAsia"/>
        </w:rPr>
        <w:t>(</w:t>
      </w:r>
      <w:proofErr w:type="spellStart"/>
      <w:r w:rsidR="008E49D9" w:rsidRPr="008E49D9">
        <w:rPr>
          <w:rFonts w:hint="eastAsia"/>
        </w:rPr>
        <w:t>DFNets</w:t>
      </w:r>
      <w:proofErr w:type="spellEnd"/>
      <w:r w:rsidR="008E49D9" w:rsidRPr="008E49D9">
        <w:rPr>
          <w:rFonts w:hint="eastAsia"/>
        </w:rPr>
        <w:t>)</w:t>
      </w:r>
      <w:r w:rsidR="008E49D9" w:rsidRPr="008E49D9">
        <w:rPr>
          <w:rFonts w:hint="eastAsia"/>
        </w:rPr>
        <w:t>。该模型</w:t>
      </w:r>
      <w:r w:rsidR="00AB1C8C">
        <w:rPr>
          <w:rFonts w:hint="eastAsia"/>
        </w:rPr>
        <w:t>引入</w:t>
      </w:r>
      <w:r w:rsidR="008E49D9" w:rsidRPr="008E49D9">
        <w:rPr>
          <w:rFonts w:hint="eastAsia"/>
        </w:rPr>
        <w:t>了</w:t>
      </w:r>
      <w:r w:rsidR="00AB1C8C">
        <w:rPr>
          <w:rFonts w:hint="eastAsia"/>
        </w:rPr>
        <w:t>具有较强鲁棒性的</w:t>
      </w:r>
      <w:r w:rsidR="008E49D9" w:rsidRPr="008E49D9">
        <w:rPr>
          <w:rFonts w:hint="eastAsia"/>
        </w:rPr>
        <w:t>谱图滤波器，称为</w:t>
      </w:r>
      <w:r w:rsidR="00AB1C8C">
        <w:rPr>
          <w:rFonts w:hint="eastAsia"/>
        </w:rPr>
        <w:t>循环</w:t>
      </w:r>
      <w:r w:rsidR="008E49D9" w:rsidRPr="008E49D9">
        <w:rPr>
          <w:rFonts w:hint="eastAsia"/>
        </w:rPr>
        <w:t>反馈滤波，</w:t>
      </w:r>
      <w:r w:rsidR="00AB1C8C">
        <w:rPr>
          <w:rFonts w:hint="eastAsia"/>
        </w:rPr>
        <w:t>可以在节点上实现更好的局部化</w:t>
      </w:r>
      <w:r w:rsidR="008E49D9" w:rsidRPr="008E49D9">
        <w:rPr>
          <w:rFonts w:hint="eastAsia"/>
        </w:rPr>
        <w:t>，同时</w:t>
      </w:r>
      <w:r w:rsidR="00AB1C8C">
        <w:rPr>
          <w:rFonts w:hint="eastAsia"/>
        </w:rPr>
        <w:t>也具有较</w:t>
      </w:r>
      <w:r w:rsidR="008E49D9" w:rsidRPr="008E49D9">
        <w:rPr>
          <w:rFonts w:hint="eastAsia"/>
        </w:rPr>
        <w:t>快</w:t>
      </w:r>
      <w:r w:rsidR="00AB1C8C">
        <w:rPr>
          <w:rFonts w:hint="eastAsia"/>
        </w:rPr>
        <w:t>的</w:t>
      </w:r>
      <w:r w:rsidR="008E49D9" w:rsidRPr="008E49D9">
        <w:rPr>
          <w:rFonts w:hint="eastAsia"/>
        </w:rPr>
        <w:t>收敛</w:t>
      </w:r>
      <w:r w:rsidR="00AB1C8C">
        <w:rPr>
          <w:rFonts w:hint="eastAsia"/>
        </w:rPr>
        <w:t>速度</w:t>
      </w:r>
      <w:r w:rsidR="001E6642">
        <w:rPr>
          <w:rFonts w:hint="eastAsia"/>
        </w:rPr>
        <w:t>，</w:t>
      </w:r>
      <w:r w:rsidR="00AB1C8C">
        <w:rPr>
          <w:rFonts w:hint="eastAsia"/>
        </w:rPr>
        <w:t>并能满足</w:t>
      </w:r>
      <w:r w:rsidR="008E49D9" w:rsidRPr="008E49D9">
        <w:rPr>
          <w:rFonts w:hint="eastAsia"/>
        </w:rPr>
        <w:t>线性存储</w:t>
      </w:r>
      <w:r w:rsidR="00AB1C8C">
        <w:rPr>
          <w:rFonts w:hint="eastAsia"/>
        </w:rPr>
        <w:t>的</w:t>
      </w:r>
      <w:r w:rsidR="008E49D9" w:rsidRPr="008E49D9">
        <w:rPr>
          <w:rFonts w:hint="eastAsia"/>
        </w:rPr>
        <w:t>要求。</w:t>
      </w:r>
    </w:p>
    <w:p w14:paraId="39BB6C7E" w14:textId="52A1497F" w:rsidR="008F1B8A" w:rsidRDefault="008F1B8A" w:rsidP="00927EAE">
      <w:pPr>
        <w:ind w:firstLine="480"/>
      </w:pPr>
      <w:r>
        <w:rPr>
          <w:rFonts w:hint="eastAsia"/>
        </w:rPr>
        <w:t>文中提出的循环</w:t>
      </w:r>
      <w:r w:rsidRPr="008E49D9">
        <w:rPr>
          <w:rFonts w:hint="eastAsia"/>
        </w:rPr>
        <w:t>反馈滤波</w:t>
      </w:r>
      <w:r>
        <w:rPr>
          <w:rFonts w:hint="eastAsia"/>
        </w:rPr>
        <w:t>也属于一种</w:t>
      </w:r>
      <w:r>
        <w:rPr>
          <w:rFonts w:hint="eastAsia"/>
        </w:rPr>
        <w:t>A</w:t>
      </w:r>
      <w:r>
        <w:t>RMA</w:t>
      </w:r>
      <w:r>
        <w:rPr>
          <w:rFonts w:hint="eastAsia"/>
        </w:rPr>
        <w:t>滤波，</w:t>
      </w:r>
      <w:r w:rsidR="008462F8">
        <w:rPr>
          <w:rFonts w:hint="eastAsia"/>
        </w:rPr>
        <w:t>其滤波形式如下：</w:t>
      </w:r>
    </w:p>
    <w:p w14:paraId="42417C48" w14:textId="3D7994D3" w:rsidR="008F1B8A" w:rsidRDefault="008462F8" w:rsidP="008462F8">
      <w:pPr>
        <w:ind w:firstLine="480"/>
        <w:jc w:val="right"/>
      </w:pPr>
      <w:r w:rsidRPr="008462F8">
        <w:rPr>
          <w:position w:val="-30"/>
        </w:rPr>
        <w:object w:dxaOrig="3080" w:dyaOrig="720" w14:anchorId="7E20F3D1">
          <v:shape id="_x0000_i1052" type="#_x0000_t75" style="width:154pt;height:36pt" o:ole="">
            <v:imagedata r:id="rId66" o:title=""/>
          </v:shape>
          <o:OLEObject Type="Embed" ProgID="Equation.DSMT4" ShapeID="_x0000_i1052" DrawAspect="Content" ObjectID="_1672816380" r:id="rId67"/>
        </w:object>
      </w:r>
      <w:r>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477F7D">
          <w:rPr>
            <w:noProof/>
          </w:rPr>
          <w:instrText>11</w:instrText>
        </w:r>
      </w:fldSimple>
      <w:r>
        <w:instrText>)</w:instrText>
      </w:r>
      <w:r>
        <w:fldChar w:fldCharType="end"/>
      </w:r>
    </w:p>
    <w:p w14:paraId="563F6353" w14:textId="655B44AC" w:rsidR="008F1B8A" w:rsidRDefault="008462F8" w:rsidP="00DB4B56">
      <w:pPr>
        <w:ind w:firstLineChars="0" w:firstLine="0"/>
      </w:pPr>
      <w:r>
        <w:rPr>
          <w:rFonts w:hint="eastAsia"/>
        </w:rPr>
        <w:t>其中，</w:t>
      </w:r>
      <w:r w:rsidR="00DA4D21" w:rsidRPr="00DA4D21">
        <w:rPr>
          <w:position w:val="-10"/>
        </w:rPr>
        <w:object w:dxaOrig="240" w:dyaOrig="260" w14:anchorId="26D51470">
          <v:shape id="_x0000_i1053" type="#_x0000_t75" style="width:12pt;height:13pt" o:ole="">
            <v:imagedata r:id="rId68" o:title=""/>
          </v:shape>
          <o:OLEObject Type="Embed" ProgID="Equation.DSMT4" ShapeID="_x0000_i1053" DrawAspect="Content" ObjectID="_1672816381" r:id="rId69"/>
        </w:object>
      </w:r>
      <w:r w:rsidR="00DA4D21">
        <w:rPr>
          <w:rFonts w:hint="eastAsia"/>
        </w:rPr>
        <w:t>和</w:t>
      </w:r>
      <w:r w:rsidR="00DA4D21" w:rsidRPr="00DA4D21">
        <w:rPr>
          <w:position w:val="-10"/>
        </w:rPr>
        <w:object w:dxaOrig="200" w:dyaOrig="260" w14:anchorId="04688E5C">
          <v:shape id="_x0000_i1054" type="#_x0000_t75" style="width:10pt;height:13pt" o:ole="">
            <v:imagedata r:id="rId70" o:title=""/>
          </v:shape>
          <o:OLEObject Type="Embed" ProgID="Equation.DSMT4" ShapeID="_x0000_i1054" DrawAspect="Content" ObjectID="_1672816382" r:id="rId71"/>
        </w:object>
      </w:r>
      <w:r w:rsidR="00DA4D21">
        <w:rPr>
          <w:rFonts w:hint="eastAsia"/>
        </w:rPr>
        <w:t>分别指的是</w:t>
      </w:r>
      <w:r w:rsidR="00777F89">
        <w:rPr>
          <w:rFonts w:hint="eastAsia"/>
        </w:rPr>
        <w:t>后</w:t>
      </w:r>
      <w:proofErr w:type="gramStart"/>
      <w:r w:rsidR="002D5230">
        <w:rPr>
          <w:rFonts w:hint="eastAsia"/>
        </w:rPr>
        <w:t>馈</w:t>
      </w:r>
      <w:proofErr w:type="gramEnd"/>
      <w:r w:rsidR="002D5230">
        <w:rPr>
          <w:rFonts w:hint="eastAsia"/>
        </w:rPr>
        <w:t>和前馈的度，</w:t>
      </w:r>
      <w:r w:rsidR="002D5230" w:rsidRPr="002D5230">
        <w:rPr>
          <w:position w:val="-10"/>
        </w:rPr>
        <w:object w:dxaOrig="240" w:dyaOrig="260" w14:anchorId="511432EA">
          <v:shape id="_x0000_i1055" type="#_x0000_t75" style="width:12pt;height:13pt" o:ole="">
            <v:imagedata r:id="rId72" o:title=""/>
          </v:shape>
          <o:OLEObject Type="Embed" ProgID="Equation.DSMT4" ShapeID="_x0000_i1055" DrawAspect="Content" ObjectID="_1672816383" r:id="rId73"/>
        </w:object>
      </w:r>
      <w:r w:rsidR="002D5230">
        <w:rPr>
          <w:rFonts w:hint="eastAsia"/>
        </w:rPr>
        <w:t>和</w:t>
      </w:r>
      <w:r w:rsidR="002D5230" w:rsidRPr="002D5230">
        <w:rPr>
          <w:position w:val="-10"/>
        </w:rPr>
        <w:object w:dxaOrig="200" w:dyaOrig="320" w14:anchorId="11344827">
          <v:shape id="_x0000_i1056" type="#_x0000_t75" style="width:10pt;height:16pt" o:ole="">
            <v:imagedata r:id="rId74" o:title=""/>
          </v:shape>
          <o:OLEObject Type="Embed" ProgID="Equation.DSMT4" ShapeID="_x0000_i1056" DrawAspect="Content" ObjectID="_1672816384" r:id="rId75"/>
        </w:object>
      </w:r>
      <w:r w:rsidR="002D5230">
        <w:rPr>
          <w:rFonts w:hint="eastAsia"/>
        </w:rPr>
        <w:t>是两个复数因子的向量，</w:t>
      </w:r>
      <w:r w:rsidRPr="00A61CD5">
        <w:rPr>
          <w:position w:val="-6"/>
        </w:rPr>
        <w:object w:dxaOrig="800" w:dyaOrig="320" w14:anchorId="480738FA">
          <v:shape id="_x0000_i1057" type="#_x0000_t75" style="width:40pt;height:16pt" o:ole="">
            <v:imagedata r:id="rId76" o:title=""/>
          </v:shape>
          <o:OLEObject Type="Embed" ProgID="Equation.DSMT4" ShapeID="_x0000_i1057" DrawAspect="Content" ObjectID="_1672816385" r:id="rId77"/>
        </w:object>
      </w:r>
      <w:r w:rsidR="00DB4B56">
        <w:rPr>
          <w:rFonts w:hint="eastAsia"/>
        </w:rPr>
        <w:t>，</w:t>
      </w:r>
      <w:r w:rsidR="00DB4B56" w:rsidRPr="008F1B8A">
        <w:rPr>
          <w:position w:val="-34"/>
        </w:rPr>
        <w:object w:dxaOrig="1640" w:dyaOrig="800" w14:anchorId="5EB3A13D">
          <v:shape id="_x0000_i1058" type="#_x0000_t75" style="width:82pt;height:40pt" o:ole="">
            <v:imagedata r:id="rId78" o:title=""/>
          </v:shape>
          <o:OLEObject Type="Embed" ProgID="Equation.DSMT4" ShapeID="_x0000_i1058" DrawAspect="Content" ObjectID="_1672816386" r:id="rId79"/>
        </w:object>
      </w:r>
      <w:r w:rsidR="00DB4B56">
        <w:rPr>
          <w:rFonts w:hint="eastAsia"/>
        </w:rPr>
        <w:t>，</w:t>
      </w:r>
      <w:r w:rsidR="00DB4B56" w:rsidRPr="00DB4B56">
        <w:rPr>
          <w:position w:val="-4"/>
        </w:rPr>
        <w:object w:dxaOrig="1880" w:dyaOrig="320" w14:anchorId="4564F328">
          <v:shape id="_x0000_i1059" type="#_x0000_t75" style="width:94pt;height:16pt" o:ole="">
            <v:imagedata r:id="rId80" o:title=""/>
          </v:shape>
          <o:OLEObject Type="Embed" ProgID="Equation.DSMT4" ShapeID="_x0000_i1059" DrawAspect="Content" ObjectID="_1672816387" r:id="rId81"/>
        </w:object>
      </w:r>
      <w:r w:rsidR="00DB4B56">
        <w:rPr>
          <w:rFonts w:hint="eastAsia"/>
        </w:rPr>
        <w:t>，</w:t>
      </w:r>
      <w:r w:rsidR="00DB4B56" w:rsidRPr="00DB4B56">
        <w:rPr>
          <w:position w:val="-4"/>
        </w:rPr>
        <w:object w:dxaOrig="960" w:dyaOrig="320" w14:anchorId="26A41519">
          <v:shape id="_x0000_i1060" type="#_x0000_t75" style="width:48pt;height:16pt" o:ole="">
            <v:imagedata r:id="rId82" o:title=""/>
          </v:shape>
          <o:OLEObject Type="Embed" ProgID="Equation.DSMT4" ShapeID="_x0000_i1060" DrawAspect="Content" ObjectID="_1672816388" r:id="rId83"/>
        </w:object>
      </w:r>
      <w:r w:rsidR="00DB4B56">
        <w:rPr>
          <w:rFonts w:hint="eastAsia"/>
        </w:rPr>
        <w:t>，</w:t>
      </w:r>
      <w:r w:rsidR="00DB4B56" w:rsidRPr="00A61CD5">
        <w:rPr>
          <w:position w:val="-30"/>
        </w:rPr>
        <w:object w:dxaOrig="1140" w:dyaOrig="580" w14:anchorId="1DFDB21B">
          <v:shape id="_x0000_i1061" type="#_x0000_t75" style="width:57pt;height:29pt" o:ole="">
            <v:imagedata r:id="rId84" o:title=""/>
          </v:shape>
          <o:OLEObject Type="Embed" ProgID="Equation.DSMT4" ShapeID="_x0000_i1061" DrawAspect="Content" ObjectID="_1672816389" r:id="rId85"/>
        </w:object>
      </w:r>
      <w:r w:rsidR="00DB4B56">
        <w:rPr>
          <w:rFonts w:hint="eastAsia"/>
        </w:rPr>
        <w:t>，</w:t>
      </w:r>
      <w:r w:rsidR="008F1B8A" w:rsidRPr="008F1B8A">
        <w:rPr>
          <w:position w:val="-12"/>
        </w:rPr>
        <w:object w:dxaOrig="440" w:dyaOrig="400" w14:anchorId="687D604F">
          <v:shape id="_x0000_i1062" type="#_x0000_t75" style="width:22pt;height:20pt" o:ole="">
            <v:imagedata r:id="rId86" o:title=""/>
          </v:shape>
          <o:OLEObject Type="Embed" ProgID="Equation.DSMT4" ShapeID="_x0000_i1062" DrawAspect="Content" ObjectID="_1672816390" r:id="rId87"/>
        </w:object>
      </w:r>
      <w:r w:rsidR="00DB4B56">
        <w:rPr>
          <w:rFonts w:hint="eastAsia"/>
        </w:rPr>
        <w:t>是</w:t>
      </w:r>
      <w:r w:rsidR="00DB4B56" w:rsidRPr="00025957">
        <w:rPr>
          <w:position w:val="-4"/>
        </w:rPr>
        <w:object w:dxaOrig="220" w:dyaOrig="320" w14:anchorId="39A3AFF9">
          <v:shape id="_x0000_i1063" type="#_x0000_t75" style="width:11pt;height:16pt" o:ole="">
            <v:imagedata r:id="rId88" o:title=""/>
          </v:shape>
          <o:OLEObject Type="Embed" ProgID="Equation.DSMT4" ShapeID="_x0000_i1063" DrawAspect="Content" ObjectID="_1672816391" r:id="rId89"/>
        </w:object>
      </w:r>
      <w:r w:rsidR="00DB4B56">
        <w:rPr>
          <w:rFonts w:hint="eastAsia"/>
        </w:rPr>
        <w:t>最大的特征值。循环</w:t>
      </w:r>
      <w:r w:rsidR="00DB4B56" w:rsidRPr="00DB4B56">
        <w:rPr>
          <w:rFonts w:hint="eastAsia"/>
        </w:rPr>
        <w:t>反馈滤波器的频率响应</w:t>
      </w:r>
      <w:r w:rsidR="00DB4B56">
        <w:rPr>
          <w:rFonts w:hint="eastAsia"/>
        </w:rPr>
        <w:t>可定义</w:t>
      </w:r>
      <w:r w:rsidR="00DB4B56" w:rsidRPr="00DB4B56">
        <w:rPr>
          <w:rFonts w:hint="eastAsia"/>
        </w:rPr>
        <w:t>为</w:t>
      </w:r>
      <w:r w:rsidR="00DB4B56" w:rsidRPr="00DB4B56">
        <w:rPr>
          <w:rFonts w:hint="eastAsia"/>
        </w:rPr>
        <w:t>:</w:t>
      </w:r>
    </w:p>
    <w:p w14:paraId="2D3BABDF" w14:textId="4C3462D8" w:rsidR="00351447" w:rsidRDefault="008F1B8A" w:rsidP="00DB4B56">
      <w:pPr>
        <w:ind w:firstLine="480"/>
        <w:jc w:val="right"/>
      </w:pPr>
      <w:r w:rsidRPr="008F1B8A">
        <w:rPr>
          <w:position w:val="-64"/>
        </w:rPr>
        <w:object w:dxaOrig="1960" w:dyaOrig="1400" w14:anchorId="2046FE49">
          <v:shape id="_x0000_i1064" type="#_x0000_t75" style="width:98pt;height:70pt" o:ole="">
            <v:imagedata r:id="rId90" o:title=""/>
          </v:shape>
          <o:OLEObject Type="Embed" ProgID="Equation.DSMT4" ShapeID="_x0000_i1064" DrawAspect="Content" ObjectID="_1672816392" r:id="rId91"/>
        </w:object>
      </w:r>
      <w:r w:rsidR="00DB4B56">
        <w:t xml:space="preserve">                            </w:t>
      </w:r>
      <w:r w:rsidR="00DB4B56">
        <w:fldChar w:fldCharType="begin"/>
      </w:r>
      <w:r w:rsidR="00DB4B56">
        <w:instrText xml:space="preserve"> MACROBUTTON MTPlaceRef \* MERGEFORMAT </w:instrText>
      </w:r>
      <w:r w:rsidR="00DB4B56">
        <w:fldChar w:fldCharType="begin"/>
      </w:r>
      <w:r w:rsidR="00DB4B56">
        <w:instrText xml:space="preserve"> SEQ MTEqn \h \* MERGEFORMAT </w:instrText>
      </w:r>
      <w:r w:rsidR="00DB4B56">
        <w:fldChar w:fldCharType="end"/>
      </w:r>
      <w:r w:rsidR="00DB4B56">
        <w:instrText>(</w:instrText>
      </w:r>
      <w:fldSimple w:instr=" SEQ MTEqn \c \* Arabic \* MERGEFORMAT ">
        <w:r w:rsidR="00477F7D">
          <w:rPr>
            <w:noProof/>
          </w:rPr>
          <w:instrText>12</w:instrText>
        </w:r>
      </w:fldSimple>
      <w:r w:rsidR="00DB4B56">
        <w:instrText>)</w:instrText>
      </w:r>
      <w:r w:rsidR="00DB4B56">
        <w:fldChar w:fldCharType="end"/>
      </w:r>
    </w:p>
    <w:p w14:paraId="57EEC0B4" w14:textId="32DB9CA0" w:rsidR="002B29AE" w:rsidRDefault="001F4FC2" w:rsidP="00351447">
      <w:pPr>
        <w:ind w:firstLine="480"/>
      </w:pPr>
      <w:r>
        <w:rPr>
          <w:rFonts w:hint="eastAsia"/>
        </w:rPr>
        <w:t>基于循环</w:t>
      </w:r>
      <w:r w:rsidRPr="008E49D9">
        <w:rPr>
          <w:rFonts w:hint="eastAsia"/>
        </w:rPr>
        <w:t>反馈滤波</w:t>
      </w:r>
      <w:r>
        <w:rPr>
          <w:rFonts w:hint="eastAsia"/>
        </w:rPr>
        <w:t>，作者提出了相应的图卷积神经网络，称之为</w:t>
      </w:r>
      <w:r w:rsidRPr="008E49D9">
        <w:rPr>
          <w:rFonts w:hint="eastAsia"/>
        </w:rPr>
        <w:t>分布式</w:t>
      </w:r>
      <w:r>
        <w:rPr>
          <w:rFonts w:hint="eastAsia"/>
        </w:rPr>
        <w:t>循环</w:t>
      </w:r>
      <w:r w:rsidRPr="008E49D9">
        <w:rPr>
          <w:rFonts w:hint="eastAsia"/>
        </w:rPr>
        <w:t>反馈网络</w:t>
      </w:r>
      <w:r w:rsidRPr="008E49D9">
        <w:rPr>
          <w:rFonts w:hint="eastAsia"/>
        </w:rPr>
        <w:t>(</w:t>
      </w:r>
      <w:proofErr w:type="spellStart"/>
      <w:r w:rsidRPr="008E49D9">
        <w:rPr>
          <w:rFonts w:hint="eastAsia"/>
        </w:rPr>
        <w:t>DFNets</w:t>
      </w:r>
      <w:proofErr w:type="spellEnd"/>
      <w:r w:rsidRPr="008E49D9">
        <w:rPr>
          <w:rFonts w:hint="eastAsia"/>
        </w:rPr>
        <w:t>)</w:t>
      </w:r>
      <w:r>
        <w:rPr>
          <w:rFonts w:hint="eastAsia"/>
        </w:rPr>
        <w:t>，</w:t>
      </w:r>
      <w:r w:rsidR="002B29AE">
        <w:rPr>
          <w:rFonts w:hint="eastAsia"/>
        </w:rPr>
        <w:t>图卷积网络的前向传播格式如下：</w:t>
      </w:r>
    </w:p>
    <w:p w14:paraId="700E505D" w14:textId="0CB7727C" w:rsidR="002B29AE" w:rsidRDefault="002B29AE" w:rsidP="002B29AE">
      <w:pPr>
        <w:ind w:firstLine="480"/>
        <w:jc w:val="right"/>
      </w:pPr>
      <w:r w:rsidRPr="002B29AE">
        <w:rPr>
          <w:position w:val="-18"/>
        </w:rPr>
        <w:object w:dxaOrig="4599" w:dyaOrig="480" w14:anchorId="3408D0B9">
          <v:shape id="_x0000_i1065" type="#_x0000_t75" style="width:230pt;height:24pt" o:ole="">
            <v:imagedata r:id="rId92" o:title=""/>
          </v:shape>
          <o:OLEObject Type="Embed" ProgID="Equation.DSMT4" ShapeID="_x0000_i1065" DrawAspect="Content" ObjectID="_1672816393" r:id="rId93"/>
        </w:object>
      </w:r>
      <w:r>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477F7D">
          <w:rPr>
            <w:noProof/>
          </w:rPr>
          <w:instrText>13</w:instrText>
        </w:r>
      </w:fldSimple>
      <w:r>
        <w:instrText>)</w:instrText>
      </w:r>
      <w:r>
        <w:fldChar w:fldCharType="end"/>
      </w:r>
    </w:p>
    <w:p w14:paraId="19E957DC" w14:textId="4FD7484D" w:rsidR="00351447" w:rsidRDefault="00EE7CC0" w:rsidP="00863EB7">
      <w:pPr>
        <w:ind w:firstLineChars="0" w:firstLine="0"/>
      </w:pPr>
      <w:r>
        <w:rPr>
          <w:rFonts w:hint="eastAsia"/>
        </w:rPr>
        <w:t>其中，</w:t>
      </w:r>
      <w:r w:rsidRPr="00EE7CC0">
        <w:rPr>
          <w:position w:val="-30"/>
        </w:rPr>
        <w:object w:dxaOrig="1340" w:dyaOrig="720" w14:anchorId="1C7D3A38">
          <v:shape id="_x0000_i1066" type="#_x0000_t75" style="width:67pt;height:36pt" o:ole="">
            <v:imagedata r:id="rId94" o:title=""/>
          </v:shape>
          <o:OLEObject Type="Embed" ProgID="Equation.DSMT4" ShapeID="_x0000_i1066" DrawAspect="Content" ObjectID="_1672816394" r:id="rId95"/>
        </w:object>
      </w:r>
      <w:r>
        <w:rPr>
          <w:rFonts w:hint="eastAsia"/>
        </w:rPr>
        <w:t>，</w:t>
      </w:r>
      <w:r w:rsidRPr="00EE7CC0">
        <w:rPr>
          <w:position w:val="-30"/>
        </w:rPr>
        <w:object w:dxaOrig="1180" w:dyaOrig="720" w14:anchorId="1FEFA21E">
          <v:shape id="_x0000_i1067" type="#_x0000_t75" style="width:59pt;height:36pt" o:ole="">
            <v:imagedata r:id="rId96" o:title=""/>
          </v:shape>
          <o:OLEObject Type="Embed" ProgID="Equation.DSMT4" ShapeID="_x0000_i1067" DrawAspect="Content" ObjectID="_1672816395" r:id="rId97"/>
        </w:object>
      </w:r>
      <w:r>
        <w:rPr>
          <w:rFonts w:hint="eastAsia"/>
        </w:rPr>
        <w:t>。</w:t>
      </w:r>
      <w:r w:rsidR="00DA6BF6">
        <w:rPr>
          <w:rFonts w:hint="eastAsia"/>
        </w:rPr>
        <w:t>在</w:t>
      </w:r>
      <w:r w:rsidR="00395853" w:rsidRPr="008E49D9">
        <w:rPr>
          <w:rFonts w:hint="eastAsia"/>
        </w:rPr>
        <w:t>分布式</w:t>
      </w:r>
      <w:r w:rsidR="00395853">
        <w:rPr>
          <w:rFonts w:hint="eastAsia"/>
        </w:rPr>
        <w:t>循环</w:t>
      </w:r>
      <w:r w:rsidR="00395853" w:rsidRPr="008E49D9">
        <w:rPr>
          <w:rFonts w:hint="eastAsia"/>
        </w:rPr>
        <w:t>反馈网络</w:t>
      </w:r>
      <w:r w:rsidR="00395853" w:rsidRPr="008E49D9">
        <w:rPr>
          <w:rFonts w:hint="eastAsia"/>
        </w:rPr>
        <w:t>(</w:t>
      </w:r>
      <w:proofErr w:type="spellStart"/>
      <w:r w:rsidR="00395853" w:rsidRPr="008E49D9">
        <w:rPr>
          <w:rFonts w:hint="eastAsia"/>
        </w:rPr>
        <w:t>DFNets</w:t>
      </w:r>
      <w:proofErr w:type="spellEnd"/>
      <w:r w:rsidR="00395853" w:rsidRPr="008E49D9">
        <w:rPr>
          <w:rFonts w:hint="eastAsia"/>
        </w:rPr>
        <w:t>)</w:t>
      </w:r>
      <w:r w:rsidR="00395853">
        <w:rPr>
          <w:rFonts w:hint="eastAsia"/>
        </w:rPr>
        <w:t>中，</w:t>
      </w:r>
      <w:r w:rsidR="001F4FC2" w:rsidRPr="001F4FC2">
        <w:rPr>
          <w:rFonts w:hint="eastAsia"/>
        </w:rPr>
        <w:t>可以</w:t>
      </w:r>
      <w:r w:rsidR="001F4FC2">
        <w:rPr>
          <w:rFonts w:hint="eastAsia"/>
        </w:rPr>
        <w:t>将多个</w:t>
      </w:r>
      <w:r w:rsidR="001F4FC2" w:rsidRPr="001F4FC2">
        <w:rPr>
          <w:rFonts w:hint="eastAsia"/>
        </w:rPr>
        <w:t>循环反馈滤波卷积层叠加起来，以提取越来越抽象的特征</w:t>
      </w:r>
      <w:r w:rsidR="001F4FC2">
        <w:rPr>
          <w:rFonts w:hint="eastAsia"/>
        </w:rPr>
        <w:t>，同时为了避免过度平滑，作者还引入了</w:t>
      </w:r>
      <w:proofErr w:type="spellStart"/>
      <w:r w:rsidR="001F4FC2">
        <w:rPr>
          <w:rFonts w:hint="eastAsia"/>
        </w:rPr>
        <w:t>Dense</w:t>
      </w:r>
      <w:r w:rsidR="001F4FC2">
        <w:t>N</w:t>
      </w:r>
      <w:r w:rsidR="001F4FC2">
        <w:rPr>
          <w:rFonts w:hint="eastAsia"/>
        </w:rPr>
        <w:t>et</w:t>
      </w:r>
      <w:proofErr w:type="spellEnd"/>
      <w:r w:rsidR="001F4FC2">
        <w:rPr>
          <w:rFonts w:hint="eastAsia"/>
        </w:rPr>
        <w:t>结构</w:t>
      </w:r>
      <w:proofErr w:type="gramStart"/>
      <w:r w:rsidR="001F4FC2">
        <w:rPr>
          <w:rFonts w:hint="eastAsia"/>
        </w:rPr>
        <w:t>的跨层连接</w:t>
      </w:r>
      <w:proofErr w:type="gramEnd"/>
      <w:r w:rsidR="001F4FC2" w:rsidRPr="001F4FC2">
        <w:rPr>
          <w:rFonts w:hint="eastAsia"/>
        </w:rPr>
        <w:t>。</w:t>
      </w:r>
    </w:p>
    <w:p w14:paraId="78D35D41" w14:textId="5CC638BC" w:rsidR="00863EB7" w:rsidRPr="00863EB7" w:rsidRDefault="00863EB7" w:rsidP="00864544">
      <w:pPr>
        <w:pStyle w:val="2"/>
      </w:pPr>
      <w:bookmarkStart w:id="18" w:name="_Toc62202195"/>
      <w:r>
        <w:rPr>
          <w:rFonts w:hint="eastAsia"/>
        </w:rPr>
        <w:t>2.3</w:t>
      </w:r>
      <w:r>
        <w:t xml:space="preserve"> </w:t>
      </w:r>
      <w:r w:rsidR="0079011E">
        <w:rPr>
          <w:rFonts w:hint="eastAsia"/>
        </w:rPr>
        <w:t>基于</w:t>
      </w:r>
      <w:proofErr w:type="gramStart"/>
      <w:r>
        <w:rPr>
          <w:rFonts w:hint="eastAsia"/>
        </w:rPr>
        <w:t>图</w:t>
      </w:r>
      <w:r w:rsidR="0079011E">
        <w:rPr>
          <w:rFonts w:hint="eastAsia"/>
        </w:rPr>
        <w:t>结构</w:t>
      </w:r>
      <w:proofErr w:type="gramEnd"/>
      <w:r w:rsidR="0079011E">
        <w:rPr>
          <w:rFonts w:hint="eastAsia"/>
        </w:rPr>
        <w:t>数据的</w:t>
      </w:r>
      <w:r>
        <w:rPr>
          <w:rFonts w:hint="eastAsia"/>
        </w:rPr>
        <w:t>U-net</w:t>
      </w:r>
      <w:r>
        <w:t xml:space="preserve"> (Graph U-net)</w:t>
      </w:r>
      <w:bookmarkEnd w:id="18"/>
    </w:p>
    <w:p w14:paraId="7F6BFC78" w14:textId="53009326" w:rsidR="007107D3" w:rsidRDefault="00BD1DB0" w:rsidP="00351447">
      <w:pPr>
        <w:ind w:firstLine="480"/>
      </w:pPr>
      <w:r w:rsidRPr="00BD1DB0">
        <w:t>Gao</w:t>
      </w:r>
      <w:r>
        <w:rPr>
          <w:rFonts w:hint="eastAsia"/>
        </w:rPr>
        <w:t>和</w:t>
      </w:r>
      <w:r w:rsidRPr="00BD1DB0">
        <w:t>Ji</w:t>
      </w:r>
      <w:r>
        <w:fldChar w:fldCharType="begin"/>
      </w:r>
      <w:r w:rsidR="009A35A4">
        <w:instrText xml:space="preserve"> ADDIN EN.CITE &lt;EndNote&gt;&lt;Cite&gt;&lt;Author&gt;Gao&lt;/Author&gt;&lt;Year&gt;2019&lt;/Year&gt;&lt;RecNum&gt;4&lt;/RecNum&gt;&lt;DisplayText&gt;&lt;style face="superscript"&gt;[12]&lt;/style&gt;&lt;/DisplayText&gt;&lt;record&gt;&lt;rec-number&gt;4&lt;/rec-number&gt;&lt;foreign-keys&gt;&lt;key app="EN" db-id="z0pete50ass5zee22eo50zrrxdpdexefr9a9" timestamp="1609858113"&gt;4&lt;/key&gt;&lt;/foreign-keys&gt;&lt;ref-type name="Conference Proceedings"&gt;10&lt;/ref-type&gt;&lt;contributors&gt;&lt;authors&gt;&lt;author&gt;Gao, Hongyang&lt;/author&gt;&lt;author&gt;Ji, Shuiwang&lt;/author&gt;&lt;/authors&gt;&lt;/contributors&gt;&lt;titles&gt;&lt;title&gt;Graph U-Nets&lt;/title&gt;&lt;secondary-title&gt;International Conference on Machine Learning&lt;/secondary-title&gt;&lt;/titles&gt;&lt;pages&gt;2083-2092&lt;/pages&gt;&lt;dates&gt;&lt;year&gt;2019&lt;/year&gt;&lt;/dates&gt;&lt;urls&gt;&lt;/urls&gt;&lt;/record&gt;&lt;/Cite&gt;&lt;/EndNote&gt;</w:instrText>
      </w:r>
      <w:r>
        <w:fldChar w:fldCharType="separate"/>
      </w:r>
      <w:r w:rsidR="009A35A4" w:rsidRPr="009A35A4">
        <w:rPr>
          <w:noProof/>
          <w:vertAlign w:val="superscript"/>
        </w:rPr>
        <w:t>[12]</w:t>
      </w:r>
      <w:r>
        <w:fldChar w:fldCharType="end"/>
      </w:r>
      <w:r>
        <w:rPr>
          <w:rFonts w:hint="eastAsia"/>
        </w:rPr>
        <w:t>提出了基于</w:t>
      </w:r>
      <w:proofErr w:type="gramStart"/>
      <w:r>
        <w:rPr>
          <w:rFonts w:hint="eastAsia"/>
        </w:rPr>
        <w:t>图结构</w:t>
      </w:r>
      <w:proofErr w:type="gramEnd"/>
      <w:r>
        <w:rPr>
          <w:rFonts w:hint="eastAsia"/>
        </w:rPr>
        <w:t>数据的</w:t>
      </w:r>
      <w:proofErr w:type="gramStart"/>
      <w:r>
        <w:rPr>
          <w:rFonts w:hint="eastAsia"/>
        </w:rPr>
        <w:t>图池化</w:t>
      </w:r>
      <w:proofErr w:type="gramEnd"/>
      <w:r>
        <w:rPr>
          <w:rFonts w:hint="eastAsia"/>
        </w:rPr>
        <w:t>(</w:t>
      </w:r>
      <w:proofErr w:type="spellStart"/>
      <w:r>
        <w:t>gPool</w:t>
      </w:r>
      <w:proofErr w:type="spellEnd"/>
      <w:r>
        <w:t>)</w:t>
      </w:r>
      <w:r>
        <w:rPr>
          <w:rFonts w:hint="eastAsia"/>
        </w:rPr>
        <w:t>操作和图</w:t>
      </w:r>
      <w:proofErr w:type="gramStart"/>
      <w:r>
        <w:rPr>
          <w:rFonts w:hint="eastAsia"/>
        </w:rPr>
        <w:t>去池化</w:t>
      </w:r>
      <w:proofErr w:type="gramEnd"/>
      <w:r>
        <w:rPr>
          <w:rFonts w:hint="eastAsia"/>
        </w:rPr>
        <w:t>(</w:t>
      </w:r>
      <w:proofErr w:type="spellStart"/>
      <w:r>
        <w:t>gUnpool</w:t>
      </w:r>
      <w:proofErr w:type="spellEnd"/>
      <w:r>
        <w:t>)</w:t>
      </w:r>
      <w:r>
        <w:rPr>
          <w:rFonts w:hint="eastAsia"/>
        </w:rPr>
        <w:t>操作</w:t>
      </w:r>
      <w:r w:rsidR="0079011E">
        <w:rPr>
          <w:rFonts w:hint="eastAsia"/>
        </w:rPr>
        <w:t>，并与传统的</w:t>
      </w:r>
      <w:r w:rsidR="0079011E">
        <w:rPr>
          <w:rFonts w:hint="eastAsia"/>
        </w:rPr>
        <w:t>C</w:t>
      </w:r>
      <w:r w:rsidR="0079011E">
        <w:t>NN</w:t>
      </w:r>
      <w:r w:rsidR="0079011E">
        <w:rPr>
          <w:rFonts w:hint="eastAsia"/>
        </w:rPr>
        <w:t>类似，基于此构建了针对</w:t>
      </w:r>
      <w:proofErr w:type="gramStart"/>
      <w:r w:rsidR="0079011E">
        <w:rPr>
          <w:rFonts w:hint="eastAsia"/>
        </w:rPr>
        <w:t>图结构</w:t>
      </w:r>
      <w:proofErr w:type="gramEnd"/>
      <w:r w:rsidR="0079011E">
        <w:rPr>
          <w:rFonts w:hint="eastAsia"/>
        </w:rPr>
        <w:t>数据的</w:t>
      </w:r>
      <w:r w:rsidR="0079011E">
        <w:rPr>
          <w:rFonts w:hint="eastAsia"/>
        </w:rPr>
        <w:t>U-net</w:t>
      </w:r>
      <w:r>
        <w:rPr>
          <w:rFonts w:hint="eastAsia"/>
        </w:rPr>
        <w:t>。</w:t>
      </w:r>
      <w:proofErr w:type="spellStart"/>
      <w:r w:rsidR="007107D3" w:rsidRPr="007107D3">
        <w:rPr>
          <w:rFonts w:hint="eastAsia"/>
        </w:rPr>
        <w:t>gPool</w:t>
      </w:r>
      <w:proofErr w:type="spellEnd"/>
      <w:r w:rsidR="007107D3" w:rsidRPr="007107D3">
        <w:rPr>
          <w:rFonts w:hint="eastAsia"/>
        </w:rPr>
        <w:t>层根据节点在可训练投影向量上的标量投影值，自适应地选择一些节点形成较小的图</w:t>
      </w:r>
      <w:r w:rsidR="007107D3">
        <w:rPr>
          <w:rFonts w:hint="eastAsia"/>
        </w:rPr>
        <w:t>，其具体操作过程如图</w:t>
      </w:r>
      <w:r w:rsidR="00472527">
        <w:rPr>
          <w:rFonts w:hint="eastAsia"/>
        </w:rPr>
        <w:t>5</w:t>
      </w:r>
      <w:r w:rsidR="007107D3">
        <w:rPr>
          <w:rFonts w:hint="eastAsia"/>
        </w:rPr>
        <w:t>所示</w:t>
      </w:r>
      <w:r w:rsidR="007107D3" w:rsidRPr="007107D3">
        <w:rPr>
          <w:rFonts w:hint="eastAsia"/>
        </w:rPr>
        <w:t>。</w:t>
      </w:r>
    </w:p>
    <w:p w14:paraId="76D7710B" w14:textId="149422A9" w:rsidR="007107D3" w:rsidRDefault="007107D3" w:rsidP="00351447">
      <w:pPr>
        <w:ind w:firstLine="480"/>
      </w:pPr>
      <w:r w:rsidRPr="007107D3">
        <w:rPr>
          <w:rFonts w:hint="eastAsia"/>
        </w:rPr>
        <w:t>在这一层，</w:t>
      </w:r>
      <w:r>
        <w:rPr>
          <w:rFonts w:hint="eastAsia"/>
        </w:rPr>
        <w:t>可以</w:t>
      </w:r>
      <w:r w:rsidRPr="007107D3">
        <w:rPr>
          <w:rFonts w:hint="eastAsia"/>
        </w:rPr>
        <w:t>使用一个可训练的投影向量</w:t>
      </w:r>
      <w:r w:rsidRPr="007107D3">
        <w:rPr>
          <w:rFonts w:hint="eastAsia"/>
        </w:rPr>
        <w:t>p</w:t>
      </w:r>
      <w:r w:rsidRPr="007107D3">
        <w:rPr>
          <w:rFonts w:hint="eastAsia"/>
        </w:rPr>
        <w:t>。通过将所有节点特征投影到</w:t>
      </w:r>
      <w:r>
        <w:rPr>
          <w:rFonts w:hint="eastAsia"/>
        </w:rPr>
        <w:t>一维向量</w:t>
      </w:r>
      <w:r w:rsidRPr="007107D3">
        <w:rPr>
          <w:rFonts w:hint="eastAsia"/>
        </w:rPr>
        <w:t>，</w:t>
      </w:r>
      <w:r w:rsidR="00DE246E">
        <w:rPr>
          <w:rFonts w:hint="eastAsia"/>
        </w:rPr>
        <w:t>由于希望</w:t>
      </w:r>
      <w:r w:rsidRPr="007107D3">
        <w:rPr>
          <w:rFonts w:hint="eastAsia"/>
        </w:rPr>
        <w:t>在</w:t>
      </w:r>
      <w:r w:rsidRPr="007107D3">
        <w:rPr>
          <w:rFonts w:hint="eastAsia"/>
        </w:rPr>
        <w:t>p</w:t>
      </w:r>
      <w:r w:rsidRPr="007107D3">
        <w:rPr>
          <w:rFonts w:hint="eastAsia"/>
        </w:rPr>
        <w:t>方向上投影时能保留</w:t>
      </w:r>
      <w:r w:rsidR="00DE246E">
        <w:rPr>
          <w:rFonts w:hint="eastAsia"/>
        </w:rPr>
        <w:t>尽可能多的</w:t>
      </w:r>
      <w:r w:rsidR="00DE246E" w:rsidRPr="007107D3">
        <w:rPr>
          <w:rFonts w:hint="eastAsia"/>
        </w:rPr>
        <w:t>原始图上的</w:t>
      </w:r>
      <w:r w:rsidRPr="007107D3">
        <w:rPr>
          <w:rFonts w:hint="eastAsia"/>
        </w:rPr>
        <w:t>信息</w:t>
      </w:r>
      <w:r w:rsidR="00DE246E">
        <w:rPr>
          <w:rFonts w:hint="eastAsia"/>
        </w:rPr>
        <w:t>，可以</w:t>
      </w:r>
      <w:r w:rsidRPr="007107D3">
        <w:rPr>
          <w:rFonts w:hint="eastAsia"/>
        </w:rPr>
        <w:t>选择</w:t>
      </w:r>
      <w:r w:rsidRPr="007107D3">
        <w:rPr>
          <w:rFonts w:hint="eastAsia"/>
        </w:rPr>
        <w:t>p</w:t>
      </w:r>
      <w:r w:rsidRPr="007107D3">
        <w:rPr>
          <w:rFonts w:hint="eastAsia"/>
        </w:rPr>
        <w:t>上标量投影值最大的节点来形成一个新的图。</w:t>
      </w:r>
      <w:r w:rsidR="00887D2A">
        <w:rPr>
          <w:rFonts w:hint="eastAsia"/>
        </w:rPr>
        <w:t>对于保留下来的节点，对其在邻接矩阵中的信息也要进行保留。最后，可以通过一个</w:t>
      </w:r>
      <w:r w:rsidR="00887D2A">
        <w:rPr>
          <w:rFonts w:hint="eastAsia"/>
        </w:rPr>
        <w:t>S</w:t>
      </w:r>
      <w:r w:rsidR="00887D2A">
        <w:t>igmoid</w:t>
      </w:r>
      <w:r w:rsidR="00887D2A">
        <w:rPr>
          <w:rFonts w:hint="eastAsia"/>
        </w:rPr>
        <w:t>函数对投影的向量中的元素进行操作，实现门控的作用，</w:t>
      </w:r>
      <w:r w:rsidR="001D4CE9">
        <w:rPr>
          <w:rFonts w:hint="eastAsia"/>
        </w:rPr>
        <w:t>来</w:t>
      </w:r>
      <w:r w:rsidR="00887D2A">
        <w:rPr>
          <w:rFonts w:hint="eastAsia"/>
        </w:rPr>
        <w:t>控制信息流。</w:t>
      </w:r>
    </w:p>
    <w:p w14:paraId="1898A6BA" w14:textId="77777777" w:rsidR="00887D2A" w:rsidRDefault="00887D2A" w:rsidP="00351447">
      <w:pPr>
        <w:ind w:firstLine="480"/>
      </w:pPr>
    </w:p>
    <w:p w14:paraId="56E555E5" w14:textId="69C94F31" w:rsidR="007107D3" w:rsidRDefault="007107D3" w:rsidP="007107D3">
      <w:pPr>
        <w:ind w:firstLineChars="0" w:firstLine="0"/>
        <w:jc w:val="center"/>
      </w:pPr>
      <w:r>
        <w:rPr>
          <w:noProof/>
        </w:rPr>
        <w:drawing>
          <wp:inline distT="0" distB="0" distL="0" distR="0" wp14:anchorId="6D2E126D" wp14:editId="22607731">
            <wp:extent cx="5274310" cy="21647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5274310" cy="2164715"/>
                    </a:xfrm>
                    <a:prstGeom prst="rect">
                      <a:avLst/>
                    </a:prstGeom>
                  </pic:spPr>
                </pic:pic>
              </a:graphicData>
            </a:graphic>
          </wp:inline>
        </w:drawing>
      </w:r>
    </w:p>
    <w:p w14:paraId="6FCDE74D" w14:textId="7E7282EF" w:rsidR="007107D3" w:rsidRDefault="007107D3" w:rsidP="00472527">
      <w:pPr>
        <w:pStyle w:val="af"/>
        <w:spacing w:after="312"/>
      </w:pPr>
      <w:r>
        <w:rPr>
          <w:rFonts w:hint="eastAsia"/>
        </w:rPr>
        <w:t>图</w:t>
      </w:r>
      <w:r w:rsidR="00472527">
        <w:rPr>
          <w:rFonts w:hint="eastAsia"/>
        </w:rPr>
        <w:t>5</w:t>
      </w:r>
      <w:r w:rsidR="00472527">
        <w:t xml:space="preserve"> </w:t>
      </w:r>
      <w:r>
        <w:t xml:space="preserve"> </w:t>
      </w:r>
      <w:proofErr w:type="gramStart"/>
      <w:r>
        <w:rPr>
          <w:rFonts w:hint="eastAsia"/>
        </w:rPr>
        <w:t>图池化</w:t>
      </w:r>
      <w:proofErr w:type="gramEnd"/>
      <w:r w:rsidR="007D6C2C">
        <w:rPr>
          <w:rFonts w:hint="eastAsia"/>
        </w:rPr>
        <w:t>(</w:t>
      </w:r>
      <w:proofErr w:type="spellStart"/>
      <w:r w:rsidR="007D6C2C" w:rsidRPr="007107D3">
        <w:rPr>
          <w:rFonts w:hint="eastAsia"/>
        </w:rPr>
        <w:t>gPool</w:t>
      </w:r>
      <w:proofErr w:type="spellEnd"/>
      <w:r w:rsidR="007D6C2C">
        <w:t>)</w:t>
      </w:r>
      <w:proofErr w:type="gramStart"/>
      <w:r>
        <w:rPr>
          <w:rFonts w:hint="eastAsia"/>
        </w:rPr>
        <w:t>层操</w:t>
      </w:r>
      <w:proofErr w:type="gramEnd"/>
      <w:r>
        <w:rPr>
          <w:rFonts w:hint="eastAsia"/>
        </w:rPr>
        <w:t>作图示</w:t>
      </w:r>
    </w:p>
    <w:p w14:paraId="48B0A6C9" w14:textId="133B1CA5" w:rsidR="00351447" w:rsidRDefault="007D6C2C" w:rsidP="00351447">
      <w:pPr>
        <w:ind w:firstLine="480"/>
      </w:pPr>
      <w:r>
        <w:rPr>
          <w:rFonts w:hint="eastAsia"/>
        </w:rPr>
        <w:t>作者也</w:t>
      </w:r>
      <w:r w:rsidR="007107D3" w:rsidRPr="007107D3">
        <w:rPr>
          <w:rFonts w:hint="eastAsia"/>
        </w:rPr>
        <w:t>进一步提出</w:t>
      </w:r>
      <w:proofErr w:type="spellStart"/>
      <w:r w:rsidR="007107D3" w:rsidRPr="007107D3">
        <w:rPr>
          <w:rFonts w:hint="eastAsia"/>
        </w:rPr>
        <w:t>gUnpool</w:t>
      </w:r>
      <w:proofErr w:type="spellEnd"/>
      <w:r w:rsidR="007107D3" w:rsidRPr="007107D3">
        <w:rPr>
          <w:rFonts w:hint="eastAsia"/>
        </w:rPr>
        <w:t>层作为</w:t>
      </w:r>
      <w:proofErr w:type="spellStart"/>
      <w:r w:rsidR="007107D3" w:rsidRPr="007107D3">
        <w:rPr>
          <w:rFonts w:hint="eastAsia"/>
        </w:rPr>
        <w:t>gPool</w:t>
      </w:r>
      <w:proofErr w:type="spellEnd"/>
      <w:r w:rsidR="007107D3" w:rsidRPr="007107D3">
        <w:rPr>
          <w:rFonts w:hint="eastAsia"/>
        </w:rPr>
        <w:t>层的逆操作。</w:t>
      </w:r>
      <w:proofErr w:type="spellStart"/>
      <w:r w:rsidR="007107D3" w:rsidRPr="007107D3">
        <w:rPr>
          <w:rFonts w:hint="eastAsia"/>
        </w:rPr>
        <w:t>gUnpool</w:t>
      </w:r>
      <w:proofErr w:type="spellEnd"/>
      <w:r w:rsidR="007107D3" w:rsidRPr="007107D3">
        <w:rPr>
          <w:rFonts w:hint="eastAsia"/>
        </w:rPr>
        <w:t>层利用对应</w:t>
      </w:r>
      <w:proofErr w:type="spellStart"/>
      <w:r w:rsidR="007107D3" w:rsidRPr="007107D3">
        <w:rPr>
          <w:rFonts w:hint="eastAsia"/>
        </w:rPr>
        <w:t>gPool</w:t>
      </w:r>
      <w:proofErr w:type="spellEnd"/>
      <w:r w:rsidR="007107D3" w:rsidRPr="007107D3">
        <w:rPr>
          <w:rFonts w:hint="eastAsia"/>
        </w:rPr>
        <w:t>层中所选节点的位置信息，将图恢复到原来的结构。</w:t>
      </w:r>
      <w:proofErr w:type="spellStart"/>
      <w:r w:rsidRPr="007107D3">
        <w:rPr>
          <w:rFonts w:hint="eastAsia"/>
        </w:rPr>
        <w:t>gUnpool</w:t>
      </w:r>
      <w:proofErr w:type="spellEnd"/>
      <w:r w:rsidRPr="007107D3">
        <w:rPr>
          <w:rFonts w:hint="eastAsia"/>
        </w:rPr>
        <w:t>层</w:t>
      </w:r>
      <w:r>
        <w:rPr>
          <w:rFonts w:hint="eastAsia"/>
        </w:rPr>
        <w:t>的操作如图</w:t>
      </w:r>
      <w:r w:rsidR="00472527">
        <w:rPr>
          <w:rFonts w:hint="eastAsia"/>
        </w:rPr>
        <w:t>6</w:t>
      </w:r>
      <w:r>
        <w:rPr>
          <w:rFonts w:hint="eastAsia"/>
        </w:rPr>
        <w:t>所示。</w:t>
      </w:r>
      <w:r w:rsidR="009A39E5">
        <w:rPr>
          <w:rFonts w:hint="eastAsia"/>
        </w:rPr>
        <w:t>在这一层，可以</w:t>
      </w:r>
      <w:r w:rsidR="009A39E5" w:rsidRPr="009A39E5">
        <w:rPr>
          <w:rFonts w:hint="eastAsia"/>
        </w:rPr>
        <w:t>记录在对应的</w:t>
      </w:r>
      <w:proofErr w:type="spellStart"/>
      <w:r w:rsidR="009A39E5" w:rsidRPr="009A39E5">
        <w:rPr>
          <w:rFonts w:hint="eastAsia"/>
        </w:rPr>
        <w:t>gPool</w:t>
      </w:r>
      <w:proofErr w:type="spellEnd"/>
      <w:r w:rsidR="009A39E5" w:rsidRPr="009A39E5">
        <w:rPr>
          <w:rFonts w:hint="eastAsia"/>
        </w:rPr>
        <w:t>层中选择的节点的位置，并使用这个信息将节点放置到它们在图中的原始位置</w:t>
      </w:r>
      <w:r w:rsidR="009A39E5">
        <w:rPr>
          <w:rFonts w:hint="eastAsia"/>
        </w:rPr>
        <w:t>，在</w:t>
      </w:r>
      <w:r w:rsidR="009A39E5" w:rsidRPr="009A39E5">
        <w:rPr>
          <w:rFonts w:hint="eastAsia"/>
        </w:rPr>
        <w:t>重构原始</w:t>
      </w:r>
      <w:proofErr w:type="gramStart"/>
      <w:r w:rsidR="009A39E5" w:rsidRPr="009A39E5">
        <w:rPr>
          <w:rFonts w:hint="eastAsia"/>
        </w:rPr>
        <w:t>图结构</w:t>
      </w:r>
      <w:proofErr w:type="gramEnd"/>
      <w:r w:rsidR="009A39E5">
        <w:rPr>
          <w:rFonts w:hint="eastAsia"/>
        </w:rPr>
        <w:t>过程中，对于重构出来的节点使用的是空的特征向量</w:t>
      </w:r>
      <w:r w:rsidR="00B01622">
        <w:rPr>
          <w:rFonts w:hint="eastAsia"/>
        </w:rPr>
        <w:t>(</w:t>
      </w:r>
      <w:r w:rsidR="009A39E5">
        <w:rPr>
          <w:rFonts w:hint="eastAsia"/>
        </w:rPr>
        <w:t>empty</w:t>
      </w:r>
      <w:r w:rsidR="009A39E5">
        <w:t xml:space="preserve"> </w:t>
      </w:r>
      <w:r w:rsidR="009A39E5">
        <w:rPr>
          <w:rFonts w:hint="eastAsia"/>
        </w:rPr>
        <w:t>feature</w:t>
      </w:r>
      <w:r w:rsidR="009A39E5">
        <w:t xml:space="preserve"> </w:t>
      </w:r>
      <w:r w:rsidR="009A39E5">
        <w:rPr>
          <w:rFonts w:hint="eastAsia"/>
        </w:rPr>
        <w:t>vectors</w:t>
      </w:r>
      <w:r w:rsidR="00B01622">
        <w:t>)</w:t>
      </w:r>
      <w:r w:rsidR="009A39E5">
        <w:rPr>
          <w:rFonts w:hint="eastAsia"/>
        </w:rPr>
        <w:t>。</w:t>
      </w:r>
    </w:p>
    <w:p w14:paraId="3404FEA3" w14:textId="47190A7D" w:rsidR="00351447" w:rsidRDefault="007D6C2C" w:rsidP="007D6C2C">
      <w:pPr>
        <w:ind w:firstLineChars="0" w:firstLine="0"/>
        <w:jc w:val="center"/>
      </w:pPr>
      <w:r>
        <w:rPr>
          <w:noProof/>
        </w:rPr>
        <w:drawing>
          <wp:inline distT="0" distB="0" distL="0" distR="0" wp14:anchorId="386FA5AA" wp14:editId="4F92A036">
            <wp:extent cx="5274310" cy="207518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5274310" cy="2075180"/>
                    </a:xfrm>
                    <a:prstGeom prst="rect">
                      <a:avLst/>
                    </a:prstGeom>
                  </pic:spPr>
                </pic:pic>
              </a:graphicData>
            </a:graphic>
          </wp:inline>
        </w:drawing>
      </w:r>
    </w:p>
    <w:p w14:paraId="07A68FA0" w14:textId="693986A1" w:rsidR="00351447" w:rsidRDefault="007D6C2C" w:rsidP="00472527">
      <w:pPr>
        <w:pStyle w:val="af"/>
        <w:spacing w:after="312"/>
      </w:pPr>
      <w:r>
        <w:rPr>
          <w:rFonts w:hint="eastAsia"/>
        </w:rPr>
        <w:t>图</w:t>
      </w:r>
      <w:r w:rsidR="00472527">
        <w:rPr>
          <w:rFonts w:hint="eastAsia"/>
        </w:rPr>
        <w:t>6</w:t>
      </w:r>
      <w:r w:rsidR="00472527">
        <w:t xml:space="preserve">  </w:t>
      </w:r>
      <w:r>
        <w:rPr>
          <w:rFonts w:hint="eastAsia"/>
        </w:rPr>
        <w:t>图</w:t>
      </w:r>
      <w:proofErr w:type="gramStart"/>
      <w:r>
        <w:rPr>
          <w:rFonts w:hint="eastAsia"/>
        </w:rPr>
        <w:t>去池化</w:t>
      </w:r>
      <w:proofErr w:type="gramEnd"/>
      <w:r>
        <w:rPr>
          <w:rFonts w:hint="eastAsia"/>
        </w:rPr>
        <w:t>(</w:t>
      </w:r>
      <w:proofErr w:type="spellStart"/>
      <w:r w:rsidRPr="007107D3">
        <w:rPr>
          <w:rFonts w:hint="eastAsia"/>
        </w:rPr>
        <w:t>gUnpool</w:t>
      </w:r>
      <w:proofErr w:type="spellEnd"/>
      <w:r>
        <w:t>)</w:t>
      </w:r>
      <w:r>
        <w:rPr>
          <w:rFonts w:hint="eastAsia"/>
        </w:rPr>
        <w:t>操作图示</w:t>
      </w:r>
    </w:p>
    <w:p w14:paraId="4A4A2E0E" w14:textId="6E358DE7" w:rsidR="00124813" w:rsidRDefault="00124813" w:rsidP="00351447">
      <w:pPr>
        <w:ind w:firstLine="480"/>
      </w:pPr>
      <w:proofErr w:type="gramStart"/>
      <w:r>
        <w:rPr>
          <w:rFonts w:hint="eastAsia"/>
        </w:rPr>
        <w:t>有了</w:t>
      </w:r>
      <w:r w:rsidR="00B1614E">
        <w:rPr>
          <w:rFonts w:hint="eastAsia"/>
        </w:rPr>
        <w:t>图池化</w:t>
      </w:r>
      <w:proofErr w:type="gramEnd"/>
      <w:r w:rsidR="00B1614E">
        <w:rPr>
          <w:rFonts w:hint="eastAsia"/>
        </w:rPr>
        <w:t>(</w:t>
      </w:r>
      <w:proofErr w:type="spellStart"/>
      <w:r w:rsidR="00B1614E">
        <w:t>gPool</w:t>
      </w:r>
      <w:proofErr w:type="spellEnd"/>
      <w:r w:rsidR="00B1614E">
        <w:t>)</w:t>
      </w:r>
      <w:r w:rsidR="00B1614E">
        <w:rPr>
          <w:rFonts w:hint="eastAsia"/>
        </w:rPr>
        <w:t>操作和图</w:t>
      </w:r>
      <w:proofErr w:type="gramStart"/>
      <w:r w:rsidR="00B1614E">
        <w:rPr>
          <w:rFonts w:hint="eastAsia"/>
        </w:rPr>
        <w:t>去池化</w:t>
      </w:r>
      <w:proofErr w:type="gramEnd"/>
      <w:r w:rsidR="00B1614E">
        <w:rPr>
          <w:rFonts w:hint="eastAsia"/>
        </w:rPr>
        <w:t>(</w:t>
      </w:r>
      <w:proofErr w:type="spellStart"/>
      <w:r w:rsidR="00B1614E">
        <w:t>gUnpool</w:t>
      </w:r>
      <w:proofErr w:type="spellEnd"/>
      <w:r w:rsidR="00B1614E">
        <w:t>)</w:t>
      </w:r>
      <w:r w:rsidR="00B1614E">
        <w:rPr>
          <w:rFonts w:hint="eastAsia"/>
        </w:rPr>
        <w:t>操作，作者便</w:t>
      </w:r>
      <w:r w:rsidR="0079011E">
        <w:rPr>
          <w:rFonts w:hint="eastAsia"/>
        </w:rPr>
        <w:t>仿照传统</w:t>
      </w:r>
      <w:r w:rsidR="0079011E">
        <w:rPr>
          <w:rFonts w:hint="eastAsia"/>
        </w:rPr>
        <w:t>C</w:t>
      </w:r>
      <w:r w:rsidR="0079011E">
        <w:t>NN</w:t>
      </w:r>
      <w:r w:rsidR="0079011E">
        <w:rPr>
          <w:rFonts w:hint="eastAsia"/>
        </w:rPr>
        <w:t>结构中的</w:t>
      </w:r>
      <w:r w:rsidR="0079011E">
        <w:rPr>
          <w:rFonts w:hint="eastAsia"/>
        </w:rPr>
        <w:t>U-net</w:t>
      </w:r>
      <w:r w:rsidR="0079011E">
        <w:rPr>
          <w:rFonts w:hint="eastAsia"/>
        </w:rPr>
        <w:t>形式，</w:t>
      </w:r>
      <w:r w:rsidR="00B1614E">
        <w:rPr>
          <w:rFonts w:hint="eastAsia"/>
        </w:rPr>
        <w:t>用这两个操作构建了针对</w:t>
      </w:r>
      <w:proofErr w:type="gramStart"/>
      <w:r w:rsidR="00B1614E">
        <w:rPr>
          <w:rFonts w:hint="eastAsia"/>
        </w:rPr>
        <w:t>图结构</w:t>
      </w:r>
      <w:proofErr w:type="gramEnd"/>
      <w:r w:rsidR="00B1614E">
        <w:rPr>
          <w:rFonts w:hint="eastAsia"/>
        </w:rPr>
        <w:t>数据的</w:t>
      </w:r>
      <w:r w:rsidR="00B1614E">
        <w:rPr>
          <w:rFonts w:hint="eastAsia"/>
        </w:rPr>
        <w:t>U-net</w:t>
      </w:r>
      <w:r w:rsidR="00B1614E">
        <w:rPr>
          <w:rFonts w:hint="eastAsia"/>
        </w:rPr>
        <w:t>，称为图</w:t>
      </w:r>
      <w:r w:rsidR="00B1614E">
        <w:rPr>
          <w:rFonts w:hint="eastAsia"/>
        </w:rPr>
        <w:t>U-net</w:t>
      </w:r>
      <w:r w:rsidR="00B1614E">
        <w:t xml:space="preserve"> (Graph U-net)</w:t>
      </w:r>
      <w:r w:rsidR="00480B6F">
        <w:rPr>
          <w:rFonts w:hint="eastAsia"/>
        </w:rPr>
        <w:t>，其结构如图</w:t>
      </w:r>
      <w:r w:rsidR="00472527">
        <w:rPr>
          <w:rFonts w:hint="eastAsia"/>
        </w:rPr>
        <w:t>7</w:t>
      </w:r>
      <w:r w:rsidR="00480B6F">
        <w:rPr>
          <w:rFonts w:hint="eastAsia"/>
        </w:rPr>
        <w:t>所示</w:t>
      </w:r>
      <w:r w:rsidR="00E75919">
        <w:rPr>
          <w:rFonts w:hint="eastAsia"/>
        </w:rPr>
        <w:t>。</w:t>
      </w:r>
      <w:r w:rsidR="00480B6F">
        <w:rPr>
          <w:rFonts w:hint="eastAsia"/>
        </w:rPr>
        <w:t>基于此结构，图</w:t>
      </w:r>
      <w:r w:rsidR="00480B6F">
        <w:rPr>
          <w:rFonts w:hint="eastAsia"/>
        </w:rPr>
        <w:t>U-net</w:t>
      </w:r>
      <w:r w:rsidR="00480B6F">
        <w:t xml:space="preserve"> (Graph U-net)</w:t>
      </w:r>
      <w:r w:rsidR="00480B6F">
        <w:rPr>
          <w:rFonts w:hint="eastAsia"/>
        </w:rPr>
        <w:t>可用于节点分类</w:t>
      </w:r>
      <w:r w:rsidR="00480B6F" w:rsidRPr="00480B6F">
        <w:rPr>
          <w:rFonts w:hint="eastAsia"/>
        </w:rPr>
        <w:t>和图分类</w:t>
      </w:r>
      <w:r w:rsidR="00480B6F">
        <w:rPr>
          <w:rFonts w:hint="eastAsia"/>
        </w:rPr>
        <w:t>等</w:t>
      </w:r>
      <w:r w:rsidR="00480B6F" w:rsidRPr="00480B6F">
        <w:rPr>
          <w:rFonts w:hint="eastAsia"/>
        </w:rPr>
        <w:t>任务</w:t>
      </w:r>
      <w:r w:rsidR="00480B6F">
        <w:rPr>
          <w:rFonts w:hint="eastAsia"/>
        </w:rPr>
        <w:t>。</w:t>
      </w:r>
    </w:p>
    <w:p w14:paraId="113C3F9D" w14:textId="4F6133C4" w:rsidR="00351447" w:rsidRDefault="00351447" w:rsidP="00351447">
      <w:pPr>
        <w:ind w:firstLine="480"/>
      </w:pPr>
    </w:p>
    <w:p w14:paraId="5F0BB5DA" w14:textId="0AF940B8" w:rsidR="00351447" w:rsidRDefault="00E75919" w:rsidP="00E75919">
      <w:pPr>
        <w:ind w:firstLineChars="0" w:firstLine="0"/>
        <w:jc w:val="center"/>
      </w:pPr>
      <w:r>
        <w:rPr>
          <w:noProof/>
        </w:rPr>
        <w:drawing>
          <wp:inline distT="0" distB="0" distL="0" distR="0" wp14:anchorId="1D1ABA91" wp14:editId="19C3E372">
            <wp:extent cx="5274310" cy="218313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5274310" cy="2183130"/>
                    </a:xfrm>
                    <a:prstGeom prst="rect">
                      <a:avLst/>
                    </a:prstGeom>
                  </pic:spPr>
                </pic:pic>
              </a:graphicData>
            </a:graphic>
          </wp:inline>
        </w:drawing>
      </w:r>
    </w:p>
    <w:p w14:paraId="054DF509" w14:textId="682FADDC" w:rsidR="00351447" w:rsidRDefault="00E75919" w:rsidP="00472527">
      <w:pPr>
        <w:pStyle w:val="af"/>
        <w:spacing w:after="312"/>
      </w:pPr>
      <w:r>
        <w:rPr>
          <w:rFonts w:hint="eastAsia"/>
        </w:rPr>
        <w:t>图</w:t>
      </w:r>
      <w:r w:rsidR="00472527">
        <w:rPr>
          <w:rFonts w:hint="eastAsia"/>
        </w:rPr>
        <w:t>7</w:t>
      </w:r>
      <w:r w:rsidR="00472527">
        <w:t xml:space="preserve"> </w:t>
      </w:r>
      <w:r>
        <w:t xml:space="preserve"> </w:t>
      </w:r>
      <w:r>
        <w:rPr>
          <w:rFonts w:hint="eastAsia"/>
        </w:rPr>
        <w:t>图</w:t>
      </w:r>
      <w:r>
        <w:rPr>
          <w:rFonts w:hint="eastAsia"/>
        </w:rPr>
        <w:t>U-net</w:t>
      </w:r>
      <w:r>
        <w:t xml:space="preserve"> (Graph U-net)</w:t>
      </w:r>
      <w:r>
        <w:rPr>
          <w:rFonts w:hint="eastAsia"/>
        </w:rPr>
        <w:t>结构图示</w:t>
      </w:r>
    </w:p>
    <w:p w14:paraId="218A5CBE" w14:textId="45701098" w:rsidR="00E205FF" w:rsidRPr="00351447" w:rsidRDefault="00E205FF" w:rsidP="00351447">
      <w:pPr>
        <w:ind w:firstLine="480"/>
      </w:pPr>
      <w:r>
        <w:rPr>
          <w:rFonts w:hint="eastAsia"/>
        </w:rPr>
        <w:t>通过以上文献的介绍可以看出，我们的调研的文献多是将传统的卷积神经网络</w:t>
      </w:r>
      <w:r>
        <w:rPr>
          <w:rFonts w:hint="eastAsia"/>
        </w:rPr>
        <w:t>(</w:t>
      </w:r>
      <w:r>
        <w:t>CNN)</w:t>
      </w:r>
      <w:r>
        <w:rPr>
          <w:rFonts w:hint="eastAsia"/>
        </w:rPr>
        <w:t>中，一些已经取得很好效果的结构借鉴到图卷积网络中，来实现更好的效果。这也启发了我们，可以尝试将</w:t>
      </w:r>
      <w:r>
        <w:rPr>
          <w:rFonts w:hint="eastAsia"/>
        </w:rPr>
        <w:t>C</w:t>
      </w:r>
      <w:r>
        <w:t>NN</w:t>
      </w:r>
      <w:r>
        <w:rPr>
          <w:rFonts w:hint="eastAsia"/>
        </w:rPr>
        <w:t>中的残差连接</w:t>
      </w:r>
      <w:r>
        <w:rPr>
          <w:rFonts w:hint="eastAsia"/>
        </w:rPr>
        <w:t>(</w:t>
      </w:r>
      <w:proofErr w:type="spellStart"/>
      <w:r>
        <w:t>ResNet</w:t>
      </w:r>
      <w:proofErr w:type="spellEnd"/>
      <w:r>
        <w:t>)</w:t>
      </w:r>
      <w:r>
        <w:rPr>
          <w:rFonts w:hint="eastAsia"/>
        </w:rPr>
        <w:t>、稠密连接</w:t>
      </w:r>
      <w:r>
        <w:rPr>
          <w:rFonts w:hint="eastAsia"/>
        </w:rPr>
        <w:t>(</w:t>
      </w:r>
      <w:proofErr w:type="spellStart"/>
      <w:r>
        <w:t>DenseNet</w:t>
      </w:r>
      <w:proofErr w:type="spellEnd"/>
      <w:r>
        <w:t>)</w:t>
      </w:r>
      <w:r>
        <w:rPr>
          <w:rFonts w:hint="eastAsia"/>
        </w:rPr>
        <w:t>的构架引入到图卷积网络中来，来探索能否实现对节点分类更好的效果。</w:t>
      </w:r>
    </w:p>
    <w:p w14:paraId="036FE392" w14:textId="419D29B2" w:rsidR="00464D33" w:rsidRPr="005A7839" w:rsidRDefault="007524B2" w:rsidP="007524B2">
      <w:pPr>
        <w:widowControl/>
        <w:ind w:firstLine="480"/>
        <w:jc w:val="left"/>
      </w:pPr>
      <w:r>
        <w:br w:type="page"/>
      </w:r>
    </w:p>
    <w:p w14:paraId="189AB4A0" w14:textId="1F343762" w:rsidR="00D928A3" w:rsidRPr="005A7839" w:rsidRDefault="00A1065D" w:rsidP="007E3829">
      <w:pPr>
        <w:pStyle w:val="1"/>
        <w:rPr>
          <w:b/>
        </w:rPr>
      </w:pPr>
      <w:bookmarkStart w:id="19" w:name="_Toc62202196"/>
      <w:r w:rsidRPr="005A7839">
        <w:rPr>
          <w:rFonts w:hint="eastAsia"/>
        </w:rPr>
        <w:t>第三章</w:t>
      </w:r>
      <w:r w:rsidRPr="005A7839">
        <w:rPr>
          <w:rFonts w:hint="eastAsia"/>
        </w:rPr>
        <w:t xml:space="preserve"> </w:t>
      </w:r>
      <w:r w:rsidR="007524B2">
        <w:rPr>
          <w:rFonts w:hint="eastAsia"/>
        </w:rPr>
        <w:t>方法改进</w:t>
      </w:r>
      <w:bookmarkEnd w:id="19"/>
    </w:p>
    <w:p w14:paraId="2E92F11A" w14:textId="77777777" w:rsidR="00864544" w:rsidRDefault="00864544" w:rsidP="00864544">
      <w:pPr>
        <w:ind w:firstLine="480"/>
      </w:pPr>
      <w:r>
        <w:rPr>
          <w:rFonts w:hint="eastAsia"/>
        </w:rPr>
        <w:t>卷积神经网络</w:t>
      </w:r>
      <w:r>
        <w:rPr>
          <w:rFonts w:hint="eastAsia"/>
        </w:rPr>
        <w:t>(CNNs)</w:t>
      </w:r>
      <w:r>
        <w:rPr>
          <w:rFonts w:hint="eastAsia"/>
        </w:rPr>
        <w:t>在许多领域都取得了不错的应用，这得益于当深层的</w:t>
      </w:r>
      <w:r>
        <w:rPr>
          <w:rFonts w:hint="eastAsia"/>
        </w:rPr>
        <w:t>CNN</w:t>
      </w:r>
      <w:r>
        <w:rPr>
          <w:rFonts w:hint="eastAsia"/>
        </w:rPr>
        <w:t>可以有效的得到训练。尽管卷积神经网络有其优点，</w:t>
      </w:r>
      <w:r>
        <w:rPr>
          <w:rFonts w:hint="eastAsia"/>
        </w:rPr>
        <w:t>CNNs</w:t>
      </w:r>
      <w:r>
        <w:rPr>
          <w:rFonts w:hint="eastAsia"/>
        </w:rPr>
        <w:t>不能有效地解决非欧几里德数据的问题。为了克服这一挑战，图卷积网络</w:t>
      </w:r>
      <w:r>
        <w:rPr>
          <w:rFonts w:hint="eastAsia"/>
        </w:rPr>
        <w:t>(GCNs)</w:t>
      </w:r>
      <w:proofErr w:type="gramStart"/>
      <w:r>
        <w:rPr>
          <w:rFonts w:hint="eastAsia"/>
        </w:rPr>
        <w:t>构建图</w:t>
      </w:r>
      <w:proofErr w:type="gramEnd"/>
      <w:r>
        <w:rPr>
          <w:rFonts w:hint="eastAsia"/>
        </w:rPr>
        <w:t>来表示非欧几里德数据，借用</w:t>
      </w:r>
      <w:r>
        <w:rPr>
          <w:rFonts w:hint="eastAsia"/>
        </w:rPr>
        <w:t>CNN</w:t>
      </w:r>
      <w:r>
        <w:rPr>
          <w:rFonts w:hint="eastAsia"/>
        </w:rPr>
        <w:t>的概念，并将其应用于训练中。但由于梯度消失，过平滑等问题，它们通常仅限于非常浅的模型。</w:t>
      </w:r>
      <w:r>
        <w:rPr>
          <w:rFonts w:hint="eastAsia"/>
        </w:rPr>
        <w:t xml:space="preserve"> </w:t>
      </w:r>
      <w:r>
        <w:rPr>
          <w:rFonts w:hint="eastAsia"/>
        </w:rPr>
        <w:t>因此，大多数最先进的</w:t>
      </w:r>
      <w:r>
        <w:rPr>
          <w:rFonts w:hint="eastAsia"/>
        </w:rPr>
        <w:t>GCN</w:t>
      </w:r>
      <w:r>
        <w:rPr>
          <w:rFonts w:hint="eastAsia"/>
        </w:rPr>
        <w:t>模型不深于</w:t>
      </w:r>
      <w:r>
        <w:rPr>
          <w:rFonts w:hint="eastAsia"/>
        </w:rPr>
        <w:t>3</w:t>
      </w:r>
      <w:r>
        <w:rPr>
          <w:rFonts w:hint="eastAsia"/>
        </w:rPr>
        <w:t>或</w:t>
      </w:r>
      <w:r>
        <w:rPr>
          <w:rFonts w:hint="eastAsia"/>
        </w:rPr>
        <w:t>4</w:t>
      </w:r>
      <w:r>
        <w:rPr>
          <w:rFonts w:hint="eastAsia"/>
        </w:rPr>
        <w:t>层。</w:t>
      </w:r>
      <w:r>
        <w:rPr>
          <w:rFonts w:hint="eastAsia"/>
        </w:rPr>
        <w:t xml:space="preserve"> </w:t>
      </w:r>
    </w:p>
    <w:p w14:paraId="5638416B" w14:textId="77777777" w:rsidR="00864544" w:rsidRDefault="00864544" w:rsidP="00864544">
      <w:pPr>
        <w:ind w:firstLine="480"/>
      </w:pPr>
      <w:r>
        <w:rPr>
          <w:rFonts w:hint="eastAsia"/>
        </w:rPr>
        <w:t>对于过平滑问题，常见的解决策略有两个角度，深度拓展和广度扩展。对于深度拓展来说，常用的方法有残差神经网络以及</w:t>
      </w:r>
      <w:proofErr w:type="gramStart"/>
      <w:r>
        <w:rPr>
          <w:rFonts w:hint="eastAsia"/>
        </w:rPr>
        <w:t>强化自连接</w:t>
      </w:r>
      <w:proofErr w:type="gramEnd"/>
      <w:r>
        <w:rPr>
          <w:rFonts w:hint="eastAsia"/>
        </w:rPr>
        <w:t>等，对于广度拓展来说，常用的方法为扩大感受野等。在本文中，</w:t>
      </w:r>
      <w:r>
        <w:rPr>
          <w:rFonts w:hint="eastAsia"/>
        </w:rPr>
        <w:t xml:space="preserve"> </w:t>
      </w:r>
      <w:r>
        <w:rPr>
          <w:rFonts w:hint="eastAsia"/>
        </w:rPr>
        <w:t>我们选择深度拓展的角度，通过借用</w:t>
      </w:r>
      <w:r>
        <w:rPr>
          <w:rFonts w:hint="eastAsia"/>
        </w:rPr>
        <w:t>CNN</w:t>
      </w:r>
      <w:r>
        <w:rPr>
          <w:rFonts w:hint="eastAsia"/>
        </w:rPr>
        <w:t>的相关概念来优化这一点，特别是残差卷积和稠密卷积，并将它们适应</w:t>
      </w:r>
      <w:r>
        <w:rPr>
          <w:rFonts w:hint="eastAsia"/>
        </w:rPr>
        <w:t>GCN</w:t>
      </w:r>
      <w:r>
        <w:rPr>
          <w:rFonts w:hint="eastAsia"/>
        </w:rPr>
        <w:t>体系结构。</w:t>
      </w:r>
    </w:p>
    <w:p w14:paraId="473290F2" w14:textId="3AB352FA" w:rsidR="00864544" w:rsidRDefault="00864544" w:rsidP="00864544">
      <w:pPr>
        <w:ind w:firstLine="480"/>
      </w:pPr>
      <w:r>
        <w:rPr>
          <w:rFonts w:hint="eastAsia"/>
        </w:rPr>
        <w:t>Li</w:t>
      </w:r>
      <w:r w:rsidR="0079011E">
        <w:rPr>
          <w:rFonts w:hint="eastAsia"/>
        </w:rPr>
        <w:t>等</w:t>
      </w:r>
      <w:r w:rsidR="0079011E">
        <w:fldChar w:fldCharType="begin"/>
      </w:r>
      <w:r w:rsidR="009A35A4">
        <w:instrText xml:space="preserve"> ADDIN EN.CITE &lt;EndNote&gt;&lt;Cite&gt;&lt;Author&gt;Li&lt;/Author&gt;&lt;Year&gt;2019&lt;/Year&gt;&lt;RecNum&gt;9&lt;/RecNum&gt;&lt;DisplayText&gt;&lt;style face="superscript"&gt;[13]&lt;/style&gt;&lt;/DisplayText&gt;&lt;record&gt;&lt;rec-number&gt;9&lt;/rec-number&gt;&lt;foreign-keys&gt;&lt;key app="EN" db-id="z0pete50ass5zee22eo50zrrxdpdexefr9a9" timestamp="1611280768"&gt;9&lt;/key&gt;&lt;/foreign-keys&gt;&lt;ref-type name="Conference Paper"&gt;47&lt;/ref-type&gt;&lt;contributors&gt;&lt;authors&gt;&lt;author&gt;Li, Guohao&lt;/author&gt;&lt;author&gt;Muller, Matthias&lt;/author&gt;&lt;author&gt;Thabet, Ali&lt;/author&gt;&lt;author&gt;Ghanem, Bernard&lt;/author&gt;&lt;/authors&gt;&lt;/contributors&gt;&lt;titles&gt;&lt;title&gt;DeepGCNs: Can GCNs Go As Deep As CNNs?&lt;/title&gt;&lt;secondary-title&gt;International Conference on Computer Vision&lt;/secondary-title&gt;&lt;/titles&gt;&lt;pages&gt;9267-9276&lt;/pages&gt;&lt;dates&gt;&lt;year&gt;2019&lt;/year&gt;&lt;pub-dates&gt;&lt;date&gt;4/7/2019&lt;/date&gt;&lt;/pub-dates&gt;&lt;/dates&gt;&lt;urls&gt;&lt;pdf-urls&gt;&lt;url&gt;https://openaccess.thecvf.com/content_ICCV_2019/papers/Li_DeepGCNs_Can_GCNs_Go_As_Deep_As_CNNs_ICCV_2019_paper.pdf&lt;/url&gt;&lt;/pdf-urls&gt;&lt;/urls&gt;&lt;electronic-resource-num&gt;10.1109/ICCV.2019.00936&lt;/electronic-resource-num&gt;&lt;/record&gt;&lt;/Cite&gt;&lt;/EndNote&gt;</w:instrText>
      </w:r>
      <w:r w:rsidR="0079011E">
        <w:fldChar w:fldCharType="separate"/>
      </w:r>
      <w:r w:rsidR="009A35A4" w:rsidRPr="009A35A4">
        <w:rPr>
          <w:noProof/>
          <w:vertAlign w:val="superscript"/>
        </w:rPr>
        <w:t>[13]</w:t>
      </w:r>
      <w:r w:rsidR="0079011E">
        <w:fldChar w:fldCharType="end"/>
      </w:r>
      <w:r>
        <w:rPr>
          <w:rFonts w:hint="eastAsia"/>
        </w:rPr>
        <w:t>在</w:t>
      </w:r>
      <w:r>
        <w:rPr>
          <w:rFonts w:hint="eastAsia"/>
        </w:rPr>
        <w:t>2019</w:t>
      </w:r>
      <w:r>
        <w:rPr>
          <w:rFonts w:hint="eastAsia"/>
        </w:rPr>
        <w:t>年中使用该思路解决</w:t>
      </w:r>
      <w:r>
        <w:rPr>
          <w:rFonts w:hint="eastAsia"/>
        </w:rPr>
        <w:t>3D</w:t>
      </w:r>
      <w:r>
        <w:rPr>
          <w:rFonts w:hint="eastAsia"/>
        </w:rPr>
        <w:t>点云分割的相关问题，其贡献主要有以下两点。第一，提出了三种不同的图卷积神经网络结构，分别为残差卷积，稠密卷积以及膨胀卷积。第二，使用点云分割平台，展示了这些不同的网络结构对深度</w:t>
      </w:r>
      <w:r>
        <w:rPr>
          <w:rFonts w:hint="eastAsia"/>
        </w:rPr>
        <w:t>GCNs</w:t>
      </w:r>
      <w:r>
        <w:rPr>
          <w:rFonts w:hint="eastAsia"/>
        </w:rPr>
        <w:t>训练稳定性和性能的影响。</w:t>
      </w:r>
    </w:p>
    <w:p w14:paraId="79EF5D0A" w14:textId="77777777" w:rsidR="00864544" w:rsidRDefault="00864544" w:rsidP="00864544">
      <w:pPr>
        <w:ind w:firstLine="480"/>
      </w:pPr>
      <w:r>
        <w:rPr>
          <w:rFonts w:hint="eastAsia"/>
        </w:rPr>
        <w:t>因此，本文尝试使用残差图卷积神经网络以及稠密图卷积神经网络作为模型，随后应用于我们目标的节点分类任务之中，并与节点分类的传统方法在分类准确率上进行对比，本节的其余部分将简单介绍</w:t>
      </w:r>
      <w:proofErr w:type="spellStart"/>
      <w:r>
        <w:rPr>
          <w:rFonts w:hint="eastAsia"/>
        </w:rPr>
        <w:t>ResGCN</w:t>
      </w:r>
      <w:proofErr w:type="spellEnd"/>
      <w:r>
        <w:rPr>
          <w:rFonts w:hint="eastAsia"/>
        </w:rPr>
        <w:t>以及</w:t>
      </w:r>
      <w:proofErr w:type="spellStart"/>
      <w:r>
        <w:rPr>
          <w:rFonts w:hint="eastAsia"/>
        </w:rPr>
        <w:t>DenseGCN</w:t>
      </w:r>
      <w:proofErr w:type="spellEnd"/>
      <w:r>
        <w:rPr>
          <w:rFonts w:hint="eastAsia"/>
        </w:rPr>
        <w:t>表达式以及网络结构示意图。</w:t>
      </w:r>
    </w:p>
    <w:p w14:paraId="6F81F8DD" w14:textId="55731FBE" w:rsidR="00864544" w:rsidRPr="00642632" w:rsidRDefault="00864544" w:rsidP="00642632">
      <w:pPr>
        <w:ind w:firstLine="480"/>
      </w:pPr>
      <w:r>
        <w:rPr>
          <w:rFonts w:hint="eastAsia"/>
        </w:rPr>
        <w:t>对于传统的</w:t>
      </w:r>
      <w:r>
        <w:rPr>
          <w:rFonts w:hint="eastAsia"/>
        </w:rPr>
        <w:t>GCN</w:t>
      </w:r>
      <w:r>
        <w:rPr>
          <w:rFonts w:hint="eastAsia"/>
        </w:rPr>
        <w:t>，计算公式如下：</w:t>
      </w:r>
    </w:p>
    <w:p w14:paraId="7593CF15" w14:textId="491AE395" w:rsidR="00642632" w:rsidRDefault="00642632" w:rsidP="00642632">
      <w:pPr>
        <w:pStyle w:val="MTDisplayEquation"/>
        <w:jc w:val="right"/>
        <w:rPr>
          <w:rFonts w:ascii="宋体" w:hAnsi="宋体" w:cs="宋体"/>
          <w:szCs w:val="24"/>
        </w:rPr>
      </w:pPr>
      <w:r>
        <w:rPr>
          <w:rFonts w:ascii="宋体" w:hAnsi="宋体" w:cs="宋体"/>
          <w:szCs w:val="24"/>
        </w:rPr>
        <w:tab/>
      </w:r>
      <w:r w:rsidRPr="00642632">
        <w:rPr>
          <w:position w:val="-40"/>
        </w:rPr>
        <w:object w:dxaOrig="4660" w:dyaOrig="920" w14:anchorId="7B68B12F">
          <v:shape id="_x0000_i1068" type="#_x0000_t75" style="width:233pt;height:46pt" o:ole="">
            <v:imagedata r:id="rId101" o:title=""/>
          </v:shape>
          <o:OLEObject Type="Embed" ProgID="Equation.DSMT4" ShapeID="_x0000_i1068" DrawAspect="Content" ObjectID="_1672816396" r:id="rId102"/>
        </w:object>
      </w:r>
      <w:r>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477F7D">
          <w:rPr>
            <w:noProof/>
          </w:rPr>
          <w:instrText>14</w:instrText>
        </w:r>
      </w:fldSimple>
      <w:r>
        <w:instrText>)</w:instrText>
      </w:r>
      <w:r>
        <w:fldChar w:fldCharType="end"/>
      </w:r>
    </w:p>
    <w:p w14:paraId="68352B19" w14:textId="33469291" w:rsidR="00864544" w:rsidRDefault="00864544" w:rsidP="00864544">
      <w:pPr>
        <w:ind w:firstLine="480"/>
      </w:pPr>
      <w:r>
        <w:rPr>
          <w:rFonts w:hint="eastAsia"/>
        </w:rPr>
        <w:t>然而传统的</w:t>
      </w:r>
      <w:r>
        <w:rPr>
          <w:rFonts w:hint="eastAsia"/>
        </w:rPr>
        <w:t>GCN</w:t>
      </w:r>
      <w:r>
        <w:rPr>
          <w:rFonts w:hint="eastAsia"/>
        </w:rPr>
        <w:t>随着层数的增加，模型的效果会因为过平滑的等因素逐渐变差，因此需要将高维特征对底层特征进行一定的融合，受到</w:t>
      </w:r>
      <w:proofErr w:type="spellStart"/>
      <w:r>
        <w:rPr>
          <w:rFonts w:hint="eastAsia"/>
        </w:rPr>
        <w:t>ResNet</w:t>
      </w:r>
      <w:proofErr w:type="spellEnd"/>
      <w:r>
        <w:rPr>
          <w:rFonts w:hint="eastAsia"/>
        </w:rPr>
        <w:t>的启发把</w:t>
      </w:r>
      <w:r>
        <w:rPr>
          <w:rFonts w:hint="eastAsia"/>
        </w:rPr>
        <w:t>GCN</w:t>
      </w:r>
      <w:r>
        <w:rPr>
          <w:rFonts w:hint="eastAsia"/>
        </w:rPr>
        <w:t>进行了以下改进，并把它称为</w:t>
      </w:r>
      <w:proofErr w:type="spellStart"/>
      <w:r>
        <w:rPr>
          <w:rFonts w:hint="eastAsia"/>
        </w:rPr>
        <w:t>ResGCN</w:t>
      </w:r>
      <w:proofErr w:type="spellEnd"/>
      <w:r>
        <w:rPr>
          <w:rFonts w:hint="eastAsia"/>
        </w:rPr>
        <w:t>：</w:t>
      </w:r>
    </w:p>
    <w:p w14:paraId="13E0D48B" w14:textId="1DC4E4E7" w:rsidR="009439A1" w:rsidRPr="000A762D" w:rsidRDefault="009439A1" w:rsidP="000A762D">
      <w:pPr>
        <w:ind w:firstLine="480"/>
        <w:jc w:val="right"/>
      </w:pPr>
      <w:r w:rsidRPr="009439A1">
        <w:rPr>
          <w:position w:val="-34"/>
        </w:rPr>
        <w:object w:dxaOrig="3060" w:dyaOrig="800" w14:anchorId="03C56FEE">
          <v:shape id="_x0000_i1069" type="#_x0000_t75" style="width:153pt;height:40pt" o:ole="">
            <v:imagedata r:id="rId103" o:title=""/>
          </v:shape>
          <o:OLEObject Type="Embed" ProgID="Equation.DSMT4" ShapeID="_x0000_i1069" DrawAspect="Content" ObjectID="_1672816397" r:id="rId104"/>
        </w:object>
      </w:r>
      <w:r>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477F7D">
          <w:rPr>
            <w:noProof/>
          </w:rPr>
          <w:instrText>15</w:instrText>
        </w:r>
      </w:fldSimple>
      <w:r>
        <w:instrText>)</w:instrText>
      </w:r>
      <w:r>
        <w:fldChar w:fldCharType="end"/>
      </w:r>
    </w:p>
    <w:p w14:paraId="0F4D9E83" w14:textId="2FBB380E" w:rsidR="00864544" w:rsidRDefault="00864544" w:rsidP="00864544">
      <w:pPr>
        <w:ind w:firstLine="480"/>
      </w:pPr>
      <w:proofErr w:type="spellStart"/>
      <w:r>
        <w:rPr>
          <w:rFonts w:hint="eastAsia"/>
        </w:rPr>
        <w:t>DenseNet</w:t>
      </w:r>
      <w:proofErr w:type="spellEnd"/>
      <w:r>
        <w:rPr>
          <w:rFonts w:hint="eastAsia"/>
        </w:rPr>
        <w:t>的提出是为了利用各层之间的紧密连通性，这改善了网络中的信息流，实现了各层之间特征的高效重用。受</w:t>
      </w:r>
      <w:proofErr w:type="spellStart"/>
      <w:r>
        <w:rPr>
          <w:rFonts w:hint="eastAsia"/>
        </w:rPr>
        <w:t>DenseNet</w:t>
      </w:r>
      <w:proofErr w:type="spellEnd"/>
      <w:r>
        <w:rPr>
          <w:rFonts w:hint="eastAsia"/>
        </w:rPr>
        <w:t>的启发，将类似的想法应用到</w:t>
      </w:r>
      <w:r>
        <w:rPr>
          <w:rFonts w:hint="eastAsia"/>
        </w:rPr>
        <w:t>GCNs</w:t>
      </w:r>
      <w:r>
        <w:rPr>
          <w:rFonts w:hint="eastAsia"/>
        </w:rPr>
        <w:t>中，以便利用来自不同</w:t>
      </w:r>
      <w:r>
        <w:rPr>
          <w:rFonts w:hint="eastAsia"/>
        </w:rPr>
        <w:t>GCN</w:t>
      </w:r>
      <w:r>
        <w:rPr>
          <w:rFonts w:hint="eastAsia"/>
        </w:rPr>
        <w:t>层的信息流。具体做法如下：</w:t>
      </w:r>
    </w:p>
    <w:p w14:paraId="2FC6BF1D" w14:textId="0B3D3D49" w:rsidR="00864544" w:rsidRPr="00477F7D" w:rsidRDefault="00477F7D" w:rsidP="00477F7D">
      <w:pPr>
        <w:ind w:firstLine="480"/>
        <w:jc w:val="right"/>
      </w:pPr>
      <w:r w:rsidRPr="00477F7D">
        <w:rPr>
          <w:position w:val="-60"/>
        </w:rPr>
        <w:object w:dxaOrig="3840" w:dyaOrig="1280" w14:anchorId="2B4160A4">
          <v:shape id="_x0000_i1070" type="#_x0000_t75" style="width:192pt;height:64pt" o:ole="">
            <v:imagedata r:id="rId105" o:title=""/>
          </v:shape>
          <o:OLEObject Type="Embed" ProgID="Equation.DSMT4" ShapeID="_x0000_i1070" DrawAspect="Content" ObjectID="_1672816398" r:id="rId106"/>
        </w:object>
      </w:r>
      <w:r>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16</w:instrText>
        </w:r>
      </w:fldSimple>
      <w:r>
        <w:instrText>)</w:instrText>
      </w:r>
      <w:r>
        <w:fldChar w:fldCharType="end"/>
      </w:r>
    </w:p>
    <w:p w14:paraId="769E85DC" w14:textId="60316FDA" w:rsidR="00864544" w:rsidRDefault="00864544" w:rsidP="00864544">
      <w:pPr>
        <w:ind w:firstLine="480"/>
      </w:pPr>
      <w:r>
        <w:rPr>
          <w:rFonts w:hint="eastAsia"/>
        </w:rPr>
        <w:t>为了更好的理解其网络结构，对比传统的</w:t>
      </w:r>
      <w:r>
        <w:rPr>
          <w:rFonts w:hint="eastAsia"/>
        </w:rPr>
        <w:t>GCN</w:t>
      </w:r>
      <w:r>
        <w:rPr>
          <w:rFonts w:hint="eastAsia"/>
        </w:rPr>
        <w:t>，</w:t>
      </w:r>
      <w:proofErr w:type="spellStart"/>
      <w:r>
        <w:rPr>
          <w:rFonts w:hint="eastAsia"/>
        </w:rPr>
        <w:t>ResGCN</w:t>
      </w:r>
      <w:proofErr w:type="spellEnd"/>
      <w:r>
        <w:rPr>
          <w:rFonts w:hint="eastAsia"/>
        </w:rPr>
        <w:t>，</w:t>
      </w:r>
      <w:proofErr w:type="spellStart"/>
      <w:r>
        <w:rPr>
          <w:rFonts w:hint="eastAsia"/>
        </w:rPr>
        <w:t>DenseGCN</w:t>
      </w:r>
      <w:proofErr w:type="spellEnd"/>
      <w:r>
        <w:rPr>
          <w:rFonts w:hint="eastAsia"/>
        </w:rPr>
        <w:t>的网络结构如图</w:t>
      </w:r>
      <w:r w:rsidR="00450480">
        <w:rPr>
          <w:rFonts w:hint="eastAsia"/>
        </w:rPr>
        <w:t>8</w:t>
      </w:r>
      <w:r>
        <w:rPr>
          <w:rFonts w:hint="eastAsia"/>
        </w:rPr>
        <w:t>：</w:t>
      </w:r>
    </w:p>
    <w:p w14:paraId="3A825051" w14:textId="6854726E" w:rsidR="00864544" w:rsidRDefault="00864544" w:rsidP="00864544">
      <w:pPr>
        <w:ind w:firstLine="480"/>
        <w:jc w:val="center"/>
      </w:pPr>
      <w:r>
        <w:rPr>
          <w:noProof/>
        </w:rPr>
        <w:drawing>
          <wp:inline distT="0" distB="0" distL="0" distR="0" wp14:anchorId="2A663884" wp14:editId="2F72F602">
            <wp:extent cx="4610100" cy="288925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4610100" cy="2889250"/>
                    </a:xfrm>
                    <a:prstGeom prst="rect">
                      <a:avLst/>
                    </a:prstGeom>
                    <a:noFill/>
                    <a:ln>
                      <a:noFill/>
                    </a:ln>
                  </pic:spPr>
                </pic:pic>
              </a:graphicData>
            </a:graphic>
          </wp:inline>
        </w:drawing>
      </w:r>
    </w:p>
    <w:p w14:paraId="345015F5" w14:textId="0317E854" w:rsidR="00864544" w:rsidRDefault="00864544" w:rsidP="00450480">
      <w:pPr>
        <w:pStyle w:val="af"/>
        <w:spacing w:after="312"/>
      </w:pPr>
      <w:r>
        <w:rPr>
          <w:rFonts w:hint="eastAsia"/>
        </w:rPr>
        <w:t>图</w:t>
      </w:r>
      <w:r w:rsidR="00450480">
        <w:rPr>
          <w:rFonts w:hint="eastAsia"/>
        </w:rPr>
        <w:t>8</w:t>
      </w:r>
      <w:r w:rsidR="00450480">
        <w:t xml:space="preserve"> </w:t>
      </w:r>
      <w:r>
        <w:rPr>
          <w:rFonts w:hint="eastAsia"/>
        </w:rPr>
        <w:t xml:space="preserve"> </w:t>
      </w:r>
      <w:r>
        <w:rPr>
          <w:rFonts w:hint="eastAsia"/>
        </w:rPr>
        <w:t>网络结构对比</w:t>
      </w:r>
    </w:p>
    <w:p w14:paraId="7F672C5F" w14:textId="77777777" w:rsidR="00864544" w:rsidRDefault="00864544" w:rsidP="00864544">
      <w:pPr>
        <w:ind w:firstLine="480"/>
      </w:pPr>
      <w:r>
        <w:rPr>
          <w:rFonts w:hint="eastAsia"/>
        </w:rPr>
        <w:t>随后为本文的实验部分，我们将分别对比</w:t>
      </w:r>
      <w:r>
        <w:rPr>
          <w:rFonts w:hint="eastAsia"/>
        </w:rPr>
        <w:t>GCN</w:t>
      </w:r>
      <w:r>
        <w:rPr>
          <w:rFonts w:hint="eastAsia"/>
        </w:rPr>
        <w:t>，</w:t>
      </w:r>
      <w:proofErr w:type="spellStart"/>
      <w:r>
        <w:rPr>
          <w:rFonts w:hint="eastAsia"/>
        </w:rPr>
        <w:t>ResGCN</w:t>
      </w:r>
      <w:proofErr w:type="spellEnd"/>
      <w:r>
        <w:rPr>
          <w:rFonts w:hint="eastAsia"/>
        </w:rPr>
        <w:t>，</w:t>
      </w:r>
      <w:proofErr w:type="spellStart"/>
      <w:r>
        <w:rPr>
          <w:rFonts w:hint="eastAsia"/>
        </w:rPr>
        <w:t>DenseGCN</w:t>
      </w:r>
      <w:proofErr w:type="spellEnd"/>
      <w:r>
        <w:rPr>
          <w:rFonts w:hint="eastAsia"/>
        </w:rPr>
        <w:t>这三种网络结构在不同数量</w:t>
      </w:r>
      <w:proofErr w:type="gramStart"/>
      <w:r>
        <w:rPr>
          <w:rFonts w:hint="eastAsia"/>
        </w:rPr>
        <w:t>的隐层下</w:t>
      </w:r>
      <w:proofErr w:type="gramEnd"/>
      <w:r>
        <w:rPr>
          <w:rFonts w:hint="eastAsia"/>
        </w:rPr>
        <w:t>分类的准确率。</w:t>
      </w:r>
    </w:p>
    <w:p w14:paraId="6D225348" w14:textId="01191262" w:rsidR="007524B2" w:rsidRPr="007524B2" w:rsidRDefault="00864544" w:rsidP="00864544">
      <w:pPr>
        <w:ind w:firstLineChars="0" w:firstLine="0"/>
      </w:pPr>
      <w:r>
        <w:br w:type="page"/>
      </w:r>
    </w:p>
    <w:p w14:paraId="639D28EA" w14:textId="551472E5" w:rsidR="00E15F4C" w:rsidRPr="005A7839" w:rsidRDefault="00E15F4C" w:rsidP="007E3829">
      <w:pPr>
        <w:pStyle w:val="1"/>
        <w:rPr>
          <w:b/>
        </w:rPr>
      </w:pPr>
      <w:bookmarkStart w:id="20" w:name="_Toc62202197"/>
      <w:r w:rsidRPr="005A7839">
        <w:rPr>
          <w:rFonts w:hint="eastAsia"/>
        </w:rPr>
        <w:t>第四章</w:t>
      </w:r>
      <w:r w:rsidRPr="005A7839">
        <w:rPr>
          <w:rFonts w:hint="eastAsia"/>
        </w:rPr>
        <w:t xml:space="preserve"> </w:t>
      </w:r>
      <w:r w:rsidR="007524B2">
        <w:rPr>
          <w:rFonts w:hint="eastAsia"/>
        </w:rPr>
        <w:t>实验</w:t>
      </w:r>
      <w:bookmarkEnd w:id="20"/>
    </w:p>
    <w:p w14:paraId="3A700AFF" w14:textId="2CAEDE58" w:rsidR="003977C3" w:rsidRDefault="00565D48" w:rsidP="0021140E">
      <w:pPr>
        <w:pStyle w:val="2"/>
      </w:pPr>
      <w:bookmarkStart w:id="21" w:name="_Toc62202198"/>
      <w:r w:rsidRPr="005A7839">
        <w:t>4.1</w:t>
      </w:r>
      <w:r w:rsidR="0021140E">
        <w:t xml:space="preserve"> </w:t>
      </w:r>
      <w:r w:rsidR="007524B2">
        <w:rPr>
          <w:rFonts w:hint="eastAsia"/>
        </w:rPr>
        <w:t>模型</w:t>
      </w:r>
      <w:bookmarkEnd w:id="21"/>
    </w:p>
    <w:p w14:paraId="22795CB3" w14:textId="21AF180E" w:rsidR="0021140E" w:rsidRDefault="0021140E" w:rsidP="0021140E">
      <w:pPr>
        <w:ind w:firstLine="480"/>
        <w:rPr>
          <w:szCs w:val="24"/>
        </w:rPr>
      </w:pPr>
      <w:r>
        <w:rPr>
          <w:rFonts w:hint="eastAsia"/>
          <w:szCs w:val="24"/>
        </w:rPr>
        <w:t>我们首先在传统</w:t>
      </w:r>
      <w:r>
        <w:rPr>
          <w:rFonts w:hint="eastAsia"/>
          <w:szCs w:val="24"/>
        </w:rPr>
        <w:t>GCN</w:t>
      </w:r>
      <w:r>
        <w:rPr>
          <w:rFonts w:hint="eastAsia"/>
          <w:szCs w:val="24"/>
        </w:rPr>
        <w:t>网络的基础上增加了网络深度，测试模型效果。进一步，我们分别将</w:t>
      </w:r>
      <w:proofErr w:type="spellStart"/>
      <w:r>
        <w:rPr>
          <w:szCs w:val="24"/>
        </w:rPr>
        <w:t>D</w:t>
      </w:r>
      <w:r>
        <w:rPr>
          <w:rFonts w:hint="eastAsia"/>
          <w:szCs w:val="24"/>
        </w:rPr>
        <w:t>ense</w:t>
      </w:r>
      <w:r>
        <w:rPr>
          <w:szCs w:val="24"/>
        </w:rPr>
        <w:t>Net</w:t>
      </w:r>
      <w:proofErr w:type="spellEnd"/>
      <w:r>
        <w:rPr>
          <w:rFonts w:hint="eastAsia"/>
          <w:szCs w:val="24"/>
        </w:rPr>
        <w:t>和</w:t>
      </w:r>
      <w:proofErr w:type="spellStart"/>
      <w:r>
        <w:rPr>
          <w:rFonts w:hint="eastAsia"/>
          <w:szCs w:val="24"/>
        </w:rPr>
        <w:t>ResNet</w:t>
      </w:r>
      <w:proofErr w:type="spellEnd"/>
      <w:r>
        <w:rPr>
          <w:rFonts w:hint="eastAsia"/>
          <w:szCs w:val="24"/>
        </w:rPr>
        <w:t>的技巧应用到传统的</w:t>
      </w:r>
      <w:r>
        <w:rPr>
          <w:rFonts w:hint="eastAsia"/>
          <w:szCs w:val="24"/>
        </w:rPr>
        <w:t>GCN</w:t>
      </w:r>
      <w:r>
        <w:rPr>
          <w:rFonts w:hint="eastAsia"/>
          <w:szCs w:val="24"/>
        </w:rPr>
        <w:t>上，包括深层</w:t>
      </w:r>
      <w:r>
        <w:rPr>
          <w:rFonts w:hint="eastAsia"/>
          <w:szCs w:val="24"/>
        </w:rPr>
        <w:t>GCN</w:t>
      </w:r>
      <w:r>
        <w:rPr>
          <w:rFonts w:hint="eastAsia"/>
          <w:szCs w:val="24"/>
        </w:rPr>
        <w:t>，以此对比模型的效果。下面</w:t>
      </w:r>
      <w:r w:rsidR="00450480">
        <w:rPr>
          <w:rFonts w:hint="eastAsia"/>
          <w:szCs w:val="24"/>
        </w:rPr>
        <w:t>图</w:t>
      </w:r>
      <w:r w:rsidR="00450480">
        <w:rPr>
          <w:rFonts w:hint="eastAsia"/>
          <w:szCs w:val="24"/>
        </w:rPr>
        <w:t>9</w:t>
      </w:r>
      <w:r>
        <w:rPr>
          <w:rFonts w:hint="eastAsia"/>
          <w:szCs w:val="24"/>
        </w:rPr>
        <w:t>是模型的代码截图。</w:t>
      </w:r>
    </w:p>
    <w:p w14:paraId="553A82FD" w14:textId="77777777" w:rsidR="00F22EDA" w:rsidRDefault="00F22EDA" w:rsidP="0021140E">
      <w:pPr>
        <w:ind w:firstLine="480"/>
        <w:rPr>
          <w:szCs w:val="24"/>
        </w:rPr>
      </w:pPr>
    </w:p>
    <w:p w14:paraId="24E603E3" w14:textId="6F23AAD3" w:rsidR="0021140E" w:rsidRDefault="0021140E" w:rsidP="0021140E">
      <w:pPr>
        <w:keepNext/>
        <w:ind w:firstLine="480"/>
        <w:jc w:val="center"/>
      </w:pPr>
      <w:r>
        <w:rPr>
          <w:noProof/>
        </w:rPr>
        <w:drawing>
          <wp:inline distT="0" distB="0" distL="0" distR="0" wp14:anchorId="7EFF47FB" wp14:editId="63D1AC30">
            <wp:extent cx="3740150" cy="2720948"/>
            <wp:effectExtent l="0" t="0" r="0" b="3810"/>
            <wp:docPr id="14" name="图片 14" descr="C:\Users\zy\Desktop\本学期\图神经网络\densegc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Users\zy\Desktop\本学期\图神经网络\densegcn.png"/>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3779344" cy="2749461"/>
                    </a:xfrm>
                    <a:prstGeom prst="rect">
                      <a:avLst/>
                    </a:prstGeom>
                    <a:noFill/>
                    <a:ln>
                      <a:noFill/>
                    </a:ln>
                  </pic:spPr>
                </pic:pic>
              </a:graphicData>
            </a:graphic>
          </wp:inline>
        </w:drawing>
      </w:r>
    </w:p>
    <w:p w14:paraId="4B949834" w14:textId="754FBE27" w:rsidR="0021140E" w:rsidRPr="0021140E" w:rsidRDefault="0021140E" w:rsidP="00F22EDA">
      <w:pPr>
        <w:pStyle w:val="af"/>
        <w:spacing w:after="312"/>
      </w:pPr>
      <w:r w:rsidRPr="00450480">
        <w:rPr>
          <w:rFonts w:hint="eastAsia"/>
        </w:rPr>
        <w:t>图</w:t>
      </w:r>
      <w:r w:rsidR="00450480" w:rsidRPr="00450480">
        <w:rPr>
          <w:rFonts w:hint="eastAsia"/>
        </w:rPr>
        <w:t>9</w:t>
      </w:r>
      <w:r w:rsidR="00450480" w:rsidRPr="00450480">
        <w:t xml:space="preserve"> </w:t>
      </w:r>
      <w:r w:rsidRPr="00450480">
        <w:t xml:space="preserve"> </w:t>
      </w:r>
      <w:proofErr w:type="spellStart"/>
      <w:r w:rsidRPr="00450480">
        <w:rPr>
          <w:rFonts w:hint="eastAsia"/>
        </w:rPr>
        <w:t>DenseGCN</w:t>
      </w:r>
      <w:proofErr w:type="spellEnd"/>
      <w:r w:rsidRPr="00450480">
        <w:rPr>
          <w:rFonts w:hint="eastAsia"/>
        </w:rPr>
        <w:t>模型代码</w:t>
      </w:r>
    </w:p>
    <w:p w14:paraId="390523AD" w14:textId="05DB3496" w:rsidR="008676BF" w:rsidRDefault="0026263F" w:rsidP="0021140E">
      <w:pPr>
        <w:pStyle w:val="2"/>
      </w:pPr>
      <w:bookmarkStart w:id="22" w:name="_Toc62202199"/>
      <w:r w:rsidRPr="005A7839">
        <w:t>4.2</w:t>
      </w:r>
      <w:r w:rsidR="0021140E">
        <w:t xml:space="preserve"> </w:t>
      </w:r>
      <w:r w:rsidR="007524B2">
        <w:rPr>
          <w:rFonts w:hint="eastAsia"/>
        </w:rPr>
        <w:t>数据</w:t>
      </w:r>
      <w:bookmarkEnd w:id="22"/>
    </w:p>
    <w:p w14:paraId="4475BD69" w14:textId="77777777" w:rsidR="0021140E" w:rsidRPr="0021140E" w:rsidRDefault="0021140E" w:rsidP="0021140E">
      <w:pPr>
        <w:ind w:firstLine="480"/>
      </w:pPr>
      <w:r w:rsidRPr="0021140E">
        <w:rPr>
          <w:rFonts w:hint="eastAsia"/>
        </w:rPr>
        <w:t>我们使用了三个文献引用网络数据集：</w:t>
      </w:r>
      <w:proofErr w:type="spellStart"/>
      <w:r w:rsidRPr="0021140E">
        <w:rPr>
          <w:rFonts w:hint="eastAsia"/>
        </w:rPr>
        <w:t>cora</w:t>
      </w:r>
      <w:proofErr w:type="spellEnd"/>
      <w:r w:rsidRPr="0021140E">
        <w:rPr>
          <w:rFonts w:hint="eastAsia"/>
        </w:rPr>
        <w:t>、</w:t>
      </w:r>
      <w:proofErr w:type="spellStart"/>
      <w:r w:rsidRPr="0021140E">
        <w:rPr>
          <w:rFonts w:hint="eastAsia"/>
        </w:rPr>
        <w:t>citeseer</w:t>
      </w:r>
      <w:proofErr w:type="spellEnd"/>
      <w:r w:rsidRPr="0021140E">
        <w:rPr>
          <w:rFonts w:hint="eastAsia"/>
        </w:rPr>
        <w:t>、</w:t>
      </w:r>
      <w:proofErr w:type="spellStart"/>
      <w:r w:rsidRPr="0021140E">
        <w:rPr>
          <w:rFonts w:hint="eastAsia"/>
        </w:rPr>
        <w:t>pubmed</w:t>
      </w:r>
      <w:proofErr w:type="spellEnd"/>
      <w:r w:rsidRPr="0021140E">
        <w:rPr>
          <w:rFonts w:hint="eastAsia"/>
        </w:rPr>
        <w:t>进行实验。文献间的引用视作无向边，三个数据集描</w:t>
      </w:r>
      <w:proofErr w:type="gramStart"/>
      <w:r w:rsidRPr="0021140E">
        <w:rPr>
          <w:rFonts w:hint="eastAsia"/>
        </w:rPr>
        <w:t>的述性统计</w:t>
      </w:r>
      <w:proofErr w:type="gramEnd"/>
      <w:r w:rsidRPr="0021140E">
        <w:rPr>
          <w:rFonts w:hint="eastAsia"/>
        </w:rPr>
        <w:t>数据如下：</w:t>
      </w:r>
    </w:p>
    <w:p w14:paraId="73F0323E" w14:textId="6178FA18" w:rsidR="0021140E" w:rsidRPr="0021140E" w:rsidRDefault="0021140E" w:rsidP="00701557">
      <w:pPr>
        <w:pStyle w:val="21"/>
        <w:spacing w:before="312"/>
      </w:pPr>
      <w:r w:rsidRPr="0021140E">
        <w:rPr>
          <w:rFonts w:hint="eastAsia"/>
        </w:rPr>
        <w:t>表</w:t>
      </w:r>
      <w:r w:rsidR="00701557">
        <w:rPr>
          <w:rFonts w:hint="eastAsia"/>
        </w:rPr>
        <w:t>2</w:t>
      </w:r>
      <w:r w:rsidR="00701557">
        <w:t xml:space="preserve"> </w:t>
      </w:r>
      <w:r w:rsidRPr="0021140E">
        <w:t xml:space="preserve"> </w:t>
      </w:r>
      <w:r w:rsidRPr="0021140E">
        <w:rPr>
          <w:rFonts w:hint="eastAsia"/>
        </w:rPr>
        <w:t>数据集描述性统计</w:t>
      </w:r>
    </w:p>
    <w:tbl>
      <w:tblPr>
        <w:tblW w:w="8414" w:type="dxa"/>
        <w:jc w:val="center"/>
        <w:tblLayout w:type="fixed"/>
        <w:tblLook w:val="0000" w:firstRow="0" w:lastRow="0" w:firstColumn="0" w:lastColumn="0" w:noHBand="0" w:noVBand="0"/>
      </w:tblPr>
      <w:tblGrid>
        <w:gridCol w:w="1117"/>
        <w:gridCol w:w="1701"/>
        <w:gridCol w:w="1119"/>
        <w:gridCol w:w="1119"/>
        <w:gridCol w:w="1119"/>
        <w:gridCol w:w="1119"/>
        <w:gridCol w:w="1120"/>
      </w:tblGrid>
      <w:tr w:rsidR="0021140E" w:rsidRPr="0021140E" w14:paraId="56741604" w14:textId="77777777" w:rsidTr="004664A2">
        <w:trPr>
          <w:trHeight w:val="308"/>
          <w:jc w:val="center"/>
        </w:trPr>
        <w:tc>
          <w:tcPr>
            <w:tcW w:w="1117" w:type="dxa"/>
            <w:tcBorders>
              <w:top w:val="single" w:sz="12" w:space="0" w:color="auto"/>
              <w:left w:val="nil"/>
              <w:bottom w:val="single" w:sz="4" w:space="0" w:color="auto"/>
            </w:tcBorders>
            <w:noWrap/>
            <w:vAlign w:val="center"/>
          </w:tcPr>
          <w:p w14:paraId="60C47134" w14:textId="77777777" w:rsidR="0021140E" w:rsidRPr="0021140E" w:rsidRDefault="0021140E" w:rsidP="0021140E">
            <w:pPr>
              <w:widowControl/>
              <w:spacing w:line="240" w:lineRule="auto"/>
              <w:ind w:firstLineChars="0" w:firstLine="0"/>
              <w:jc w:val="left"/>
              <w:rPr>
                <w:rFonts w:eastAsia="等线" w:cs="Times New Roman"/>
                <w:b/>
                <w:color w:val="000000"/>
                <w:kern w:val="0"/>
                <w:sz w:val="21"/>
                <w:szCs w:val="21"/>
              </w:rPr>
            </w:pPr>
            <w:r w:rsidRPr="0021140E">
              <w:rPr>
                <w:rFonts w:eastAsia="等线" w:cs="Times New Roman"/>
                <w:b/>
                <w:color w:val="000000"/>
                <w:kern w:val="0"/>
                <w:sz w:val="21"/>
                <w:szCs w:val="21"/>
              </w:rPr>
              <w:t>Dataset</w:t>
            </w:r>
          </w:p>
        </w:tc>
        <w:tc>
          <w:tcPr>
            <w:tcW w:w="1701" w:type="dxa"/>
            <w:tcBorders>
              <w:top w:val="single" w:sz="12" w:space="0" w:color="auto"/>
              <w:bottom w:val="single" w:sz="4" w:space="0" w:color="auto"/>
            </w:tcBorders>
            <w:noWrap/>
            <w:vAlign w:val="center"/>
          </w:tcPr>
          <w:p w14:paraId="6B37BB51" w14:textId="77777777" w:rsidR="0021140E" w:rsidRPr="0021140E" w:rsidRDefault="0021140E" w:rsidP="0021140E">
            <w:pPr>
              <w:widowControl/>
              <w:spacing w:line="240" w:lineRule="auto"/>
              <w:ind w:firstLineChars="0" w:firstLine="0"/>
              <w:jc w:val="center"/>
              <w:rPr>
                <w:rFonts w:eastAsia="等线" w:cs="Times New Roman"/>
                <w:b/>
                <w:color w:val="000000"/>
                <w:kern w:val="0"/>
                <w:sz w:val="21"/>
                <w:szCs w:val="21"/>
              </w:rPr>
            </w:pPr>
            <w:r w:rsidRPr="0021140E">
              <w:rPr>
                <w:rFonts w:eastAsia="等线" w:cs="Times New Roman"/>
                <w:b/>
                <w:color w:val="000000"/>
                <w:kern w:val="0"/>
                <w:sz w:val="21"/>
                <w:szCs w:val="21"/>
              </w:rPr>
              <w:t>Type</w:t>
            </w:r>
          </w:p>
        </w:tc>
        <w:tc>
          <w:tcPr>
            <w:tcW w:w="1119" w:type="dxa"/>
            <w:tcBorders>
              <w:top w:val="single" w:sz="12" w:space="0" w:color="auto"/>
              <w:bottom w:val="single" w:sz="4" w:space="0" w:color="auto"/>
            </w:tcBorders>
            <w:noWrap/>
            <w:vAlign w:val="center"/>
          </w:tcPr>
          <w:p w14:paraId="541A140D" w14:textId="77777777" w:rsidR="0021140E" w:rsidRPr="0021140E" w:rsidRDefault="0021140E" w:rsidP="0021140E">
            <w:pPr>
              <w:widowControl/>
              <w:spacing w:line="240" w:lineRule="auto"/>
              <w:ind w:firstLineChars="0" w:firstLine="0"/>
              <w:jc w:val="right"/>
              <w:rPr>
                <w:rFonts w:eastAsia="等线" w:cs="Times New Roman"/>
                <w:b/>
                <w:color w:val="000000"/>
                <w:kern w:val="0"/>
                <w:sz w:val="21"/>
                <w:szCs w:val="21"/>
              </w:rPr>
            </w:pPr>
            <w:r w:rsidRPr="0021140E">
              <w:rPr>
                <w:rFonts w:eastAsia="等线" w:cs="Times New Roman"/>
                <w:b/>
                <w:color w:val="000000"/>
                <w:kern w:val="0"/>
                <w:sz w:val="21"/>
                <w:szCs w:val="21"/>
              </w:rPr>
              <w:t>Nodes</w:t>
            </w:r>
          </w:p>
        </w:tc>
        <w:tc>
          <w:tcPr>
            <w:tcW w:w="1119" w:type="dxa"/>
            <w:tcBorders>
              <w:top w:val="single" w:sz="12" w:space="0" w:color="auto"/>
              <w:bottom w:val="single" w:sz="4" w:space="0" w:color="auto"/>
            </w:tcBorders>
            <w:noWrap/>
            <w:vAlign w:val="center"/>
          </w:tcPr>
          <w:p w14:paraId="078019DB" w14:textId="77777777" w:rsidR="0021140E" w:rsidRPr="0021140E" w:rsidRDefault="0021140E" w:rsidP="0021140E">
            <w:pPr>
              <w:widowControl/>
              <w:spacing w:line="240" w:lineRule="auto"/>
              <w:ind w:firstLineChars="0" w:firstLine="0"/>
              <w:jc w:val="right"/>
              <w:rPr>
                <w:rFonts w:eastAsia="等线" w:cs="Times New Roman"/>
                <w:b/>
                <w:color w:val="000000"/>
                <w:kern w:val="0"/>
                <w:sz w:val="21"/>
                <w:szCs w:val="21"/>
              </w:rPr>
            </w:pPr>
            <w:r w:rsidRPr="0021140E">
              <w:rPr>
                <w:rFonts w:eastAsia="等线" w:cs="Times New Roman"/>
                <w:b/>
                <w:color w:val="000000"/>
                <w:kern w:val="0"/>
                <w:sz w:val="21"/>
                <w:szCs w:val="21"/>
              </w:rPr>
              <w:t>Edges</w:t>
            </w:r>
          </w:p>
        </w:tc>
        <w:tc>
          <w:tcPr>
            <w:tcW w:w="1119" w:type="dxa"/>
            <w:tcBorders>
              <w:top w:val="single" w:sz="12" w:space="0" w:color="auto"/>
              <w:bottom w:val="single" w:sz="4" w:space="0" w:color="auto"/>
            </w:tcBorders>
            <w:noWrap/>
            <w:vAlign w:val="center"/>
          </w:tcPr>
          <w:p w14:paraId="586CA5F2" w14:textId="77777777" w:rsidR="0021140E" w:rsidRPr="0021140E" w:rsidRDefault="0021140E" w:rsidP="0021140E">
            <w:pPr>
              <w:widowControl/>
              <w:spacing w:line="240" w:lineRule="auto"/>
              <w:ind w:firstLineChars="0" w:firstLine="0"/>
              <w:jc w:val="right"/>
              <w:rPr>
                <w:rFonts w:eastAsia="等线" w:cs="Times New Roman"/>
                <w:b/>
                <w:color w:val="000000"/>
                <w:kern w:val="0"/>
                <w:sz w:val="21"/>
                <w:szCs w:val="21"/>
              </w:rPr>
            </w:pPr>
            <w:r w:rsidRPr="0021140E">
              <w:rPr>
                <w:rFonts w:eastAsia="等线" w:cs="Times New Roman"/>
                <w:b/>
                <w:color w:val="000000"/>
                <w:kern w:val="0"/>
                <w:sz w:val="21"/>
                <w:szCs w:val="21"/>
              </w:rPr>
              <w:t>Classes</w:t>
            </w:r>
          </w:p>
        </w:tc>
        <w:tc>
          <w:tcPr>
            <w:tcW w:w="1119" w:type="dxa"/>
            <w:tcBorders>
              <w:top w:val="single" w:sz="12" w:space="0" w:color="auto"/>
              <w:bottom w:val="single" w:sz="4" w:space="0" w:color="auto"/>
            </w:tcBorders>
            <w:noWrap/>
            <w:vAlign w:val="center"/>
          </w:tcPr>
          <w:p w14:paraId="5B272861" w14:textId="77777777" w:rsidR="0021140E" w:rsidRPr="0021140E" w:rsidRDefault="0021140E" w:rsidP="0021140E">
            <w:pPr>
              <w:widowControl/>
              <w:spacing w:line="240" w:lineRule="auto"/>
              <w:ind w:firstLineChars="0" w:firstLine="0"/>
              <w:jc w:val="right"/>
              <w:rPr>
                <w:rFonts w:eastAsia="等线" w:cs="Times New Roman"/>
                <w:b/>
                <w:color w:val="000000"/>
                <w:kern w:val="0"/>
                <w:sz w:val="21"/>
                <w:szCs w:val="21"/>
              </w:rPr>
            </w:pPr>
            <w:r w:rsidRPr="0021140E">
              <w:rPr>
                <w:rFonts w:eastAsia="等线" w:cs="Times New Roman"/>
                <w:b/>
                <w:color w:val="000000"/>
                <w:kern w:val="0"/>
                <w:sz w:val="21"/>
                <w:szCs w:val="21"/>
              </w:rPr>
              <w:t>Features</w:t>
            </w:r>
          </w:p>
        </w:tc>
        <w:tc>
          <w:tcPr>
            <w:tcW w:w="1120" w:type="dxa"/>
            <w:tcBorders>
              <w:top w:val="single" w:sz="12" w:space="0" w:color="auto"/>
              <w:bottom w:val="single" w:sz="4" w:space="0" w:color="auto"/>
              <w:right w:val="nil"/>
            </w:tcBorders>
            <w:noWrap/>
            <w:vAlign w:val="center"/>
          </w:tcPr>
          <w:p w14:paraId="0844E78F" w14:textId="77777777" w:rsidR="0021140E" w:rsidRPr="0021140E" w:rsidRDefault="0021140E" w:rsidP="0021140E">
            <w:pPr>
              <w:widowControl/>
              <w:spacing w:line="240" w:lineRule="auto"/>
              <w:ind w:firstLineChars="0" w:firstLine="0"/>
              <w:jc w:val="right"/>
              <w:rPr>
                <w:rFonts w:eastAsia="等线" w:cs="Times New Roman"/>
                <w:b/>
                <w:color w:val="000000"/>
                <w:kern w:val="0"/>
                <w:sz w:val="21"/>
                <w:szCs w:val="21"/>
              </w:rPr>
            </w:pPr>
            <w:r w:rsidRPr="0021140E">
              <w:rPr>
                <w:rFonts w:cs="Times New Roman"/>
                <w:b/>
                <w:kern w:val="0"/>
                <w:sz w:val="20"/>
                <w:szCs w:val="20"/>
              </w:rPr>
              <w:t>Label</w:t>
            </w:r>
            <w:r w:rsidRPr="0021140E">
              <w:rPr>
                <w:rFonts w:eastAsia="等线" w:cs="Times New Roman"/>
                <w:b/>
                <w:color w:val="000000"/>
                <w:kern w:val="0"/>
                <w:sz w:val="21"/>
                <w:szCs w:val="21"/>
              </w:rPr>
              <w:t xml:space="preserve"> rate</w:t>
            </w:r>
          </w:p>
        </w:tc>
      </w:tr>
      <w:tr w:rsidR="0021140E" w:rsidRPr="0021140E" w14:paraId="6ADD52F7" w14:textId="77777777" w:rsidTr="0030166D">
        <w:trPr>
          <w:trHeight w:val="308"/>
          <w:jc w:val="center"/>
        </w:trPr>
        <w:tc>
          <w:tcPr>
            <w:tcW w:w="1117" w:type="dxa"/>
            <w:tcBorders>
              <w:top w:val="single" w:sz="4" w:space="0" w:color="auto"/>
              <w:left w:val="nil"/>
              <w:bottom w:val="nil"/>
            </w:tcBorders>
            <w:noWrap/>
            <w:vAlign w:val="center"/>
          </w:tcPr>
          <w:p w14:paraId="3E7D72B7" w14:textId="77777777" w:rsidR="0021140E" w:rsidRPr="0021140E" w:rsidRDefault="0021140E" w:rsidP="0021140E">
            <w:pPr>
              <w:widowControl/>
              <w:spacing w:line="240" w:lineRule="auto"/>
              <w:ind w:firstLineChars="0" w:firstLine="0"/>
              <w:jc w:val="left"/>
              <w:rPr>
                <w:rFonts w:eastAsia="等线" w:cs="Times New Roman"/>
                <w:color w:val="000000"/>
                <w:kern w:val="0"/>
                <w:sz w:val="21"/>
                <w:szCs w:val="21"/>
              </w:rPr>
            </w:pPr>
            <w:proofErr w:type="spellStart"/>
            <w:r w:rsidRPr="0021140E">
              <w:rPr>
                <w:rFonts w:eastAsia="等线" w:cs="Times New Roman"/>
                <w:color w:val="000000"/>
                <w:kern w:val="0"/>
                <w:sz w:val="21"/>
                <w:szCs w:val="21"/>
              </w:rPr>
              <w:t>Citeseer</w:t>
            </w:r>
            <w:proofErr w:type="spellEnd"/>
          </w:p>
        </w:tc>
        <w:tc>
          <w:tcPr>
            <w:tcW w:w="1701" w:type="dxa"/>
            <w:tcBorders>
              <w:top w:val="single" w:sz="4" w:space="0" w:color="auto"/>
              <w:bottom w:val="nil"/>
            </w:tcBorders>
            <w:noWrap/>
            <w:vAlign w:val="center"/>
          </w:tcPr>
          <w:p w14:paraId="6DA6B975" w14:textId="77777777" w:rsidR="0021140E" w:rsidRPr="0021140E" w:rsidRDefault="0021140E" w:rsidP="0021140E">
            <w:pPr>
              <w:widowControl/>
              <w:spacing w:line="240" w:lineRule="auto"/>
              <w:ind w:firstLineChars="0" w:firstLine="0"/>
              <w:jc w:val="center"/>
              <w:rPr>
                <w:rFonts w:eastAsia="等线" w:cs="Times New Roman"/>
                <w:color w:val="000000"/>
                <w:kern w:val="0"/>
                <w:sz w:val="21"/>
                <w:szCs w:val="21"/>
              </w:rPr>
            </w:pPr>
            <w:r w:rsidRPr="0021140E">
              <w:rPr>
                <w:rFonts w:eastAsia="等线" w:cs="Times New Roman"/>
                <w:color w:val="000000"/>
                <w:kern w:val="0"/>
                <w:sz w:val="21"/>
                <w:szCs w:val="21"/>
              </w:rPr>
              <w:t>Citation network</w:t>
            </w:r>
          </w:p>
        </w:tc>
        <w:tc>
          <w:tcPr>
            <w:tcW w:w="1119" w:type="dxa"/>
            <w:tcBorders>
              <w:top w:val="single" w:sz="4" w:space="0" w:color="auto"/>
              <w:bottom w:val="nil"/>
            </w:tcBorders>
            <w:noWrap/>
            <w:vAlign w:val="center"/>
          </w:tcPr>
          <w:p w14:paraId="3025BBAF" w14:textId="77777777" w:rsidR="0021140E" w:rsidRPr="0021140E" w:rsidRDefault="0021140E" w:rsidP="0021140E">
            <w:pPr>
              <w:widowControl/>
              <w:spacing w:line="240" w:lineRule="auto"/>
              <w:ind w:firstLineChars="0" w:firstLine="0"/>
              <w:jc w:val="right"/>
              <w:rPr>
                <w:rFonts w:eastAsia="等线" w:cs="Times New Roman"/>
                <w:color w:val="000000"/>
                <w:kern w:val="0"/>
                <w:sz w:val="21"/>
                <w:szCs w:val="21"/>
              </w:rPr>
            </w:pPr>
            <w:r w:rsidRPr="0021140E">
              <w:rPr>
                <w:rFonts w:eastAsia="等线" w:cs="Times New Roman"/>
                <w:color w:val="000000"/>
                <w:kern w:val="0"/>
                <w:sz w:val="21"/>
                <w:szCs w:val="21"/>
              </w:rPr>
              <w:t>3,327</w:t>
            </w:r>
          </w:p>
        </w:tc>
        <w:tc>
          <w:tcPr>
            <w:tcW w:w="1119" w:type="dxa"/>
            <w:tcBorders>
              <w:top w:val="single" w:sz="4" w:space="0" w:color="auto"/>
              <w:bottom w:val="nil"/>
            </w:tcBorders>
            <w:noWrap/>
            <w:vAlign w:val="center"/>
          </w:tcPr>
          <w:p w14:paraId="329DFDEB" w14:textId="77777777" w:rsidR="0021140E" w:rsidRPr="0021140E" w:rsidRDefault="0021140E" w:rsidP="0021140E">
            <w:pPr>
              <w:widowControl/>
              <w:spacing w:line="240" w:lineRule="auto"/>
              <w:ind w:firstLineChars="0" w:firstLine="0"/>
              <w:jc w:val="right"/>
              <w:rPr>
                <w:rFonts w:eastAsia="等线" w:cs="Times New Roman"/>
                <w:color w:val="000000"/>
                <w:kern w:val="0"/>
                <w:sz w:val="21"/>
                <w:szCs w:val="21"/>
              </w:rPr>
            </w:pPr>
            <w:r w:rsidRPr="0021140E">
              <w:rPr>
                <w:rFonts w:eastAsia="等线" w:cs="Times New Roman"/>
                <w:color w:val="000000"/>
                <w:kern w:val="0"/>
                <w:sz w:val="21"/>
                <w:szCs w:val="21"/>
              </w:rPr>
              <w:t>4,732</w:t>
            </w:r>
          </w:p>
        </w:tc>
        <w:tc>
          <w:tcPr>
            <w:tcW w:w="1119" w:type="dxa"/>
            <w:tcBorders>
              <w:top w:val="single" w:sz="4" w:space="0" w:color="auto"/>
              <w:bottom w:val="nil"/>
            </w:tcBorders>
            <w:noWrap/>
            <w:vAlign w:val="center"/>
          </w:tcPr>
          <w:p w14:paraId="7222F5F0" w14:textId="77777777" w:rsidR="0021140E" w:rsidRPr="0021140E" w:rsidRDefault="0021140E" w:rsidP="0021140E">
            <w:pPr>
              <w:widowControl/>
              <w:spacing w:line="240" w:lineRule="auto"/>
              <w:ind w:firstLineChars="0" w:firstLine="0"/>
              <w:jc w:val="right"/>
              <w:rPr>
                <w:rFonts w:eastAsia="等线" w:cs="Times New Roman"/>
                <w:color w:val="000000"/>
                <w:kern w:val="0"/>
                <w:sz w:val="21"/>
                <w:szCs w:val="21"/>
              </w:rPr>
            </w:pPr>
            <w:r w:rsidRPr="0021140E">
              <w:rPr>
                <w:rFonts w:eastAsia="等线" w:cs="Times New Roman"/>
                <w:color w:val="000000"/>
                <w:kern w:val="0"/>
                <w:sz w:val="21"/>
                <w:szCs w:val="21"/>
              </w:rPr>
              <w:t>6</w:t>
            </w:r>
          </w:p>
        </w:tc>
        <w:tc>
          <w:tcPr>
            <w:tcW w:w="1119" w:type="dxa"/>
            <w:tcBorders>
              <w:top w:val="single" w:sz="4" w:space="0" w:color="auto"/>
              <w:bottom w:val="nil"/>
            </w:tcBorders>
            <w:noWrap/>
            <w:vAlign w:val="center"/>
          </w:tcPr>
          <w:p w14:paraId="4241E2A9" w14:textId="77777777" w:rsidR="0021140E" w:rsidRPr="0021140E" w:rsidRDefault="0021140E" w:rsidP="0021140E">
            <w:pPr>
              <w:widowControl/>
              <w:spacing w:line="240" w:lineRule="auto"/>
              <w:ind w:firstLineChars="0" w:firstLine="0"/>
              <w:jc w:val="right"/>
              <w:rPr>
                <w:rFonts w:eastAsia="等线" w:cs="Times New Roman"/>
                <w:color w:val="000000"/>
                <w:kern w:val="0"/>
                <w:sz w:val="21"/>
                <w:szCs w:val="21"/>
              </w:rPr>
            </w:pPr>
            <w:r w:rsidRPr="0021140E">
              <w:rPr>
                <w:rFonts w:eastAsia="等线" w:cs="Times New Roman"/>
                <w:color w:val="000000"/>
                <w:kern w:val="0"/>
                <w:sz w:val="21"/>
                <w:szCs w:val="21"/>
              </w:rPr>
              <w:t>3,703</w:t>
            </w:r>
          </w:p>
        </w:tc>
        <w:tc>
          <w:tcPr>
            <w:tcW w:w="1120" w:type="dxa"/>
            <w:tcBorders>
              <w:top w:val="single" w:sz="4" w:space="0" w:color="auto"/>
              <w:bottom w:val="nil"/>
              <w:right w:val="nil"/>
            </w:tcBorders>
            <w:noWrap/>
            <w:vAlign w:val="center"/>
          </w:tcPr>
          <w:p w14:paraId="74A14B94" w14:textId="77777777" w:rsidR="0021140E" w:rsidRPr="0021140E" w:rsidRDefault="0021140E" w:rsidP="0021140E">
            <w:pPr>
              <w:widowControl/>
              <w:spacing w:line="240" w:lineRule="auto"/>
              <w:ind w:firstLineChars="0" w:firstLine="0"/>
              <w:jc w:val="right"/>
              <w:rPr>
                <w:rFonts w:eastAsia="等线" w:cs="Times New Roman"/>
                <w:color w:val="000000"/>
                <w:kern w:val="0"/>
                <w:sz w:val="21"/>
                <w:szCs w:val="21"/>
              </w:rPr>
            </w:pPr>
            <w:r w:rsidRPr="0021140E">
              <w:rPr>
                <w:rFonts w:eastAsia="等线" w:cs="Times New Roman"/>
                <w:color w:val="000000"/>
                <w:kern w:val="0"/>
                <w:sz w:val="21"/>
                <w:szCs w:val="21"/>
              </w:rPr>
              <w:t>0:036</w:t>
            </w:r>
          </w:p>
        </w:tc>
      </w:tr>
      <w:tr w:rsidR="0021140E" w:rsidRPr="0021140E" w14:paraId="569ED0DA" w14:textId="77777777" w:rsidTr="0030166D">
        <w:trPr>
          <w:trHeight w:val="308"/>
          <w:jc w:val="center"/>
        </w:trPr>
        <w:tc>
          <w:tcPr>
            <w:tcW w:w="1117" w:type="dxa"/>
            <w:tcBorders>
              <w:top w:val="nil"/>
              <w:left w:val="nil"/>
              <w:bottom w:val="nil"/>
            </w:tcBorders>
            <w:noWrap/>
            <w:vAlign w:val="center"/>
          </w:tcPr>
          <w:p w14:paraId="47C4C4A4" w14:textId="77777777" w:rsidR="0021140E" w:rsidRPr="0021140E" w:rsidRDefault="0021140E" w:rsidP="0021140E">
            <w:pPr>
              <w:widowControl/>
              <w:spacing w:line="240" w:lineRule="auto"/>
              <w:ind w:firstLineChars="0" w:firstLine="0"/>
              <w:jc w:val="left"/>
              <w:rPr>
                <w:rFonts w:eastAsia="等线" w:cs="Times New Roman"/>
                <w:color w:val="000000"/>
                <w:kern w:val="0"/>
                <w:sz w:val="21"/>
                <w:szCs w:val="21"/>
              </w:rPr>
            </w:pPr>
            <w:r w:rsidRPr="0021140E">
              <w:rPr>
                <w:rFonts w:eastAsia="等线" w:cs="Times New Roman"/>
                <w:color w:val="000000"/>
                <w:kern w:val="0"/>
                <w:sz w:val="21"/>
                <w:szCs w:val="21"/>
              </w:rPr>
              <w:t>Cora</w:t>
            </w:r>
          </w:p>
        </w:tc>
        <w:tc>
          <w:tcPr>
            <w:tcW w:w="1701" w:type="dxa"/>
            <w:tcBorders>
              <w:top w:val="nil"/>
              <w:bottom w:val="nil"/>
            </w:tcBorders>
            <w:noWrap/>
            <w:vAlign w:val="center"/>
          </w:tcPr>
          <w:p w14:paraId="62B8AB9B" w14:textId="77777777" w:rsidR="0021140E" w:rsidRPr="0021140E" w:rsidRDefault="0021140E" w:rsidP="0021140E">
            <w:pPr>
              <w:widowControl/>
              <w:spacing w:line="240" w:lineRule="auto"/>
              <w:ind w:firstLineChars="0" w:firstLine="0"/>
              <w:jc w:val="center"/>
              <w:rPr>
                <w:rFonts w:eastAsia="等线" w:cs="Times New Roman"/>
                <w:color w:val="000000"/>
                <w:kern w:val="0"/>
                <w:sz w:val="21"/>
                <w:szCs w:val="21"/>
              </w:rPr>
            </w:pPr>
            <w:r w:rsidRPr="0021140E">
              <w:rPr>
                <w:rFonts w:eastAsia="等线" w:cs="Times New Roman"/>
                <w:color w:val="000000"/>
                <w:kern w:val="0"/>
                <w:sz w:val="21"/>
                <w:szCs w:val="21"/>
              </w:rPr>
              <w:t>Citation network</w:t>
            </w:r>
          </w:p>
        </w:tc>
        <w:tc>
          <w:tcPr>
            <w:tcW w:w="1119" w:type="dxa"/>
            <w:tcBorders>
              <w:top w:val="nil"/>
              <w:bottom w:val="nil"/>
            </w:tcBorders>
            <w:noWrap/>
            <w:vAlign w:val="center"/>
          </w:tcPr>
          <w:p w14:paraId="619C45F4" w14:textId="77777777" w:rsidR="0021140E" w:rsidRPr="0021140E" w:rsidRDefault="0021140E" w:rsidP="0021140E">
            <w:pPr>
              <w:widowControl/>
              <w:spacing w:line="240" w:lineRule="auto"/>
              <w:ind w:firstLineChars="0" w:firstLine="0"/>
              <w:jc w:val="right"/>
              <w:rPr>
                <w:rFonts w:eastAsia="等线" w:cs="Times New Roman"/>
                <w:color w:val="000000"/>
                <w:kern w:val="0"/>
                <w:sz w:val="21"/>
                <w:szCs w:val="21"/>
              </w:rPr>
            </w:pPr>
            <w:r w:rsidRPr="0021140E">
              <w:rPr>
                <w:rFonts w:eastAsia="等线" w:cs="Times New Roman"/>
                <w:color w:val="000000"/>
                <w:kern w:val="0"/>
                <w:sz w:val="21"/>
                <w:szCs w:val="21"/>
              </w:rPr>
              <w:t>2,708</w:t>
            </w:r>
          </w:p>
        </w:tc>
        <w:tc>
          <w:tcPr>
            <w:tcW w:w="1119" w:type="dxa"/>
            <w:tcBorders>
              <w:top w:val="nil"/>
              <w:bottom w:val="nil"/>
            </w:tcBorders>
            <w:noWrap/>
            <w:vAlign w:val="center"/>
          </w:tcPr>
          <w:p w14:paraId="43348A04" w14:textId="77777777" w:rsidR="0021140E" w:rsidRPr="0021140E" w:rsidRDefault="0021140E" w:rsidP="0021140E">
            <w:pPr>
              <w:widowControl/>
              <w:spacing w:line="240" w:lineRule="auto"/>
              <w:ind w:firstLineChars="0" w:firstLine="0"/>
              <w:jc w:val="right"/>
              <w:rPr>
                <w:rFonts w:eastAsia="等线" w:cs="Times New Roman"/>
                <w:color w:val="000000"/>
                <w:kern w:val="0"/>
                <w:sz w:val="21"/>
                <w:szCs w:val="21"/>
              </w:rPr>
            </w:pPr>
            <w:r w:rsidRPr="0021140E">
              <w:rPr>
                <w:rFonts w:eastAsia="等线" w:cs="Times New Roman"/>
                <w:color w:val="000000"/>
                <w:kern w:val="0"/>
                <w:sz w:val="21"/>
                <w:szCs w:val="21"/>
              </w:rPr>
              <w:t>5,429</w:t>
            </w:r>
          </w:p>
        </w:tc>
        <w:tc>
          <w:tcPr>
            <w:tcW w:w="1119" w:type="dxa"/>
            <w:tcBorders>
              <w:top w:val="nil"/>
              <w:bottom w:val="nil"/>
            </w:tcBorders>
            <w:noWrap/>
            <w:vAlign w:val="center"/>
          </w:tcPr>
          <w:p w14:paraId="519F9644" w14:textId="77777777" w:rsidR="0021140E" w:rsidRPr="0021140E" w:rsidRDefault="0021140E" w:rsidP="0021140E">
            <w:pPr>
              <w:widowControl/>
              <w:spacing w:line="240" w:lineRule="auto"/>
              <w:ind w:firstLineChars="0" w:firstLine="0"/>
              <w:jc w:val="right"/>
              <w:rPr>
                <w:rFonts w:eastAsia="等线" w:cs="Times New Roman"/>
                <w:color w:val="000000"/>
                <w:kern w:val="0"/>
                <w:sz w:val="21"/>
                <w:szCs w:val="21"/>
              </w:rPr>
            </w:pPr>
            <w:r w:rsidRPr="0021140E">
              <w:rPr>
                <w:rFonts w:eastAsia="等线" w:cs="Times New Roman"/>
                <w:color w:val="000000"/>
                <w:kern w:val="0"/>
                <w:sz w:val="21"/>
                <w:szCs w:val="21"/>
              </w:rPr>
              <w:t>7</w:t>
            </w:r>
          </w:p>
        </w:tc>
        <w:tc>
          <w:tcPr>
            <w:tcW w:w="1119" w:type="dxa"/>
            <w:tcBorders>
              <w:top w:val="nil"/>
              <w:bottom w:val="nil"/>
            </w:tcBorders>
            <w:noWrap/>
            <w:vAlign w:val="center"/>
          </w:tcPr>
          <w:p w14:paraId="72548E3C" w14:textId="77777777" w:rsidR="0021140E" w:rsidRPr="0021140E" w:rsidRDefault="0021140E" w:rsidP="0021140E">
            <w:pPr>
              <w:widowControl/>
              <w:spacing w:line="240" w:lineRule="auto"/>
              <w:ind w:firstLineChars="0" w:firstLine="0"/>
              <w:jc w:val="right"/>
              <w:rPr>
                <w:rFonts w:eastAsia="等线" w:cs="Times New Roman"/>
                <w:color w:val="000000"/>
                <w:kern w:val="0"/>
                <w:sz w:val="21"/>
                <w:szCs w:val="21"/>
              </w:rPr>
            </w:pPr>
            <w:r w:rsidRPr="0021140E">
              <w:rPr>
                <w:rFonts w:eastAsia="等线" w:cs="Times New Roman"/>
                <w:color w:val="000000"/>
                <w:kern w:val="0"/>
                <w:sz w:val="21"/>
                <w:szCs w:val="21"/>
              </w:rPr>
              <w:t>1,433</w:t>
            </w:r>
          </w:p>
        </w:tc>
        <w:tc>
          <w:tcPr>
            <w:tcW w:w="1120" w:type="dxa"/>
            <w:tcBorders>
              <w:top w:val="nil"/>
              <w:bottom w:val="nil"/>
              <w:right w:val="nil"/>
            </w:tcBorders>
            <w:noWrap/>
            <w:vAlign w:val="center"/>
          </w:tcPr>
          <w:p w14:paraId="30E18457" w14:textId="77777777" w:rsidR="0021140E" w:rsidRPr="0021140E" w:rsidRDefault="0021140E" w:rsidP="0021140E">
            <w:pPr>
              <w:widowControl/>
              <w:spacing w:line="240" w:lineRule="auto"/>
              <w:ind w:firstLineChars="0" w:firstLine="0"/>
              <w:jc w:val="right"/>
              <w:rPr>
                <w:rFonts w:eastAsia="等线" w:cs="Times New Roman"/>
                <w:color w:val="000000"/>
                <w:kern w:val="0"/>
                <w:sz w:val="21"/>
                <w:szCs w:val="21"/>
              </w:rPr>
            </w:pPr>
            <w:r w:rsidRPr="0021140E">
              <w:rPr>
                <w:rFonts w:eastAsia="等线" w:cs="Times New Roman"/>
                <w:color w:val="000000"/>
                <w:kern w:val="0"/>
                <w:sz w:val="21"/>
                <w:szCs w:val="21"/>
              </w:rPr>
              <w:t>0:052</w:t>
            </w:r>
          </w:p>
        </w:tc>
      </w:tr>
      <w:tr w:rsidR="0021140E" w:rsidRPr="0021140E" w14:paraId="426B74E9" w14:textId="77777777" w:rsidTr="004664A2">
        <w:trPr>
          <w:trHeight w:val="70"/>
          <w:jc w:val="center"/>
        </w:trPr>
        <w:tc>
          <w:tcPr>
            <w:tcW w:w="1117" w:type="dxa"/>
            <w:tcBorders>
              <w:top w:val="nil"/>
              <w:left w:val="nil"/>
              <w:bottom w:val="single" w:sz="12" w:space="0" w:color="auto"/>
            </w:tcBorders>
            <w:noWrap/>
            <w:vAlign w:val="center"/>
          </w:tcPr>
          <w:p w14:paraId="25BF0D78" w14:textId="77777777" w:rsidR="0021140E" w:rsidRPr="0021140E" w:rsidRDefault="0021140E" w:rsidP="0021140E">
            <w:pPr>
              <w:widowControl/>
              <w:spacing w:line="240" w:lineRule="auto"/>
              <w:ind w:firstLineChars="0" w:firstLine="0"/>
              <w:jc w:val="left"/>
              <w:rPr>
                <w:rFonts w:eastAsia="等线" w:cs="Times New Roman"/>
                <w:color w:val="000000"/>
                <w:kern w:val="0"/>
                <w:sz w:val="21"/>
                <w:szCs w:val="21"/>
              </w:rPr>
            </w:pPr>
            <w:proofErr w:type="spellStart"/>
            <w:r w:rsidRPr="0021140E">
              <w:rPr>
                <w:rFonts w:eastAsia="等线" w:cs="Times New Roman"/>
                <w:color w:val="000000"/>
                <w:kern w:val="0"/>
                <w:sz w:val="21"/>
                <w:szCs w:val="21"/>
              </w:rPr>
              <w:t>Pubmed</w:t>
            </w:r>
            <w:proofErr w:type="spellEnd"/>
          </w:p>
        </w:tc>
        <w:tc>
          <w:tcPr>
            <w:tcW w:w="1701" w:type="dxa"/>
            <w:tcBorders>
              <w:top w:val="nil"/>
              <w:bottom w:val="single" w:sz="12" w:space="0" w:color="auto"/>
            </w:tcBorders>
            <w:noWrap/>
            <w:vAlign w:val="center"/>
          </w:tcPr>
          <w:p w14:paraId="2D747901" w14:textId="77777777" w:rsidR="0021140E" w:rsidRPr="0021140E" w:rsidRDefault="0021140E" w:rsidP="0021140E">
            <w:pPr>
              <w:widowControl/>
              <w:spacing w:line="240" w:lineRule="auto"/>
              <w:ind w:firstLineChars="0" w:firstLine="0"/>
              <w:jc w:val="center"/>
              <w:rPr>
                <w:rFonts w:eastAsia="等线" w:cs="Times New Roman"/>
                <w:color w:val="000000"/>
                <w:kern w:val="0"/>
                <w:sz w:val="21"/>
                <w:szCs w:val="21"/>
              </w:rPr>
            </w:pPr>
            <w:r w:rsidRPr="0021140E">
              <w:rPr>
                <w:rFonts w:eastAsia="等线" w:cs="Times New Roman"/>
                <w:color w:val="000000"/>
                <w:kern w:val="0"/>
                <w:sz w:val="21"/>
                <w:szCs w:val="21"/>
              </w:rPr>
              <w:t>Citation network</w:t>
            </w:r>
          </w:p>
        </w:tc>
        <w:tc>
          <w:tcPr>
            <w:tcW w:w="1119" w:type="dxa"/>
            <w:tcBorders>
              <w:top w:val="nil"/>
              <w:bottom w:val="single" w:sz="12" w:space="0" w:color="auto"/>
            </w:tcBorders>
            <w:noWrap/>
            <w:vAlign w:val="center"/>
          </w:tcPr>
          <w:p w14:paraId="6852EEFB" w14:textId="77777777" w:rsidR="0021140E" w:rsidRPr="0021140E" w:rsidRDefault="0021140E" w:rsidP="0021140E">
            <w:pPr>
              <w:widowControl/>
              <w:spacing w:line="240" w:lineRule="auto"/>
              <w:ind w:firstLineChars="0" w:firstLine="0"/>
              <w:jc w:val="right"/>
              <w:rPr>
                <w:rFonts w:eastAsia="等线" w:cs="Times New Roman"/>
                <w:color w:val="000000"/>
                <w:kern w:val="0"/>
                <w:sz w:val="21"/>
                <w:szCs w:val="21"/>
              </w:rPr>
            </w:pPr>
            <w:r w:rsidRPr="0021140E">
              <w:rPr>
                <w:rFonts w:eastAsia="等线" w:cs="Times New Roman"/>
                <w:color w:val="000000"/>
                <w:kern w:val="0"/>
                <w:sz w:val="21"/>
                <w:szCs w:val="21"/>
              </w:rPr>
              <w:t>19,717</w:t>
            </w:r>
          </w:p>
        </w:tc>
        <w:tc>
          <w:tcPr>
            <w:tcW w:w="1119" w:type="dxa"/>
            <w:tcBorders>
              <w:top w:val="nil"/>
              <w:bottom w:val="single" w:sz="12" w:space="0" w:color="auto"/>
            </w:tcBorders>
            <w:noWrap/>
            <w:vAlign w:val="center"/>
          </w:tcPr>
          <w:p w14:paraId="50A7084C" w14:textId="77777777" w:rsidR="0021140E" w:rsidRPr="0021140E" w:rsidRDefault="0021140E" w:rsidP="0021140E">
            <w:pPr>
              <w:widowControl/>
              <w:spacing w:line="240" w:lineRule="auto"/>
              <w:ind w:firstLineChars="0" w:firstLine="0"/>
              <w:jc w:val="right"/>
              <w:rPr>
                <w:rFonts w:eastAsia="等线" w:cs="Times New Roman"/>
                <w:color w:val="000000"/>
                <w:kern w:val="0"/>
                <w:sz w:val="21"/>
                <w:szCs w:val="21"/>
              </w:rPr>
            </w:pPr>
            <w:r w:rsidRPr="0021140E">
              <w:rPr>
                <w:rFonts w:eastAsia="等线" w:cs="Times New Roman"/>
                <w:color w:val="000000"/>
                <w:kern w:val="0"/>
                <w:sz w:val="21"/>
                <w:szCs w:val="21"/>
              </w:rPr>
              <w:t>44,338</w:t>
            </w:r>
          </w:p>
        </w:tc>
        <w:tc>
          <w:tcPr>
            <w:tcW w:w="1119" w:type="dxa"/>
            <w:tcBorders>
              <w:top w:val="nil"/>
              <w:bottom w:val="single" w:sz="12" w:space="0" w:color="auto"/>
            </w:tcBorders>
            <w:noWrap/>
            <w:vAlign w:val="center"/>
          </w:tcPr>
          <w:p w14:paraId="32F621C7" w14:textId="77777777" w:rsidR="0021140E" w:rsidRPr="0021140E" w:rsidRDefault="0021140E" w:rsidP="0021140E">
            <w:pPr>
              <w:widowControl/>
              <w:spacing w:line="240" w:lineRule="auto"/>
              <w:ind w:firstLineChars="0" w:firstLine="0"/>
              <w:jc w:val="right"/>
              <w:rPr>
                <w:rFonts w:eastAsia="等线" w:cs="Times New Roman"/>
                <w:color w:val="000000"/>
                <w:kern w:val="0"/>
                <w:sz w:val="21"/>
                <w:szCs w:val="21"/>
              </w:rPr>
            </w:pPr>
            <w:r w:rsidRPr="0021140E">
              <w:rPr>
                <w:rFonts w:eastAsia="等线" w:cs="Times New Roman"/>
                <w:color w:val="000000"/>
                <w:kern w:val="0"/>
                <w:sz w:val="21"/>
                <w:szCs w:val="21"/>
              </w:rPr>
              <w:t>3</w:t>
            </w:r>
          </w:p>
        </w:tc>
        <w:tc>
          <w:tcPr>
            <w:tcW w:w="1119" w:type="dxa"/>
            <w:tcBorders>
              <w:top w:val="nil"/>
              <w:bottom w:val="single" w:sz="12" w:space="0" w:color="auto"/>
            </w:tcBorders>
            <w:noWrap/>
            <w:vAlign w:val="center"/>
          </w:tcPr>
          <w:p w14:paraId="277AA4CA" w14:textId="77777777" w:rsidR="0021140E" w:rsidRPr="0021140E" w:rsidRDefault="0021140E" w:rsidP="0021140E">
            <w:pPr>
              <w:widowControl/>
              <w:spacing w:line="240" w:lineRule="auto"/>
              <w:ind w:firstLineChars="0" w:firstLine="0"/>
              <w:jc w:val="right"/>
              <w:rPr>
                <w:rFonts w:eastAsia="等线" w:cs="Times New Roman"/>
                <w:color w:val="000000"/>
                <w:kern w:val="0"/>
                <w:sz w:val="21"/>
                <w:szCs w:val="21"/>
              </w:rPr>
            </w:pPr>
            <w:r w:rsidRPr="0021140E">
              <w:rPr>
                <w:rFonts w:eastAsia="等线" w:cs="Times New Roman"/>
                <w:color w:val="000000"/>
                <w:kern w:val="0"/>
                <w:sz w:val="21"/>
                <w:szCs w:val="21"/>
              </w:rPr>
              <w:t>500</w:t>
            </w:r>
          </w:p>
        </w:tc>
        <w:tc>
          <w:tcPr>
            <w:tcW w:w="1120" w:type="dxa"/>
            <w:tcBorders>
              <w:top w:val="nil"/>
              <w:bottom w:val="single" w:sz="12" w:space="0" w:color="auto"/>
              <w:right w:val="nil"/>
            </w:tcBorders>
            <w:noWrap/>
            <w:vAlign w:val="center"/>
          </w:tcPr>
          <w:p w14:paraId="27109687" w14:textId="77777777" w:rsidR="0021140E" w:rsidRPr="0021140E" w:rsidRDefault="0021140E" w:rsidP="0021140E">
            <w:pPr>
              <w:widowControl/>
              <w:spacing w:line="240" w:lineRule="auto"/>
              <w:ind w:firstLineChars="0" w:firstLine="0"/>
              <w:jc w:val="right"/>
              <w:rPr>
                <w:rFonts w:eastAsia="等线" w:cs="Times New Roman"/>
                <w:color w:val="000000"/>
                <w:kern w:val="0"/>
                <w:sz w:val="21"/>
                <w:szCs w:val="21"/>
              </w:rPr>
            </w:pPr>
            <w:r w:rsidRPr="0021140E">
              <w:rPr>
                <w:rFonts w:eastAsia="等线" w:cs="Times New Roman"/>
                <w:color w:val="000000"/>
                <w:kern w:val="0"/>
                <w:sz w:val="21"/>
                <w:szCs w:val="21"/>
              </w:rPr>
              <w:t>0:003</w:t>
            </w:r>
          </w:p>
        </w:tc>
      </w:tr>
    </w:tbl>
    <w:p w14:paraId="2F70ED81" w14:textId="77777777" w:rsidR="0021140E" w:rsidRPr="0021140E" w:rsidRDefault="0021140E" w:rsidP="0021140E">
      <w:pPr>
        <w:ind w:firstLineChars="0" w:firstLine="0"/>
        <w:rPr>
          <w:rFonts w:cs="Times New Roman"/>
          <w:szCs w:val="24"/>
        </w:rPr>
      </w:pPr>
    </w:p>
    <w:p w14:paraId="457D041B" w14:textId="77777777" w:rsidR="0021140E" w:rsidRPr="0021140E" w:rsidRDefault="0021140E" w:rsidP="0021140E">
      <w:pPr>
        <w:ind w:firstLine="480"/>
      </w:pPr>
    </w:p>
    <w:p w14:paraId="0CD4036A" w14:textId="2E1058E9" w:rsidR="008676BF" w:rsidRDefault="00FB2F1D" w:rsidP="0021140E">
      <w:pPr>
        <w:pStyle w:val="2"/>
      </w:pPr>
      <w:bookmarkStart w:id="23" w:name="_Toc62202200"/>
      <w:r w:rsidRPr="00515DDE">
        <w:t>4.3</w:t>
      </w:r>
      <w:r w:rsidR="0021140E">
        <w:t xml:space="preserve"> </w:t>
      </w:r>
      <w:r w:rsidR="007524B2">
        <w:rPr>
          <w:rFonts w:hint="eastAsia"/>
        </w:rPr>
        <w:t>结果</w:t>
      </w:r>
      <w:bookmarkEnd w:id="23"/>
    </w:p>
    <w:p w14:paraId="02FAC126" w14:textId="5D017C99" w:rsidR="0021140E" w:rsidRDefault="0021140E" w:rsidP="0021140E">
      <w:pPr>
        <w:ind w:firstLine="480"/>
      </w:pPr>
      <w:r w:rsidRPr="0021140E">
        <w:rPr>
          <w:rFonts w:hint="eastAsia"/>
        </w:rPr>
        <w:t>我们通过网格搜索模型参数，选择每个模型最优的参数组合，下表展示了各模型在各数据集上的最优正确率：</w:t>
      </w:r>
    </w:p>
    <w:p w14:paraId="1D15EFD2" w14:textId="10C01374" w:rsidR="004664A2" w:rsidRPr="0021140E" w:rsidRDefault="004664A2" w:rsidP="004664A2">
      <w:pPr>
        <w:pStyle w:val="21"/>
        <w:spacing w:before="312"/>
      </w:pPr>
      <w:r>
        <w:rPr>
          <w:rFonts w:hint="eastAsia"/>
        </w:rPr>
        <w:t>表</w:t>
      </w:r>
      <w:r>
        <w:rPr>
          <w:rFonts w:hint="eastAsia"/>
        </w:rPr>
        <w:t>3</w:t>
      </w:r>
      <w:r>
        <w:t xml:space="preserve">  </w:t>
      </w:r>
      <w:r>
        <w:rPr>
          <w:rFonts w:hint="eastAsia"/>
        </w:rPr>
        <w:t>模型测试结果</w:t>
      </w:r>
    </w:p>
    <w:tbl>
      <w:tblPr>
        <w:tblW w:w="0" w:type="auto"/>
        <w:tblBorders>
          <w:top w:val="single" w:sz="4" w:space="0" w:color="auto"/>
          <w:bottom w:val="single" w:sz="4" w:space="0" w:color="auto"/>
          <w:insideH w:val="single" w:sz="4" w:space="0" w:color="auto"/>
        </w:tblBorders>
        <w:tblLook w:val="0000" w:firstRow="0" w:lastRow="0" w:firstColumn="0" w:lastColumn="0" w:noHBand="0" w:noVBand="0"/>
      </w:tblPr>
      <w:tblGrid>
        <w:gridCol w:w="2074"/>
        <w:gridCol w:w="2074"/>
        <w:gridCol w:w="2074"/>
        <w:gridCol w:w="2074"/>
      </w:tblGrid>
      <w:tr w:rsidR="0021140E" w:rsidRPr="0021140E" w14:paraId="19AF8C37" w14:textId="77777777" w:rsidTr="004664A2">
        <w:tc>
          <w:tcPr>
            <w:tcW w:w="2074" w:type="dxa"/>
            <w:tcBorders>
              <w:top w:val="single" w:sz="12" w:space="0" w:color="auto"/>
              <w:bottom w:val="single" w:sz="12" w:space="0" w:color="auto"/>
            </w:tcBorders>
            <w:shd w:val="clear" w:color="auto" w:fill="auto"/>
          </w:tcPr>
          <w:p w14:paraId="68D08E1E" w14:textId="77777777" w:rsidR="0021140E" w:rsidRPr="004664A2" w:rsidRDefault="0021140E" w:rsidP="0021140E">
            <w:pPr>
              <w:widowControl/>
              <w:spacing w:line="240" w:lineRule="auto"/>
              <w:ind w:firstLineChars="0" w:firstLine="0"/>
              <w:rPr>
                <w:rFonts w:cs="Times New Roman"/>
                <w:b/>
                <w:sz w:val="21"/>
                <w:szCs w:val="21"/>
              </w:rPr>
            </w:pPr>
            <w:r w:rsidRPr="004664A2">
              <w:rPr>
                <w:rFonts w:cs="Times New Roman" w:hint="eastAsia"/>
                <w:b/>
                <w:sz w:val="21"/>
                <w:szCs w:val="21"/>
              </w:rPr>
              <w:t>模型</w:t>
            </w:r>
          </w:p>
        </w:tc>
        <w:tc>
          <w:tcPr>
            <w:tcW w:w="2074" w:type="dxa"/>
            <w:tcBorders>
              <w:top w:val="single" w:sz="12" w:space="0" w:color="auto"/>
              <w:bottom w:val="single" w:sz="12" w:space="0" w:color="auto"/>
            </w:tcBorders>
            <w:shd w:val="clear" w:color="auto" w:fill="auto"/>
          </w:tcPr>
          <w:p w14:paraId="23E90166" w14:textId="77777777" w:rsidR="0021140E" w:rsidRPr="004664A2" w:rsidRDefault="0021140E" w:rsidP="0021140E">
            <w:pPr>
              <w:widowControl/>
              <w:spacing w:line="240" w:lineRule="auto"/>
              <w:ind w:firstLineChars="0" w:firstLine="0"/>
              <w:jc w:val="center"/>
              <w:rPr>
                <w:rFonts w:cs="Times New Roman"/>
                <w:b/>
                <w:sz w:val="21"/>
                <w:szCs w:val="21"/>
              </w:rPr>
            </w:pPr>
            <w:r w:rsidRPr="004664A2">
              <w:rPr>
                <w:rFonts w:cs="Times New Roman"/>
                <w:b/>
                <w:sz w:val="21"/>
                <w:szCs w:val="21"/>
              </w:rPr>
              <w:t>Cora</w:t>
            </w:r>
          </w:p>
        </w:tc>
        <w:tc>
          <w:tcPr>
            <w:tcW w:w="2074" w:type="dxa"/>
            <w:tcBorders>
              <w:top w:val="single" w:sz="12" w:space="0" w:color="auto"/>
              <w:bottom w:val="single" w:sz="12" w:space="0" w:color="auto"/>
            </w:tcBorders>
            <w:shd w:val="clear" w:color="auto" w:fill="auto"/>
          </w:tcPr>
          <w:p w14:paraId="3CE77122" w14:textId="77777777" w:rsidR="0021140E" w:rsidRPr="004664A2" w:rsidRDefault="0021140E" w:rsidP="0021140E">
            <w:pPr>
              <w:widowControl/>
              <w:spacing w:line="240" w:lineRule="auto"/>
              <w:ind w:firstLineChars="0" w:firstLine="0"/>
              <w:jc w:val="center"/>
              <w:rPr>
                <w:rFonts w:cs="Times New Roman"/>
                <w:b/>
                <w:sz w:val="21"/>
                <w:szCs w:val="21"/>
              </w:rPr>
            </w:pPr>
            <w:proofErr w:type="spellStart"/>
            <w:r w:rsidRPr="004664A2">
              <w:rPr>
                <w:rFonts w:cs="Times New Roman"/>
                <w:b/>
                <w:sz w:val="21"/>
                <w:szCs w:val="21"/>
              </w:rPr>
              <w:t>Citeseer</w:t>
            </w:r>
            <w:proofErr w:type="spellEnd"/>
          </w:p>
        </w:tc>
        <w:tc>
          <w:tcPr>
            <w:tcW w:w="2074" w:type="dxa"/>
            <w:tcBorders>
              <w:top w:val="single" w:sz="12" w:space="0" w:color="auto"/>
              <w:bottom w:val="single" w:sz="12" w:space="0" w:color="auto"/>
            </w:tcBorders>
            <w:shd w:val="clear" w:color="auto" w:fill="auto"/>
          </w:tcPr>
          <w:p w14:paraId="15EBFF58" w14:textId="77777777" w:rsidR="0021140E" w:rsidRPr="004664A2" w:rsidRDefault="0021140E" w:rsidP="0021140E">
            <w:pPr>
              <w:widowControl/>
              <w:spacing w:line="240" w:lineRule="auto"/>
              <w:ind w:firstLineChars="0" w:firstLine="0"/>
              <w:jc w:val="center"/>
              <w:rPr>
                <w:rFonts w:cs="Times New Roman"/>
                <w:b/>
                <w:sz w:val="21"/>
                <w:szCs w:val="21"/>
              </w:rPr>
            </w:pPr>
            <w:proofErr w:type="spellStart"/>
            <w:r w:rsidRPr="004664A2">
              <w:rPr>
                <w:rFonts w:cs="Times New Roman"/>
                <w:b/>
                <w:sz w:val="21"/>
                <w:szCs w:val="21"/>
              </w:rPr>
              <w:t>Pubmed</w:t>
            </w:r>
            <w:proofErr w:type="spellEnd"/>
          </w:p>
        </w:tc>
      </w:tr>
      <w:tr w:rsidR="0021140E" w:rsidRPr="0021140E" w14:paraId="02621820" w14:textId="77777777" w:rsidTr="004664A2">
        <w:tc>
          <w:tcPr>
            <w:tcW w:w="2074" w:type="dxa"/>
            <w:tcBorders>
              <w:top w:val="single" w:sz="12" w:space="0" w:color="auto"/>
              <w:bottom w:val="nil"/>
            </w:tcBorders>
            <w:shd w:val="clear" w:color="auto" w:fill="auto"/>
          </w:tcPr>
          <w:p w14:paraId="7EA2EB20" w14:textId="77777777" w:rsidR="0021140E" w:rsidRPr="0021140E" w:rsidRDefault="0021140E" w:rsidP="0021140E">
            <w:pPr>
              <w:widowControl/>
              <w:spacing w:line="240" w:lineRule="auto"/>
              <w:ind w:firstLineChars="0" w:firstLine="0"/>
              <w:rPr>
                <w:rFonts w:eastAsia="等线" w:cs="Times New Roman"/>
                <w:color w:val="000000"/>
                <w:sz w:val="22"/>
              </w:rPr>
            </w:pPr>
            <w:r w:rsidRPr="0021140E">
              <w:rPr>
                <w:rFonts w:eastAsia="等线" w:cs="Times New Roman"/>
                <w:color w:val="000000"/>
                <w:sz w:val="22"/>
              </w:rPr>
              <w:t>GCN</w:t>
            </w:r>
          </w:p>
        </w:tc>
        <w:tc>
          <w:tcPr>
            <w:tcW w:w="2074" w:type="dxa"/>
            <w:tcBorders>
              <w:top w:val="single" w:sz="12" w:space="0" w:color="auto"/>
              <w:bottom w:val="nil"/>
            </w:tcBorders>
            <w:shd w:val="clear" w:color="auto" w:fill="auto"/>
            <w:vAlign w:val="center"/>
          </w:tcPr>
          <w:p w14:paraId="4B231FF6" w14:textId="77777777" w:rsidR="0021140E" w:rsidRPr="0021140E" w:rsidRDefault="0021140E" w:rsidP="0021140E">
            <w:pPr>
              <w:widowControl/>
              <w:spacing w:line="240" w:lineRule="auto"/>
              <w:ind w:firstLineChars="0" w:firstLine="0"/>
              <w:jc w:val="center"/>
              <w:rPr>
                <w:rFonts w:eastAsia="等线" w:cs="Times New Roman"/>
                <w:b/>
                <w:color w:val="000000"/>
                <w:sz w:val="22"/>
              </w:rPr>
            </w:pPr>
            <w:r w:rsidRPr="0021140E">
              <w:rPr>
                <w:rFonts w:eastAsia="等线" w:cs="Times New Roman"/>
                <w:b/>
                <w:color w:val="000000"/>
                <w:sz w:val="22"/>
              </w:rPr>
              <w:t>0.853</w:t>
            </w:r>
          </w:p>
        </w:tc>
        <w:tc>
          <w:tcPr>
            <w:tcW w:w="2074" w:type="dxa"/>
            <w:tcBorders>
              <w:top w:val="single" w:sz="12" w:space="0" w:color="auto"/>
              <w:bottom w:val="nil"/>
            </w:tcBorders>
            <w:shd w:val="clear" w:color="auto" w:fill="auto"/>
            <w:vAlign w:val="center"/>
          </w:tcPr>
          <w:p w14:paraId="1D8E0B98" w14:textId="77777777" w:rsidR="0021140E" w:rsidRPr="0021140E" w:rsidRDefault="0021140E" w:rsidP="0021140E">
            <w:pPr>
              <w:widowControl/>
              <w:spacing w:line="240" w:lineRule="auto"/>
              <w:ind w:firstLineChars="0" w:firstLine="0"/>
              <w:jc w:val="center"/>
              <w:rPr>
                <w:rFonts w:eastAsia="等线" w:cs="Times New Roman"/>
                <w:color w:val="000000"/>
                <w:sz w:val="22"/>
              </w:rPr>
            </w:pPr>
            <w:r w:rsidRPr="0021140E">
              <w:rPr>
                <w:rFonts w:eastAsia="等线" w:cs="Times New Roman"/>
                <w:color w:val="000000"/>
                <w:sz w:val="22"/>
              </w:rPr>
              <w:t>0.647</w:t>
            </w:r>
          </w:p>
        </w:tc>
        <w:tc>
          <w:tcPr>
            <w:tcW w:w="2074" w:type="dxa"/>
            <w:tcBorders>
              <w:top w:val="single" w:sz="12" w:space="0" w:color="auto"/>
              <w:bottom w:val="nil"/>
            </w:tcBorders>
            <w:shd w:val="clear" w:color="auto" w:fill="auto"/>
            <w:vAlign w:val="center"/>
          </w:tcPr>
          <w:p w14:paraId="6D5F76EB" w14:textId="77777777" w:rsidR="0021140E" w:rsidRPr="0021140E" w:rsidRDefault="0021140E" w:rsidP="0021140E">
            <w:pPr>
              <w:widowControl/>
              <w:spacing w:line="240" w:lineRule="auto"/>
              <w:ind w:firstLineChars="0" w:firstLine="0"/>
              <w:jc w:val="center"/>
              <w:rPr>
                <w:rFonts w:eastAsia="等线" w:cs="Times New Roman"/>
                <w:color w:val="000000"/>
                <w:sz w:val="22"/>
              </w:rPr>
            </w:pPr>
            <w:r w:rsidRPr="0021140E">
              <w:rPr>
                <w:rFonts w:eastAsia="等线" w:cs="Times New Roman"/>
                <w:color w:val="000000"/>
                <w:sz w:val="22"/>
              </w:rPr>
              <w:t>0.780</w:t>
            </w:r>
          </w:p>
        </w:tc>
      </w:tr>
      <w:tr w:rsidR="0021140E" w:rsidRPr="0021140E" w14:paraId="6BC8B787" w14:textId="77777777" w:rsidTr="0030166D">
        <w:tc>
          <w:tcPr>
            <w:tcW w:w="2074" w:type="dxa"/>
            <w:tcBorders>
              <w:top w:val="nil"/>
              <w:bottom w:val="nil"/>
            </w:tcBorders>
            <w:shd w:val="clear" w:color="auto" w:fill="auto"/>
          </w:tcPr>
          <w:p w14:paraId="084435C1" w14:textId="77777777" w:rsidR="0021140E" w:rsidRPr="0021140E" w:rsidRDefault="0021140E" w:rsidP="0021140E">
            <w:pPr>
              <w:widowControl/>
              <w:spacing w:line="240" w:lineRule="auto"/>
              <w:ind w:firstLineChars="0" w:firstLine="0"/>
              <w:rPr>
                <w:rFonts w:eastAsia="等线" w:cs="Times New Roman"/>
                <w:color w:val="000000"/>
                <w:sz w:val="22"/>
              </w:rPr>
            </w:pPr>
            <w:proofErr w:type="spellStart"/>
            <w:r w:rsidRPr="0021140E">
              <w:rPr>
                <w:rFonts w:eastAsia="等线" w:cs="Times New Roman"/>
                <w:color w:val="000000"/>
                <w:sz w:val="22"/>
              </w:rPr>
              <w:t>DenseGCN</w:t>
            </w:r>
            <w:proofErr w:type="spellEnd"/>
          </w:p>
        </w:tc>
        <w:tc>
          <w:tcPr>
            <w:tcW w:w="2074" w:type="dxa"/>
            <w:tcBorders>
              <w:top w:val="nil"/>
              <w:bottom w:val="nil"/>
            </w:tcBorders>
            <w:shd w:val="clear" w:color="auto" w:fill="auto"/>
            <w:vAlign w:val="center"/>
          </w:tcPr>
          <w:p w14:paraId="3BCEF473" w14:textId="77777777" w:rsidR="0021140E" w:rsidRPr="0021140E" w:rsidRDefault="0021140E" w:rsidP="0021140E">
            <w:pPr>
              <w:widowControl/>
              <w:spacing w:line="240" w:lineRule="auto"/>
              <w:ind w:firstLineChars="0" w:firstLine="0"/>
              <w:jc w:val="center"/>
              <w:rPr>
                <w:rFonts w:eastAsia="等线" w:cs="Times New Roman"/>
                <w:color w:val="000000"/>
                <w:sz w:val="22"/>
              </w:rPr>
            </w:pPr>
            <w:r w:rsidRPr="0021140E">
              <w:rPr>
                <w:rFonts w:eastAsia="等线" w:cs="Times New Roman"/>
                <w:color w:val="000000"/>
                <w:sz w:val="22"/>
              </w:rPr>
              <w:t>0.845</w:t>
            </w:r>
          </w:p>
        </w:tc>
        <w:tc>
          <w:tcPr>
            <w:tcW w:w="2074" w:type="dxa"/>
            <w:tcBorders>
              <w:top w:val="nil"/>
              <w:bottom w:val="nil"/>
            </w:tcBorders>
            <w:shd w:val="clear" w:color="auto" w:fill="auto"/>
            <w:vAlign w:val="center"/>
          </w:tcPr>
          <w:p w14:paraId="0D84A741" w14:textId="77777777" w:rsidR="0021140E" w:rsidRPr="0021140E" w:rsidRDefault="0021140E" w:rsidP="0021140E">
            <w:pPr>
              <w:widowControl/>
              <w:spacing w:line="240" w:lineRule="auto"/>
              <w:ind w:firstLineChars="0" w:firstLine="0"/>
              <w:jc w:val="center"/>
              <w:rPr>
                <w:rFonts w:eastAsia="等线" w:cs="Times New Roman"/>
                <w:b/>
                <w:color w:val="000000"/>
                <w:sz w:val="22"/>
              </w:rPr>
            </w:pPr>
            <w:r w:rsidRPr="0021140E">
              <w:rPr>
                <w:rFonts w:eastAsia="等线" w:cs="Times New Roman"/>
                <w:b/>
                <w:color w:val="FF0000"/>
                <w:sz w:val="22"/>
              </w:rPr>
              <w:t>0.664</w:t>
            </w:r>
          </w:p>
        </w:tc>
        <w:tc>
          <w:tcPr>
            <w:tcW w:w="2074" w:type="dxa"/>
            <w:tcBorders>
              <w:top w:val="nil"/>
              <w:bottom w:val="nil"/>
            </w:tcBorders>
            <w:shd w:val="clear" w:color="auto" w:fill="auto"/>
            <w:vAlign w:val="center"/>
          </w:tcPr>
          <w:p w14:paraId="351117BF" w14:textId="77777777" w:rsidR="0021140E" w:rsidRPr="0021140E" w:rsidRDefault="0021140E" w:rsidP="0021140E">
            <w:pPr>
              <w:widowControl/>
              <w:spacing w:line="240" w:lineRule="auto"/>
              <w:ind w:firstLineChars="0" w:firstLine="0"/>
              <w:jc w:val="center"/>
              <w:rPr>
                <w:rFonts w:eastAsia="等线" w:cs="Times New Roman"/>
                <w:color w:val="000000"/>
                <w:sz w:val="22"/>
              </w:rPr>
            </w:pPr>
            <w:r w:rsidRPr="0021140E">
              <w:rPr>
                <w:rFonts w:eastAsia="等线" w:cs="Times New Roman"/>
                <w:color w:val="000000"/>
                <w:sz w:val="22"/>
              </w:rPr>
              <w:t>0.777</w:t>
            </w:r>
          </w:p>
        </w:tc>
      </w:tr>
      <w:tr w:rsidR="0021140E" w:rsidRPr="0021140E" w14:paraId="4DDD3DBC" w14:textId="77777777" w:rsidTr="0030166D">
        <w:tc>
          <w:tcPr>
            <w:tcW w:w="2074" w:type="dxa"/>
            <w:tcBorders>
              <w:top w:val="nil"/>
            </w:tcBorders>
            <w:shd w:val="clear" w:color="auto" w:fill="auto"/>
          </w:tcPr>
          <w:p w14:paraId="0E359847" w14:textId="77777777" w:rsidR="0021140E" w:rsidRPr="0021140E" w:rsidRDefault="0021140E" w:rsidP="0021140E">
            <w:pPr>
              <w:widowControl/>
              <w:spacing w:line="240" w:lineRule="auto"/>
              <w:ind w:firstLineChars="0" w:firstLine="0"/>
              <w:rPr>
                <w:rFonts w:eastAsia="等线" w:cs="Times New Roman"/>
                <w:color w:val="000000"/>
                <w:sz w:val="22"/>
              </w:rPr>
            </w:pPr>
            <w:proofErr w:type="spellStart"/>
            <w:r w:rsidRPr="0021140E">
              <w:rPr>
                <w:rFonts w:eastAsia="等线" w:cs="Times New Roman"/>
                <w:color w:val="000000"/>
                <w:sz w:val="22"/>
              </w:rPr>
              <w:t>ResGCN</w:t>
            </w:r>
            <w:proofErr w:type="spellEnd"/>
          </w:p>
        </w:tc>
        <w:tc>
          <w:tcPr>
            <w:tcW w:w="2074" w:type="dxa"/>
            <w:tcBorders>
              <w:top w:val="nil"/>
            </w:tcBorders>
            <w:shd w:val="clear" w:color="auto" w:fill="auto"/>
            <w:vAlign w:val="center"/>
          </w:tcPr>
          <w:p w14:paraId="391F945D" w14:textId="77777777" w:rsidR="0021140E" w:rsidRPr="0021140E" w:rsidRDefault="0021140E" w:rsidP="0021140E">
            <w:pPr>
              <w:widowControl/>
              <w:spacing w:line="240" w:lineRule="auto"/>
              <w:ind w:firstLineChars="0" w:firstLine="0"/>
              <w:jc w:val="center"/>
              <w:rPr>
                <w:rFonts w:eastAsia="等线" w:cs="Times New Roman"/>
                <w:color w:val="000000"/>
                <w:sz w:val="22"/>
              </w:rPr>
            </w:pPr>
            <w:r w:rsidRPr="0021140E">
              <w:rPr>
                <w:rFonts w:eastAsia="等线" w:cs="Times New Roman"/>
                <w:color w:val="000000"/>
                <w:sz w:val="22"/>
              </w:rPr>
              <w:t>0.836</w:t>
            </w:r>
          </w:p>
        </w:tc>
        <w:tc>
          <w:tcPr>
            <w:tcW w:w="2074" w:type="dxa"/>
            <w:tcBorders>
              <w:top w:val="nil"/>
            </w:tcBorders>
            <w:shd w:val="clear" w:color="auto" w:fill="auto"/>
            <w:vAlign w:val="center"/>
          </w:tcPr>
          <w:p w14:paraId="0B8B92F3" w14:textId="77777777" w:rsidR="0021140E" w:rsidRPr="0021140E" w:rsidRDefault="0021140E" w:rsidP="0021140E">
            <w:pPr>
              <w:widowControl/>
              <w:spacing w:line="240" w:lineRule="auto"/>
              <w:ind w:firstLineChars="0" w:firstLine="0"/>
              <w:jc w:val="center"/>
              <w:rPr>
                <w:rFonts w:eastAsia="等线" w:cs="Times New Roman"/>
                <w:color w:val="000000"/>
                <w:sz w:val="22"/>
              </w:rPr>
            </w:pPr>
            <w:r w:rsidRPr="0021140E">
              <w:rPr>
                <w:rFonts w:eastAsia="等线" w:cs="Times New Roman"/>
                <w:color w:val="000000"/>
                <w:sz w:val="22"/>
              </w:rPr>
              <w:t>0.659</w:t>
            </w:r>
          </w:p>
        </w:tc>
        <w:tc>
          <w:tcPr>
            <w:tcW w:w="2074" w:type="dxa"/>
            <w:tcBorders>
              <w:top w:val="nil"/>
            </w:tcBorders>
            <w:shd w:val="clear" w:color="auto" w:fill="auto"/>
            <w:vAlign w:val="center"/>
          </w:tcPr>
          <w:p w14:paraId="04911B9E" w14:textId="77777777" w:rsidR="0021140E" w:rsidRPr="0021140E" w:rsidRDefault="0021140E" w:rsidP="0021140E">
            <w:pPr>
              <w:widowControl/>
              <w:spacing w:line="240" w:lineRule="auto"/>
              <w:ind w:firstLineChars="0" w:firstLine="0"/>
              <w:jc w:val="center"/>
              <w:rPr>
                <w:rFonts w:eastAsia="等线" w:cs="Times New Roman"/>
                <w:b/>
                <w:color w:val="000000"/>
                <w:sz w:val="22"/>
              </w:rPr>
            </w:pPr>
            <w:r w:rsidRPr="0021140E">
              <w:rPr>
                <w:rFonts w:eastAsia="等线" w:cs="Times New Roman"/>
                <w:b/>
                <w:color w:val="FF0000"/>
                <w:sz w:val="22"/>
              </w:rPr>
              <w:t>0.788</w:t>
            </w:r>
          </w:p>
        </w:tc>
      </w:tr>
      <w:tr w:rsidR="0021140E" w:rsidRPr="0021140E" w14:paraId="1E702113" w14:textId="77777777" w:rsidTr="0030166D">
        <w:tc>
          <w:tcPr>
            <w:tcW w:w="2074" w:type="dxa"/>
            <w:tcBorders>
              <w:bottom w:val="nil"/>
            </w:tcBorders>
            <w:shd w:val="clear" w:color="auto" w:fill="auto"/>
          </w:tcPr>
          <w:p w14:paraId="3B963E1F" w14:textId="77777777" w:rsidR="0021140E" w:rsidRPr="0021140E" w:rsidRDefault="0021140E" w:rsidP="0021140E">
            <w:pPr>
              <w:widowControl/>
              <w:spacing w:line="240" w:lineRule="auto"/>
              <w:ind w:firstLineChars="0" w:firstLine="0"/>
              <w:rPr>
                <w:rFonts w:eastAsia="等线" w:cs="Times New Roman"/>
                <w:color w:val="000000"/>
                <w:sz w:val="22"/>
              </w:rPr>
            </w:pPr>
            <w:r w:rsidRPr="0021140E">
              <w:rPr>
                <w:rFonts w:eastAsia="等线" w:cs="Times New Roman"/>
                <w:color w:val="000000"/>
                <w:sz w:val="22"/>
              </w:rPr>
              <w:t>GCN</w:t>
            </w:r>
            <w:r w:rsidRPr="0021140E">
              <w:rPr>
                <w:rFonts w:eastAsia="等线" w:cs="Times New Roman" w:hint="eastAsia"/>
                <w:color w:val="000000"/>
                <w:sz w:val="22"/>
              </w:rPr>
              <w:t>-</w:t>
            </w:r>
            <w:r w:rsidRPr="0021140E">
              <w:rPr>
                <w:rFonts w:eastAsia="等线" w:cs="Times New Roman"/>
                <w:color w:val="000000"/>
                <w:sz w:val="22"/>
              </w:rPr>
              <w:t>3</w:t>
            </w:r>
          </w:p>
        </w:tc>
        <w:tc>
          <w:tcPr>
            <w:tcW w:w="2074" w:type="dxa"/>
            <w:tcBorders>
              <w:bottom w:val="nil"/>
            </w:tcBorders>
            <w:shd w:val="clear" w:color="auto" w:fill="auto"/>
            <w:vAlign w:val="center"/>
          </w:tcPr>
          <w:p w14:paraId="0DDA0986" w14:textId="77777777" w:rsidR="0021140E" w:rsidRPr="0021140E" w:rsidRDefault="0021140E" w:rsidP="0021140E">
            <w:pPr>
              <w:widowControl/>
              <w:spacing w:line="240" w:lineRule="auto"/>
              <w:ind w:firstLineChars="0" w:firstLine="0"/>
              <w:jc w:val="center"/>
              <w:rPr>
                <w:rFonts w:eastAsia="等线" w:cs="Times New Roman"/>
                <w:color w:val="000000"/>
                <w:sz w:val="22"/>
              </w:rPr>
            </w:pPr>
            <w:r w:rsidRPr="0021140E">
              <w:rPr>
                <w:rFonts w:eastAsia="等线" w:cs="Times New Roman"/>
                <w:color w:val="000000"/>
                <w:sz w:val="22"/>
              </w:rPr>
              <w:t>0.826</w:t>
            </w:r>
          </w:p>
        </w:tc>
        <w:tc>
          <w:tcPr>
            <w:tcW w:w="2074" w:type="dxa"/>
            <w:tcBorders>
              <w:bottom w:val="nil"/>
            </w:tcBorders>
            <w:shd w:val="clear" w:color="auto" w:fill="auto"/>
            <w:vAlign w:val="center"/>
          </w:tcPr>
          <w:p w14:paraId="00AC207E" w14:textId="77777777" w:rsidR="0021140E" w:rsidRPr="0021140E" w:rsidRDefault="0021140E" w:rsidP="0021140E">
            <w:pPr>
              <w:widowControl/>
              <w:spacing w:line="240" w:lineRule="auto"/>
              <w:ind w:firstLineChars="0" w:firstLine="0"/>
              <w:jc w:val="center"/>
              <w:rPr>
                <w:rFonts w:eastAsia="等线" w:cs="Times New Roman"/>
                <w:color w:val="000000"/>
                <w:sz w:val="22"/>
              </w:rPr>
            </w:pPr>
            <w:r w:rsidRPr="0021140E">
              <w:rPr>
                <w:rFonts w:eastAsia="等线" w:cs="Times New Roman"/>
                <w:color w:val="000000"/>
                <w:sz w:val="22"/>
              </w:rPr>
              <w:t>0.625</w:t>
            </w:r>
          </w:p>
        </w:tc>
        <w:tc>
          <w:tcPr>
            <w:tcW w:w="2074" w:type="dxa"/>
            <w:tcBorders>
              <w:bottom w:val="nil"/>
            </w:tcBorders>
            <w:shd w:val="clear" w:color="auto" w:fill="auto"/>
            <w:vAlign w:val="center"/>
          </w:tcPr>
          <w:p w14:paraId="666727D6" w14:textId="77777777" w:rsidR="0021140E" w:rsidRPr="0021140E" w:rsidRDefault="0021140E" w:rsidP="0021140E">
            <w:pPr>
              <w:widowControl/>
              <w:spacing w:line="240" w:lineRule="auto"/>
              <w:ind w:firstLineChars="0" w:firstLine="0"/>
              <w:jc w:val="center"/>
              <w:rPr>
                <w:rFonts w:eastAsia="等线" w:cs="Times New Roman"/>
                <w:color w:val="000000"/>
                <w:sz w:val="22"/>
              </w:rPr>
            </w:pPr>
            <w:r w:rsidRPr="0021140E">
              <w:rPr>
                <w:rFonts w:eastAsia="等线" w:cs="Times New Roman"/>
                <w:color w:val="000000"/>
                <w:sz w:val="22"/>
              </w:rPr>
              <w:t>0.761</w:t>
            </w:r>
          </w:p>
        </w:tc>
      </w:tr>
      <w:tr w:rsidR="0021140E" w:rsidRPr="0021140E" w14:paraId="1809974F" w14:textId="77777777" w:rsidTr="0030166D">
        <w:tc>
          <w:tcPr>
            <w:tcW w:w="2074" w:type="dxa"/>
            <w:tcBorders>
              <w:top w:val="nil"/>
              <w:bottom w:val="nil"/>
            </w:tcBorders>
            <w:shd w:val="clear" w:color="auto" w:fill="auto"/>
          </w:tcPr>
          <w:p w14:paraId="4EB19D29" w14:textId="77777777" w:rsidR="0021140E" w:rsidRPr="0021140E" w:rsidRDefault="0021140E" w:rsidP="0021140E">
            <w:pPr>
              <w:widowControl/>
              <w:spacing w:line="240" w:lineRule="auto"/>
              <w:ind w:firstLineChars="0" w:firstLine="0"/>
              <w:rPr>
                <w:rFonts w:eastAsia="等线" w:cs="Times New Roman"/>
                <w:color w:val="000000"/>
                <w:sz w:val="22"/>
              </w:rPr>
            </w:pPr>
            <w:r w:rsidRPr="0021140E">
              <w:rPr>
                <w:rFonts w:eastAsia="等线" w:cs="Times New Roman"/>
                <w:color w:val="000000"/>
                <w:sz w:val="22"/>
              </w:rPr>
              <w:t>DenseGCN-3</w:t>
            </w:r>
          </w:p>
        </w:tc>
        <w:tc>
          <w:tcPr>
            <w:tcW w:w="2074" w:type="dxa"/>
            <w:tcBorders>
              <w:top w:val="nil"/>
              <w:bottom w:val="nil"/>
            </w:tcBorders>
            <w:shd w:val="clear" w:color="auto" w:fill="auto"/>
            <w:vAlign w:val="center"/>
          </w:tcPr>
          <w:p w14:paraId="0EE6FDC5" w14:textId="77777777" w:rsidR="0021140E" w:rsidRPr="0021140E" w:rsidRDefault="0021140E" w:rsidP="0021140E">
            <w:pPr>
              <w:widowControl/>
              <w:spacing w:line="240" w:lineRule="auto"/>
              <w:ind w:firstLineChars="0" w:firstLine="0"/>
              <w:jc w:val="center"/>
              <w:rPr>
                <w:rFonts w:eastAsia="等线" w:cs="Times New Roman"/>
                <w:b/>
                <w:color w:val="000000"/>
                <w:sz w:val="22"/>
              </w:rPr>
            </w:pPr>
            <w:r w:rsidRPr="0021140E">
              <w:rPr>
                <w:rFonts w:eastAsia="等线" w:cs="Times New Roman"/>
                <w:b/>
                <w:color w:val="000000"/>
                <w:sz w:val="22"/>
              </w:rPr>
              <w:t>0.850</w:t>
            </w:r>
          </w:p>
        </w:tc>
        <w:tc>
          <w:tcPr>
            <w:tcW w:w="2074" w:type="dxa"/>
            <w:tcBorders>
              <w:top w:val="nil"/>
              <w:bottom w:val="nil"/>
            </w:tcBorders>
            <w:shd w:val="clear" w:color="auto" w:fill="auto"/>
            <w:vAlign w:val="center"/>
          </w:tcPr>
          <w:p w14:paraId="4EA23A2B" w14:textId="77777777" w:rsidR="0021140E" w:rsidRPr="0021140E" w:rsidRDefault="0021140E" w:rsidP="0021140E">
            <w:pPr>
              <w:widowControl/>
              <w:spacing w:line="240" w:lineRule="auto"/>
              <w:ind w:firstLineChars="0" w:firstLine="0"/>
              <w:jc w:val="center"/>
              <w:rPr>
                <w:rFonts w:eastAsia="等线" w:cs="Times New Roman"/>
                <w:color w:val="000000"/>
                <w:sz w:val="22"/>
              </w:rPr>
            </w:pPr>
            <w:r w:rsidRPr="0021140E">
              <w:rPr>
                <w:rFonts w:eastAsia="等线" w:cs="Times New Roman"/>
                <w:color w:val="000000"/>
                <w:sz w:val="22"/>
              </w:rPr>
              <w:t>0.639</w:t>
            </w:r>
          </w:p>
        </w:tc>
        <w:tc>
          <w:tcPr>
            <w:tcW w:w="2074" w:type="dxa"/>
            <w:tcBorders>
              <w:top w:val="nil"/>
              <w:bottom w:val="nil"/>
            </w:tcBorders>
            <w:shd w:val="clear" w:color="auto" w:fill="auto"/>
            <w:vAlign w:val="center"/>
          </w:tcPr>
          <w:p w14:paraId="409E6806" w14:textId="77777777" w:rsidR="0021140E" w:rsidRPr="0021140E" w:rsidRDefault="0021140E" w:rsidP="0021140E">
            <w:pPr>
              <w:widowControl/>
              <w:spacing w:line="240" w:lineRule="auto"/>
              <w:ind w:firstLineChars="0" w:firstLine="0"/>
              <w:jc w:val="center"/>
              <w:rPr>
                <w:rFonts w:eastAsia="等线" w:cs="Times New Roman"/>
                <w:b/>
                <w:color w:val="000000"/>
                <w:sz w:val="22"/>
              </w:rPr>
            </w:pPr>
            <w:r w:rsidRPr="0021140E">
              <w:rPr>
                <w:rFonts w:eastAsia="等线" w:cs="Times New Roman"/>
                <w:b/>
                <w:color w:val="000000"/>
                <w:sz w:val="22"/>
              </w:rPr>
              <w:t>0.783</w:t>
            </w:r>
          </w:p>
        </w:tc>
      </w:tr>
      <w:tr w:rsidR="0021140E" w:rsidRPr="0021140E" w14:paraId="07F5DE8D" w14:textId="77777777" w:rsidTr="0030166D">
        <w:tc>
          <w:tcPr>
            <w:tcW w:w="2074" w:type="dxa"/>
            <w:tcBorders>
              <w:top w:val="nil"/>
            </w:tcBorders>
            <w:shd w:val="clear" w:color="auto" w:fill="auto"/>
          </w:tcPr>
          <w:p w14:paraId="42FE5F1B" w14:textId="77777777" w:rsidR="0021140E" w:rsidRPr="0021140E" w:rsidRDefault="0021140E" w:rsidP="0021140E">
            <w:pPr>
              <w:widowControl/>
              <w:spacing w:line="240" w:lineRule="auto"/>
              <w:ind w:firstLineChars="0" w:firstLine="0"/>
              <w:rPr>
                <w:rFonts w:eastAsia="等线" w:cs="Times New Roman"/>
                <w:color w:val="000000"/>
                <w:sz w:val="22"/>
              </w:rPr>
            </w:pPr>
            <w:r w:rsidRPr="0021140E">
              <w:rPr>
                <w:rFonts w:eastAsia="等线" w:cs="Times New Roman"/>
                <w:color w:val="000000"/>
                <w:sz w:val="22"/>
              </w:rPr>
              <w:t>ResGCN-3</w:t>
            </w:r>
          </w:p>
        </w:tc>
        <w:tc>
          <w:tcPr>
            <w:tcW w:w="2074" w:type="dxa"/>
            <w:tcBorders>
              <w:top w:val="nil"/>
            </w:tcBorders>
            <w:shd w:val="clear" w:color="auto" w:fill="auto"/>
            <w:vAlign w:val="center"/>
          </w:tcPr>
          <w:p w14:paraId="33936B7F" w14:textId="77777777" w:rsidR="0021140E" w:rsidRPr="0021140E" w:rsidRDefault="0021140E" w:rsidP="0021140E">
            <w:pPr>
              <w:widowControl/>
              <w:spacing w:line="240" w:lineRule="auto"/>
              <w:ind w:firstLineChars="0" w:firstLine="0"/>
              <w:jc w:val="center"/>
              <w:rPr>
                <w:rFonts w:eastAsia="等线" w:cs="Times New Roman"/>
                <w:color w:val="000000"/>
                <w:sz w:val="22"/>
              </w:rPr>
            </w:pPr>
            <w:r w:rsidRPr="0021140E">
              <w:rPr>
                <w:rFonts w:eastAsia="等线" w:cs="Times New Roman"/>
                <w:color w:val="000000"/>
                <w:sz w:val="22"/>
              </w:rPr>
              <w:t>0.837</w:t>
            </w:r>
          </w:p>
        </w:tc>
        <w:tc>
          <w:tcPr>
            <w:tcW w:w="2074" w:type="dxa"/>
            <w:tcBorders>
              <w:top w:val="nil"/>
            </w:tcBorders>
            <w:shd w:val="clear" w:color="auto" w:fill="auto"/>
            <w:vAlign w:val="center"/>
          </w:tcPr>
          <w:p w14:paraId="398FB510" w14:textId="77777777" w:rsidR="0021140E" w:rsidRPr="0021140E" w:rsidRDefault="0021140E" w:rsidP="0021140E">
            <w:pPr>
              <w:widowControl/>
              <w:spacing w:line="240" w:lineRule="auto"/>
              <w:ind w:firstLineChars="0" w:firstLine="0"/>
              <w:jc w:val="center"/>
              <w:rPr>
                <w:rFonts w:eastAsia="等线" w:cs="Times New Roman"/>
                <w:b/>
                <w:color w:val="000000"/>
                <w:sz w:val="22"/>
              </w:rPr>
            </w:pPr>
            <w:r w:rsidRPr="0021140E">
              <w:rPr>
                <w:rFonts w:eastAsia="等线" w:cs="Times New Roman"/>
                <w:b/>
                <w:color w:val="000000"/>
                <w:sz w:val="22"/>
              </w:rPr>
              <w:t>0.662</w:t>
            </w:r>
          </w:p>
        </w:tc>
        <w:tc>
          <w:tcPr>
            <w:tcW w:w="2074" w:type="dxa"/>
            <w:tcBorders>
              <w:top w:val="nil"/>
            </w:tcBorders>
            <w:shd w:val="clear" w:color="auto" w:fill="auto"/>
            <w:vAlign w:val="center"/>
          </w:tcPr>
          <w:p w14:paraId="5921FD0E" w14:textId="77777777" w:rsidR="0021140E" w:rsidRPr="0021140E" w:rsidRDefault="0021140E" w:rsidP="0021140E">
            <w:pPr>
              <w:widowControl/>
              <w:spacing w:line="240" w:lineRule="auto"/>
              <w:ind w:firstLineChars="0" w:firstLine="0"/>
              <w:jc w:val="center"/>
              <w:rPr>
                <w:rFonts w:eastAsia="等线" w:cs="Times New Roman"/>
                <w:color w:val="000000"/>
                <w:sz w:val="22"/>
              </w:rPr>
            </w:pPr>
            <w:r w:rsidRPr="0021140E">
              <w:rPr>
                <w:rFonts w:eastAsia="等线" w:cs="Times New Roman"/>
                <w:color w:val="000000"/>
                <w:sz w:val="22"/>
              </w:rPr>
              <w:t>0.778</w:t>
            </w:r>
          </w:p>
        </w:tc>
      </w:tr>
      <w:tr w:rsidR="0021140E" w:rsidRPr="0021140E" w14:paraId="578BC124" w14:textId="77777777" w:rsidTr="0030166D">
        <w:tc>
          <w:tcPr>
            <w:tcW w:w="2074" w:type="dxa"/>
            <w:tcBorders>
              <w:bottom w:val="nil"/>
            </w:tcBorders>
            <w:shd w:val="clear" w:color="auto" w:fill="auto"/>
          </w:tcPr>
          <w:p w14:paraId="7E67803D" w14:textId="77777777" w:rsidR="0021140E" w:rsidRPr="0021140E" w:rsidRDefault="0021140E" w:rsidP="0021140E">
            <w:pPr>
              <w:widowControl/>
              <w:spacing w:line="240" w:lineRule="auto"/>
              <w:ind w:firstLineChars="0" w:firstLine="0"/>
              <w:rPr>
                <w:rFonts w:eastAsia="等线" w:cs="Times New Roman"/>
                <w:color w:val="000000"/>
                <w:sz w:val="22"/>
              </w:rPr>
            </w:pPr>
            <w:r w:rsidRPr="0021140E">
              <w:rPr>
                <w:rFonts w:eastAsia="等线" w:cs="Times New Roman"/>
                <w:color w:val="000000"/>
                <w:sz w:val="22"/>
              </w:rPr>
              <w:t>GCN-4</w:t>
            </w:r>
          </w:p>
        </w:tc>
        <w:tc>
          <w:tcPr>
            <w:tcW w:w="2074" w:type="dxa"/>
            <w:tcBorders>
              <w:bottom w:val="nil"/>
            </w:tcBorders>
            <w:shd w:val="clear" w:color="auto" w:fill="auto"/>
            <w:vAlign w:val="center"/>
          </w:tcPr>
          <w:p w14:paraId="63AFAD21" w14:textId="77777777" w:rsidR="0021140E" w:rsidRPr="0021140E" w:rsidRDefault="0021140E" w:rsidP="0021140E">
            <w:pPr>
              <w:widowControl/>
              <w:spacing w:line="240" w:lineRule="auto"/>
              <w:ind w:firstLineChars="0" w:firstLine="0"/>
              <w:jc w:val="center"/>
              <w:rPr>
                <w:rFonts w:eastAsia="等线" w:cs="Times New Roman"/>
                <w:color w:val="000000"/>
                <w:sz w:val="22"/>
              </w:rPr>
            </w:pPr>
            <w:r w:rsidRPr="0021140E">
              <w:rPr>
                <w:rFonts w:eastAsia="等线" w:cs="Times New Roman"/>
                <w:color w:val="000000"/>
                <w:sz w:val="22"/>
              </w:rPr>
              <w:t>0.793</w:t>
            </w:r>
          </w:p>
        </w:tc>
        <w:tc>
          <w:tcPr>
            <w:tcW w:w="2074" w:type="dxa"/>
            <w:tcBorders>
              <w:bottom w:val="nil"/>
            </w:tcBorders>
            <w:shd w:val="clear" w:color="auto" w:fill="auto"/>
            <w:vAlign w:val="center"/>
          </w:tcPr>
          <w:p w14:paraId="6591A653" w14:textId="77777777" w:rsidR="0021140E" w:rsidRPr="0021140E" w:rsidRDefault="0021140E" w:rsidP="0021140E">
            <w:pPr>
              <w:widowControl/>
              <w:spacing w:line="240" w:lineRule="auto"/>
              <w:ind w:firstLineChars="0" w:firstLine="0"/>
              <w:jc w:val="center"/>
              <w:rPr>
                <w:rFonts w:eastAsia="等线" w:cs="Times New Roman"/>
                <w:color w:val="000000"/>
                <w:sz w:val="22"/>
              </w:rPr>
            </w:pPr>
            <w:r w:rsidRPr="0021140E">
              <w:rPr>
                <w:rFonts w:eastAsia="等线" w:cs="Times New Roman"/>
                <w:color w:val="000000"/>
                <w:sz w:val="22"/>
              </w:rPr>
              <w:t>0.61</w:t>
            </w:r>
          </w:p>
        </w:tc>
        <w:tc>
          <w:tcPr>
            <w:tcW w:w="2074" w:type="dxa"/>
            <w:tcBorders>
              <w:bottom w:val="nil"/>
            </w:tcBorders>
            <w:shd w:val="clear" w:color="auto" w:fill="auto"/>
            <w:vAlign w:val="center"/>
          </w:tcPr>
          <w:p w14:paraId="1FA6A81A" w14:textId="77777777" w:rsidR="0021140E" w:rsidRPr="0021140E" w:rsidRDefault="0021140E" w:rsidP="0021140E">
            <w:pPr>
              <w:widowControl/>
              <w:spacing w:line="240" w:lineRule="auto"/>
              <w:ind w:firstLineChars="0" w:firstLine="0"/>
              <w:jc w:val="center"/>
              <w:rPr>
                <w:rFonts w:eastAsia="等线" w:cs="Times New Roman"/>
                <w:color w:val="000000"/>
                <w:sz w:val="22"/>
              </w:rPr>
            </w:pPr>
            <w:r w:rsidRPr="0021140E">
              <w:rPr>
                <w:rFonts w:eastAsia="等线" w:cs="Times New Roman"/>
                <w:color w:val="000000"/>
                <w:sz w:val="22"/>
              </w:rPr>
              <w:t>0.771</w:t>
            </w:r>
          </w:p>
        </w:tc>
      </w:tr>
      <w:tr w:rsidR="0021140E" w:rsidRPr="0021140E" w14:paraId="5BF9A142" w14:textId="77777777" w:rsidTr="0030166D">
        <w:tc>
          <w:tcPr>
            <w:tcW w:w="2074" w:type="dxa"/>
            <w:tcBorders>
              <w:top w:val="nil"/>
              <w:bottom w:val="nil"/>
            </w:tcBorders>
            <w:shd w:val="clear" w:color="auto" w:fill="auto"/>
          </w:tcPr>
          <w:p w14:paraId="277D57CC" w14:textId="77777777" w:rsidR="0021140E" w:rsidRPr="0021140E" w:rsidRDefault="0021140E" w:rsidP="0021140E">
            <w:pPr>
              <w:widowControl/>
              <w:spacing w:line="240" w:lineRule="auto"/>
              <w:ind w:firstLineChars="0" w:firstLine="0"/>
              <w:rPr>
                <w:rFonts w:eastAsia="等线" w:cs="Times New Roman"/>
                <w:color w:val="000000"/>
                <w:sz w:val="22"/>
              </w:rPr>
            </w:pPr>
            <w:r w:rsidRPr="0021140E">
              <w:rPr>
                <w:rFonts w:eastAsia="等线" w:cs="Times New Roman"/>
                <w:color w:val="000000"/>
                <w:sz w:val="22"/>
              </w:rPr>
              <w:t>DenseGCN-4</w:t>
            </w:r>
          </w:p>
        </w:tc>
        <w:tc>
          <w:tcPr>
            <w:tcW w:w="2074" w:type="dxa"/>
            <w:tcBorders>
              <w:top w:val="nil"/>
              <w:bottom w:val="nil"/>
            </w:tcBorders>
            <w:shd w:val="clear" w:color="auto" w:fill="auto"/>
            <w:vAlign w:val="center"/>
          </w:tcPr>
          <w:p w14:paraId="0E9DFF29" w14:textId="77777777" w:rsidR="0021140E" w:rsidRPr="0021140E" w:rsidRDefault="0021140E" w:rsidP="0021140E">
            <w:pPr>
              <w:widowControl/>
              <w:spacing w:line="240" w:lineRule="auto"/>
              <w:ind w:firstLineChars="0" w:firstLine="0"/>
              <w:jc w:val="center"/>
              <w:rPr>
                <w:rFonts w:eastAsia="等线" w:cs="Times New Roman"/>
                <w:b/>
                <w:color w:val="000000"/>
                <w:sz w:val="22"/>
              </w:rPr>
            </w:pPr>
            <w:r w:rsidRPr="0021140E">
              <w:rPr>
                <w:rFonts w:eastAsia="等线" w:cs="Times New Roman"/>
                <w:b/>
                <w:color w:val="FF0000"/>
                <w:sz w:val="22"/>
              </w:rPr>
              <w:t>0.854</w:t>
            </w:r>
          </w:p>
        </w:tc>
        <w:tc>
          <w:tcPr>
            <w:tcW w:w="2074" w:type="dxa"/>
            <w:tcBorders>
              <w:top w:val="nil"/>
              <w:bottom w:val="nil"/>
            </w:tcBorders>
            <w:shd w:val="clear" w:color="auto" w:fill="auto"/>
            <w:vAlign w:val="center"/>
          </w:tcPr>
          <w:p w14:paraId="5E527766" w14:textId="77777777" w:rsidR="0021140E" w:rsidRPr="0021140E" w:rsidRDefault="0021140E" w:rsidP="0021140E">
            <w:pPr>
              <w:widowControl/>
              <w:spacing w:line="240" w:lineRule="auto"/>
              <w:ind w:firstLineChars="0" w:firstLine="0"/>
              <w:jc w:val="center"/>
              <w:rPr>
                <w:rFonts w:eastAsia="等线" w:cs="Times New Roman"/>
                <w:b/>
                <w:color w:val="000000"/>
                <w:sz w:val="22"/>
              </w:rPr>
            </w:pPr>
            <w:r w:rsidRPr="0021140E">
              <w:rPr>
                <w:rFonts w:eastAsia="等线" w:cs="Times New Roman"/>
                <w:b/>
                <w:color w:val="000000"/>
                <w:sz w:val="22"/>
              </w:rPr>
              <w:t>0.649</w:t>
            </w:r>
          </w:p>
        </w:tc>
        <w:tc>
          <w:tcPr>
            <w:tcW w:w="2074" w:type="dxa"/>
            <w:tcBorders>
              <w:top w:val="nil"/>
              <w:bottom w:val="nil"/>
            </w:tcBorders>
            <w:shd w:val="clear" w:color="auto" w:fill="auto"/>
            <w:vAlign w:val="center"/>
          </w:tcPr>
          <w:p w14:paraId="1CBB640A" w14:textId="77777777" w:rsidR="0021140E" w:rsidRPr="0021140E" w:rsidRDefault="0021140E" w:rsidP="0021140E">
            <w:pPr>
              <w:widowControl/>
              <w:spacing w:line="240" w:lineRule="auto"/>
              <w:ind w:firstLineChars="0" w:firstLine="0"/>
              <w:jc w:val="center"/>
              <w:rPr>
                <w:rFonts w:eastAsia="等线" w:cs="Times New Roman"/>
                <w:color w:val="000000"/>
                <w:sz w:val="22"/>
              </w:rPr>
            </w:pPr>
            <w:r w:rsidRPr="0021140E">
              <w:rPr>
                <w:rFonts w:eastAsia="等线" w:cs="Times New Roman"/>
                <w:color w:val="000000"/>
                <w:sz w:val="22"/>
              </w:rPr>
              <w:t>0.774</w:t>
            </w:r>
          </w:p>
        </w:tc>
      </w:tr>
      <w:tr w:rsidR="0021140E" w:rsidRPr="0021140E" w14:paraId="670AB025" w14:textId="77777777" w:rsidTr="0030166D">
        <w:tc>
          <w:tcPr>
            <w:tcW w:w="2074" w:type="dxa"/>
            <w:tcBorders>
              <w:top w:val="nil"/>
            </w:tcBorders>
            <w:shd w:val="clear" w:color="auto" w:fill="auto"/>
          </w:tcPr>
          <w:p w14:paraId="12AC41B6" w14:textId="77777777" w:rsidR="0021140E" w:rsidRPr="0021140E" w:rsidRDefault="0021140E" w:rsidP="0021140E">
            <w:pPr>
              <w:widowControl/>
              <w:spacing w:line="240" w:lineRule="auto"/>
              <w:ind w:firstLineChars="0" w:firstLine="0"/>
              <w:rPr>
                <w:rFonts w:eastAsia="等线" w:cs="Times New Roman"/>
                <w:color w:val="000000"/>
                <w:sz w:val="22"/>
              </w:rPr>
            </w:pPr>
            <w:r w:rsidRPr="0021140E">
              <w:rPr>
                <w:rFonts w:eastAsia="等线" w:cs="Times New Roman"/>
                <w:color w:val="000000"/>
                <w:sz w:val="22"/>
              </w:rPr>
              <w:t>ResGCN-4</w:t>
            </w:r>
          </w:p>
        </w:tc>
        <w:tc>
          <w:tcPr>
            <w:tcW w:w="2074" w:type="dxa"/>
            <w:tcBorders>
              <w:top w:val="nil"/>
            </w:tcBorders>
            <w:shd w:val="clear" w:color="auto" w:fill="auto"/>
            <w:vAlign w:val="center"/>
          </w:tcPr>
          <w:p w14:paraId="7561A9B2" w14:textId="77777777" w:rsidR="0021140E" w:rsidRPr="0021140E" w:rsidRDefault="0021140E" w:rsidP="0021140E">
            <w:pPr>
              <w:widowControl/>
              <w:spacing w:line="240" w:lineRule="auto"/>
              <w:ind w:firstLineChars="0" w:firstLine="0"/>
              <w:jc w:val="center"/>
              <w:rPr>
                <w:rFonts w:eastAsia="等线" w:cs="Times New Roman"/>
                <w:color w:val="000000"/>
                <w:sz w:val="22"/>
              </w:rPr>
            </w:pPr>
            <w:r w:rsidRPr="0021140E">
              <w:rPr>
                <w:rFonts w:eastAsia="等线" w:cs="Times New Roman"/>
                <w:color w:val="000000"/>
                <w:sz w:val="22"/>
              </w:rPr>
              <w:t>0.833</w:t>
            </w:r>
          </w:p>
        </w:tc>
        <w:tc>
          <w:tcPr>
            <w:tcW w:w="2074" w:type="dxa"/>
            <w:tcBorders>
              <w:top w:val="nil"/>
            </w:tcBorders>
            <w:shd w:val="clear" w:color="auto" w:fill="auto"/>
            <w:vAlign w:val="center"/>
          </w:tcPr>
          <w:p w14:paraId="3EB815EA" w14:textId="77777777" w:rsidR="0021140E" w:rsidRPr="0021140E" w:rsidRDefault="0021140E" w:rsidP="0021140E">
            <w:pPr>
              <w:widowControl/>
              <w:spacing w:line="240" w:lineRule="auto"/>
              <w:ind w:firstLineChars="0" w:firstLine="0"/>
              <w:jc w:val="center"/>
              <w:rPr>
                <w:rFonts w:eastAsia="等线" w:cs="Times New Roman"/>
                <w:color w:val="000000"/>
                <w:sz w:val="22"/>
              </w:rPr>
            </w:pPr>
            <w:r w:rsidRPr="0021140E">
              <w:rPr>
                <w:rFonts w:eastAsia="等线" w:cs="Times New Roman"/>
                <w:color w:val="000000"/>
                <w:sz w:val="22"/>
              </w:rPr>
              <w:t>0.647</w:t>
            </w:r>
          </w:p>
        </w:tc>
        <w:tc>
          <w:tcPr>
            <w:tcW w:w="2074" w:type="dxa"/>
            <w:tcBorders>
              <w:top w:val="nil"/>
            </w:tcBorders>
            <w:shd w:val="clear" w:color="auto" w:fill="auto"/>
            <w:vAlign w:val="center"/>
          </w:tcPr>
          <w:p w14:paraId="372D7C6A" w14:textId="77777777" w:rsidR="0021140E" w:rsidRPr="0021140E" w:rsidRDefault="0021140E" w:rsidP="0021140E">
            <w:pPr>
              <w:widowControl/>
              <w:spacing w:line="240" w:lineRule="auto"/>
              <w:ind w:firstLineChars="0" w:firstLine="0"/>
              <w:jc w:val="center"/>
              <w:rPr>
                <w:rFonts w:eastAsia="等线" w:cs="Times New Roman"/>
                <w:b/>
                <w:color w:val="000000"/>
                <w:sz w:val="22"/>
              </w:rPr>
            </w:pPr>
            <w:r w:rsidRPr="0021140E">
              <w:rPr>
                <w:rFonts w:eastAsia="等线" w:cs="Times New Roman"/>
                <w:b/>
                <w:color w:val="000000"/>
                <w:sz w:val="22"/>
              </w:rPr>
              <w:t>0.782</w:t>
            </w:r>
          </w:p>
        </w:tc>
      </w:tr>
      <w:tr w:rsidR="0021140E" w:rsidRPr="0021140E" w14:paraId="19F0609F" w14:textId="77777777" w:rsidTr="0030166D">
        <w:tc>
          <w:tcPr>
            <w:tcW w:w="2074" w:type="dxa"/>
            <w:tcBorders>
              <w:bottom w:val="nil"/>
            </w:tcBorders>
            <w:shd w:val="clear" w:color="auto" w:fill="auto"/>
          </w:tcPr>
          <w:p w14:paraId="201459C7" w14:textId="77777777" w:rsidR="0021140E" w:rsidRPr="0021140E" w:rsidRDefault="0021140E" w:rsidP="0021140E">
            <w:pPr>
              <w:widowControl/>
              <w:spacing w:line="240" w:lineRule="auto"/>
              <w:ind w:firstLineChars="0" w:firstLine="0"/>
              <w:rPr>
                <w:rFonts w:eastAsia="等线" w:cs="Times New Roman"/>
                <w:color w:val="000000"/>
                <w:sz w:val="22"/>
              </w:rPr>
            </w:pPr>
            <w:r w:rsidRPr="0021140E">
              <w:rPr>
                <w:rFonts w:eastAsia="等线" w:cs="Times New Roman"/>
                <w:color w:val="000000"/>
                <w:sz w:val="22"/>
              </w:rPr>
              <w:t>GCN-5</w:t>
            </w:r>
          </w:p>
        </w:tc>
        <w:tc>
          <w:tcPr>
            <w:tcW w:w="2074" w:type="dxa"/>
            <w:tcBorders>
              <w:bottom w:val="nil"/>
            </w:tcBorders>
            <w:shd w:val="clear" w:color="auto" w:fill="auto"/>
            <w:vAlign w:val="center"/>
          </w:tcPr>
          <w:p w14:paraId="47C4F512" w14:textId="77777777" w:rsidR="0021140E" w:rsidRPr="0021140E" w:rsidRDefault="0021140E" w:rsidP="0021140E">
            <w:pPr>
              <w:widowControl/>
              <w:spacing w:line="240" w:lineRule="auto"/>
              <w:ind w:firstLineChars="0" w:firstLine="0"/>
              <w:jc w:val="center"/>
              <w:rPr>
                <w:rFonts w:eastAsia="等线" w:cs="Times New Roman"/>
                <w:color w:val="000000"/>
                <w:sz w:val="22"/>
              </w:rPr>
            </w:pPr>
            <w:r w:rsidRPr="0021140E">
              <w:rPr>
                <w:rFonts w:eastAsia="等线" w:cs="Times New Roman"/>
                <w:color w:val="000000"/>
                <w:sz w:val="22"/>
              </w:rPr>
              <w:t>0.744</w:t>
            </w:r>
          </w:p>
        </w:tc>
        <w:tc>
          <w:tcPr>
            <w:tcW w:w="2074" w:type="dxa"/>
            <w:tcBorders>
              <w:bottom w:val="nil"/>
            </w:tcBorders>
            <w:shd w:val="clear" w:color="auto" w:fill="auto"/>
            <w:vAlign w:val="center"/>
          </w:tcPr>
          <w:p w14:paraId="69FA7BD8" w14:textId="77777777" w:rsidR="0021140E" w:rsidRPr="0021140E" w:rsidRDefault="0021140E" w:rsidP="0021140E">
            <w:pPr>
              <w:widowControl/>
              <w:spacing w:line="240" w:lineRule="auto"/>
              <w:ind w:firstLineChars="0" w:firstLine="0"/>
              <w:jc w:val="center"/>
              <w:rPr>
                <w:rFonts w:eastAsia="等线" w:cs="Times New Roman"/>
                <w:color w:val="000000"/>
                <w:sz w:val="22"/>
              </w:rPr>
            </w:pPr>
            <w:r w:rsidRPr="0021140E">
              <w:rPr>
                <w:rFonts w:eastAsia="等线" w:cs="Times New Roman"/>
                <w:color w:val="000000"/>
                <w:sz w:val="22"/>
              </w:rPr>
              <w:t>0.548</w:t>
            </w:r>
          </w:p>
        </w:tc>
        <w:tc>
          <w:tcPr>
            <w:tcW w:w="2074" w:type="dxa"/>
            <w:tcBorders>
              <w:bottom w:val="nil"/>
            </w:tcBorders>
            <w:shd w:val="clear" w:color="auto" w:fill="auto"/>
            <w:vAlign w:val="center"/>
          </w:tcPr>
          <w:p w14:paraId="496DF22C" w14:textId="77777777" w:rsidR="0021140E" w:rsidRPr="0021140E" w:rsidRDefault="0021140E" w:rsidP="0021140E">
            <w:pPr>
              <w:widowControl/>
              <w:spacing w:line="240" w:lineRule="auto"/>
              <w:ind w:firstLineChars="0" w:firstLine="0"/>
              <w:jc w:val="center"/>
              <w:rPr>
                <w:rFonts w:eastAsia="等线" w:cs="Times New Roman"/>
                <w:b/>
                <w:color w:val="000000"/>
                <w:sz w:val="22"/>
              </w:rPr>
            </w:pPr>
            <w:r w:rsidRPr="0021140E">
              <w:rPr>
                <w:rFonts w:eastAsia="等线" w:cs="Times New Roman"/>
                <w:b/>
                <w:color w:val="000000"/>
                <w:sz w:val="22"/>
              </w:rPr>
              <w:t>0.772</w:t>
            </w:r>
          </w:p>
        </w:tc>
      </w:tr>
      <w:tr w:rsidR="0021140E" w:rsidRPr="0021140E" w14:paraId="7A4AA55A" w14:textId="77777777" w:rsidTr="0030166D">
        <w:tc>
          <w:tcPr>
            <w:tcW w:w="2074" w:type="dxa"/>
            <w:tcBorders>
              <w:top w:val="nil"/>
              <w:bottom w:val="nil"/>
            </w:tcBorders>
            <w:shd w:val="clear" w:color="auto" w:fill="auto"/>
          </w:tcPr>
          <w:p w14:paraId="35B7770C" w14:textId="77777777" w:rsidR="0021140E" w:rsidRPr="0021140E" w:rsidRDefault="0021140E" w:rsidP="0021140E">
            <w:pPr>
              <w:widowControl/>
              <w:spacing w:line="240" w:lineRule="auto"/>
              <w:ind w:firstLineChars="0" w:firstLine="0"/>
              <w:rPr>
                <w:rFonts w:eastAsia="等线" w:cs="Times New Roman"/>
                <w:color w:val="000000"/>
                <w:sz w:val="22"/>
              </w:rPr>
            </w:pPr>
            <w:r w:rsidRPr="0021140E">
              <w:rPr>
                <w:rFonts w:eastAsia="等线" w:cs="Times New Roman"/>
                <w:color w:val="000000"/>
                <w:sz w:val="22"/>
              </w:rPr>
              <w:t>DenseGCN-5</w:t>
            </w:r>
          </w:p>
        </w:tc>
        <w:tc>
          <w:tcPr>
            <w:tcW w:w="2074" w:type="dxa"/>
            <w:tcBorders>
              <w:top w:val="nil"/>
              <w:bottom w:val="nil"/>
            </w:tcBorders>
            <w:shd w:val="clear" w:color="auto" w:fill="auto"/>
            <w:vAlign w:val="center"/>
          </w:tcPr>
          <w:p w14:paraId="5A5EE58B" w14:textId="77777777" w:rsidR="0021140E" w:rsidRPr="0021140E" w:rsidRDefault="0021140E" w:rsidP="0021140E">
            <w:pPr>
              <w:widowControl/>
              <w:spacing w:line="240" w:lineRule="auto"/>
              <w:ind w:firstLineChars="0" w:firstLine="0"/>
              <w:jc w:val="center"/>
              <w:rPr>
                <w:rFonts w:eastAsia="等线" w:cs="Times New Roman"/>
                <w:b/>
                <w:color w:val="000000"/>
                <w:sz w:val="22"/>
              </w:rPr>
            </w:pPr>
            <w:r w:rsidRPr="0021140E">
              <w:rPr>
                <w:rFonts w:eastAsia="等线" w:cs="Times New Roman"/>
                <w:b/>
                <w:color w:val="000000"/>
                <w:sz w:val="22"/>
              </w:rPr>
              <w:t>0.837</w:t>
            </w:r>
          </w:p>
        </w:tc>
        <w:tc>
          <w:tcPr>
            <w:tcW w:w="2074" w:type="dxa"/>
            <w:tcBorders>
              <w:top w:val="nil"/>
              <w:bottom w:val="nil"/>
            </w:tcBorders>
            <w:shd w:val="clear" w:color="auto" w:fill="auto"/>
            <w:vAlign w:val="center"/>
          </w:tcPr>
          <w:p w14:paraId="0598EBB4" w14:textId="77777777" w:rsidR="0021140E" w:rsidRPr="0021140E" w:rsidRDefault="0021140E" w:rsidP="0021140E">
            <w:pPr>
              <w:widowControl/>
              <w:spacing w:line="240" w:lineRule="auto"/>
              <w:ind w:firstLineChars="0" w:firstLine="0"/>
              <w:jc w:val="center"/>
              <w:rPr>
                <w:rFonts w:eastAsia="等线" w:cs="Times New Roman"/>
                <w:color w:val="000000"/>
                <w:sz w:val="22"/>
              </w:rPr>
            </w:pPr>
            <w:r w:rsidRPr="0021140E">
              <w:rPr>
                <w:rFonts w:eastAsia="等线" w:cs="Times New Roman"/>
                <w:color w:val="000000"/>
                <w:sz w:val="22"/>
              </w:rPr>
              <w:t>0.626</w:t>
            </w:r>
          </w:p>
        </w:tc>
        <w:tc>
          <w:tcPr>
            <w:tcW w:w="2074" w:type="dxa"/>
            <w:tcBorders>
              <w:top w:val="nil"/>
              <w:bottom w:val="nil"/>
            </w:tcBorders>
            <w:shd w:val="clear" w:color="auto" w:fill="auto"/>
            <w:vAlign w:val="center"/>
          </w:tcPr>
          <w:p w14:paraId="56970293" w14:textId="77777777" w:rsidR="0021140E" w:rsidRPr="0021140E" w:rsidRDefault="0021140E" w:rsidP="0021140E">
            <w:pPr>
              <w:widowControl/>
              <w:spacing w:line="240" w:lineRule="auto"/>
              <w:ind w:firstLineChars="0" w:firstLine="0"/>
              <w:jc w:val="center"/>
              <w:rPr>
                <w:rFonts w:eastAsia="等线" w:cs="Times New Roman"/>
                <w:color w:val="000000"/>
                <w:sz w:val="22"/>
              </w:rPr>
            </w:pPr>
            <w:r w:rsidRPr="0021140E">
              <w:rPr>
                <w:rFonts w:eastAsia="等线" w:cs="Times New Roman"/>
                <w:color w:val="000000"/>
                <w:sz w:val="22"/>
              </w:rPr>
              <w:t>0.750</w:t>
            </w:r>
          </w:p>
        </w:tc>
      </w:tr>
      <w:tr w:rsidR="0021140E" w:rsidRPr="0021140E" w14:paraId="51CCCDF9" w14:textId="77777777" w:rsidTr="0030166D">
        <w:tc>
          <w:tcPr>
            <w:tcW w:w="2074" w:type="dxa"/>
            <w:tcBorders>
              <w:top w:val="nil"/>
            </w:tcBorders>
            <w:shd w:val="clear" w:color="auto" w:fill="auto"/>
          </w:tcPr>
          <w:p w14:paraId="1CB679BD" w14:textId="77777777" w:rsidR="0021140E" w:rsidRPr="0021140E" w:rsidRDefault="0021140E" w:rsidP="0021140E">
            <w:pPr>
              <w:widowControl/>
              <w:spacing w:line="240" w:lineRule="auto"/>
              <w:ind w:firstLineChars="0" w:firstLine="0"/>
              <w:rPr>
                <w:rFonts w:eastAsia="等线" w:cs="Times New Roman"/>
                <w:color w:val="000000"/>
                <w:sz w:val="22"/>
              </w:rPr>
            </w:pPr>
            <w:r w:rsidRPr="0021140E">
              <w:rPr>
                <w:rFonts w:eastAsia="等线" w:cs="Times New Roman"/>
                <w:color w:val="000000"/>
                <w:sz w:val="22"/>
              </w:rPr>
              <w:t>ResGCN-5</w:t>
            </w:r>
          </w:p>
        </w:tc>
        <w:tc>
          <w:tcPr>
            <w:tcW w:w="2074" w:type="dxa"/>
            <w:tcBorders>
              <w:top w:val="nil"/>
            </w:tcBorders>
            <w:shd w:val="clear" w:color="auto" w:fill="auto"/>
            <w:vAlign w:val="center"/>
          </w:tcPr>
          <w:p w14:paraId="1F690DDF" w14:textId="77777777" w:rsidR="0021140E" w:rsidRPr="0021140E" w:rsidRDefault="0021140E" w:rsidP="0021140E">
            <w:pPr>
              <w:widowControl/>
              <w:spacing w:line="240" w:lineRule="auto"/>
              <w:ind w:firstLineChars="0" w:firstLine="0"/>
              <w:jc w:val="center"/>
              <w:rPr>
                <w:rFonts w:eastAsia="等线" w:cs="Times New Roman"/>
                <w:color w:val="000000"/>
                <w:sz w:val="22"/>
              </w:rPr>
            </w:pPr>
            <w:r w:rsidRPr="0021140E">
              <w:rPr>
                <w:rFonts w:eastAsia="等线" w:cs="Times New Roman"/>
                <w:color w:val="000000"/>
                <w:sz w:val="22"/>
              </w:rPr>
              <w:t>0.830</w:t>
            </w:r>
          </w:p>
        </w:tc>
        <w:tc>
          <w:tcPr>
            <w:tcW w:w="2074" w:type="dxa"/>
            <w:tcBorders>
              <w:top w:val="nil"/>
            </w:tcBorders>
            <w:shd w:val="clear" w:color="auto" w:fill="auto"/>
            <w:vAlign w:val="center"/>
          </w:tcPr>
          <w:p w14:paraId="1C45DF0F" w14:textId="77777777" w:rsidR="0021140E" w:rsidRPr="0021140E" w:rsidRDefault="0021140E" w:rsidP="0021140E">
            <w:pPr>
              <w:widowControl/>
              <w:spacing w:line="240" w:lineRule="auto"/>
              <w:ind w:firstLineChars="0" w:firstLine="0"/>
              <w:jc w:val="center"/>
              <w:rPr>
                <w:rFonts w:eastAsia="等线" w:cs="Times New Roman"/>
                <w:b/>
                <w:color w:val="000000"/>
                <w:sz w:val="22"/>
              </w:rPr>
            </w:pPr>
            <w:r w:rsidRPr="0021140E">
              <w:rPr>
                <w:rFonts w:eastAsia="等线" w:cs="Times New Roman"/>
                <w:b/>
                <w:color w:val="000000"/>
                <w:sz w:val="22"/>
              </w:rPr>
              <w:t>0.642</w:t>
            </w:r>
          </w:p>
        </w:tc>
        <w:tc>
          <w:tcPr>
            <w:tcW w:w="2074" w:type="dxa"/>
            <w:tcBorders>
              <w:top w:val="nil"/>
            </w:tcBorders>
            <w:shd w:val="clear" w:color="auto" w:fill="auto"/>
            <w:vAlign w:val="center"/>
          </w:tcPr>
          <w:p w14:paraId="3F8AFB05" w14:textId="77777777" w:rsidR="0021140E" w:rsidRPr="0021140E" w:rsidRDefault="0021140E" w:rsidP="0021140E">
            <w:pPr>
              <w:widowControl/>
              <w:spacing w:line="240" w:lineRule="auto"/>
              <w:ind w:firstLineChars="0" w:firstLine="0"/>
              <w:jc w:val="center"/>
              <w:rPr>
                <w:rFonts w:eastAsia="等线" w:cs="Times New Roman"/>
                <w:color w:val="000000"/>
                <w:sz w:val="22"/>
              </w:rPr>
            </w:pPr>
            <w:r w:rsidRPr="0021140E">
              <w:rPr>
                <w:rFonts w:eastAsia="等线" w:cs="Times New Roman"/>
                <w:color w:val="000000"/>
                <w:sz w:val="22"/>
              </w:rPr>
              <w:t>0.767</w:t>
            </w:r>
          </w:p>
        </w:tc>
      </w:tr>
      <w:tr w:rsidR="0021140E" w:rsidRPr="0021140E" w14:paraId="19D9A6E5" w14:textId="77777777" w:rsidTr="0030166D">
        <w:tc>
          <w:tcPr>
            <w:tcW w:w="2074" w:type="dxa"/>
            <w:tcBorders>
              <w:bottom w:val="nil"/>
            </w:tcBorders>
            <w:shd w:val="clear" w:color="auto" w:fill="auto"/>
          </w:tcPr>
          <w:p w14:paraId="3906BD86" w14:textId="77777777" w:rsidR="0021140E" w:rsidRPr="0021140E" w:rsidRDefault="0021140E" w:rsidP="0021140E">
            <w:pPr>
              <w:widowControl/>
              <w:spacing w:line="240" w:lineRule="auto"/>
              <w:ind w:firstLineChars="0" w:firstLine="0"/>
              <w:rPr>
                <w:rFonts w:eastAsia="等线" w:cs="Times New Roman"/>
                <w:color w:val="000000"/>
                <w:sz w:val="22"/>
              </w:rPr>
            </w:pPr>
            <w:r w:rsidRPr="0021140E">
              <w:rPr>
                <w:rFonts w:eastAsia="等线" w:cs="Times New Roman"/>
                <w:color w:val="000000"/>
                <w:sz w:val="22"/>
              </w:rPr>
              <w:t>GCN-10</w:t>
            </w:r>
          </w:p>
        </w:tc>
        <w:tc>
          <w:tcPr>
            <w:tcW w:w="2074" w:type="dxa"/>
            <w:tcBorders>
              <w:bottom w:val="nil"/>
            </w:tcBorders>
            <w:shd w:val="clear" w:color="auto" w:fill="auto"/>
            <w:vAlign w:val="center"/>
          </w:tcPr>
          <w:p w14:paraId="52A17F04" w14:textId="77777777" w:rsidR="0021140E" w:rsidRPr="0021140E" w:rsidRDefault="0021140E" w:rsidP="0021140E">
            <w:pPr>
              <w:widowControl/>
              <w:spacing w:line="240" w:lineRule="auto"/>
              <w:ind w:firstLineChars="0" w:firstLine="0"/>
              <w:jc w:val="center"/>
              <w:rPr>
                <w:rFonts w:eastAsia="等线" w:cs="Times New Roman"/>
                <w:color w:val="000000"/>
                <w:sz w:val="22"/>
              </w:rPr>
            </w:pPr>
            <w:r w:rsidRPr="0021140E">
              <w:rPr>
                <w:rFonts w:eastAsia="等线" w:cs="Times New Roman"/>
                <w:color w:val="000000"/>
                <w:sz w:val="22"/>
              </w:rPr>
              <w:t>0.309</w:t>
            </w:r>
          </w:p>
        </w:tc>
        <w:tc>
          <w:tcPr>
            <w:tcW w:w="2074" w:type="dxa"/>
            <w:tcBorders>
              <w:bottom w:val="nil"/>
            </w:tcBorders>
            <w:shd w:val="clear" w:color="auto" w:fill="auto"/>
            <w:vAlign w:val="center"/>
          </w:tcPr>
          <w:p w14:paraId="1892A548" w14:textId="77777777" w:rsidR="0021140E" w:rsidRPr="0021140E" w:rsidRDefault="0021140E" w:rsidP="0021140E">
            <w:pPr>
              <w:widowControl/>
              <w:spacing w:line="240" w:lineRule="auto"/>
              <w:ind w:firstLineChars="0" w:firstLine="0"/>
              <w:jc w:val="center"/>
              <w:rPr>
                <w:rFonts w:eastAsia="等线" w:cs="Times New Roman"/>
                <w:color w:val="000000"/>
                <w:sz w:val="22"/>
              </w:rPr>
            </w:pPr>
            <w:r w:rsidRPr="0021140E">
              <w:rPr>
                <w:rFonts w:eastAsia="等线" w:cs="Times New Roman"/>
                <w:color w:val="000000"/>
                <w:sz w:val="22"/>
              </w:rPr>
              <w:t>0.373</w:t>
            </w:r>
          </w:p>
        </w:tc>
        <w:tc>
          <w:tcPr>
            <w:tcW w:w="2074" w:type="dxa"/>
            <w:tcBorders>
              <w:bottom w:val="nil"/>
            </w:tcBorders>
            <w:shd w:val="clear" w:color="auto" w:fill="auto"/>
            <w:vAlign w:val="center"/>
          </w:tcPr>
          <w:p w14:paraId="4CDB730D" w14:textId="77777777" w:rsidR="0021140E" w:rsidRPr="0021140E" w:rsidRDefault="0021140E" w:rsidP="0021140E">
            <w:pPr>
              <w:widowControl/>
              <w:spacing w:line="240" w:lineRule="auto"/>
              <w:ind w:firstLineChars="0" w:firstLine="0"/>
              <w:jc w:val="center"/>
              <w:rPr>
                <w:rFonts w:eastAsia="等线" w:cs="Times New Roman"/>
                <w:color w:val="000000"/>
                <w:sz w:val="22"/>
              </w:rPr>
            </w:pPr>
            <w:r w:rsidRPr="0021140E">
              <w:rPr>
                <w:rFonts w:eastAsia="等线" w:cs="Times New Roman"/>
                <w:color w:val="000000"/>
                <w:sz w:val="22"/>
              </w:rPr>
              <w:t>0.655</w:t>
            </w:r>
          </w:p>
        </w:tc>
      </w:tr>
      <w:tr w:rsidR="0021140E" w:rsidRPr="0021140E" w14:paraId="6716BF2D" w14:textId="77777777" w:rsidTr="0030166D">
        <w:tc>
          <w:tcPr>
            <w:tcW w:w="2074" w:type="dxa"/>
            <w:tcBorders>
              <w:top w:val="nil"/>
              <w:bottom w:val="nil"/>
            </w:tcBorders>
            <w:shd w:val="clear" w:color="auto" w:fill="auto"/>
          </w:tcPr>
          <w:p w14:paraId="4DE46B9E" w14:textId="77777777" w:rsidR="0021140E" w:rsidRPr="0021140E" w:rsidRDefault="0021140E" w:rsidP="0021140E">
            <w:pPr>
              <w:widowControl/>
              <w:spacing w:line="240" w:lineRule="auto"/>
              <w:ind w:firstLineChars="0" w:firstLine="0"/>
              <w:rPr>
                <w:rFonts w:eastAsia="等线" w:cs="Times New Roman"/>
                <w:color w:val="000000"/>
                <w:sz w:val="22"/>
              </w:rPr>
            </w:pPr>
            <w:r w:rsidRPr="0021140E">
              <w:rPr>
                <w:rFonts w:eastAsia="等线" w:cs="Times New Roman"/>
                <w:color w:val="000000"/>
                <w:sz w:val="22"/>
              </w:rPr>
              <w:t>DenseGCN-10</w:t>
            </w:r>
          </w:p>
        </w:tc>
        <w:tc>
          <w:tcPr>
            <w:tcW w:w="2074" w:type="dxa"/>
            <w:tcBorders>
              <w:top w:val="nil"/>
              <w:bottom w:val="nil"/>
            </w:tcBorders>
            <w:shd w:val="clear" w:color="auto" w:fill="auto"/>
            <w:vAlign w:val="center"/>
          </w:tcPr>
          <w:p w14:paraId="4F0170BA" w14:textId="77777777" w:rsidR="0021140E" w:rsidRPr="0021140E" w:rsidRDefault="0021140E" w:rsidP="0021140E">
            <w:pPr>
              <w:widowControl/>
              <w:spacing w:line="240" w:lineRule="auto"/>
              <w:ind w:firstLineChars="0" w:firstLine="0"/>
              <w:jc w:val="center"/>
              <w:rPr>
                <w:rFonts w:eastAsia="等线" w:cs="Times New Roman"/>
                <w:b/>
                <w:color w:val="000000"/>
                <w:sz w:val="22"/>
              </w:rPr>
            </w:pPr>
            <w:r w:rsidRPr="0021140E">
              <w:rPr>
                <w:rFonts w:eastAsia="等线" w:cs="Times New Roman"/>
                <w:b/>
                <w:color w:val="000000"/>
                <w:sz w:val="22"/>
              </w:rPr>
              <w:t>0.851</w:t>
            </w:r>
          </w:p>
        </w:tc>
        <w:tc>
          <w:tcPr>
            <w:tcW w:w="2074" w:type="dxa"/>
            <w:tcBorders>
              <w:top w:val="nil"/>
              <w:bottom w:val="nil"/>
            </w:tcBorders>
            <w:shd w:val="clear" w:color="auto" w:fill="auto"/>
            <w:vAlign w:val="center"/>
          </w:tcPr>
          <w:p w14:paraId="054E71BB" w14:textId="77777777" w:rsidR="0021140E" w:rsidRPr="0021140E" w:rsidRDefault="0021140E" w:rsidP="0021140E">
            <w:pPr>
              <w:widowControl/>
              <w:spacing w:line="240" w:lineRule="auto"/>
              <w:ind w:firstLineChars="0" w:firstLine="0"/>
              <w:jc w:val="center"/>
              <w:rPr>
                <w:rFonts w:eastAsia="等线" w:cs="Times New Roman"/>
                <w:b/>
                <w:color w:val="000000"/>
                <w:sz w:val="22"/>
              </w:rPr>
            </w:pPr>
            <w:r w:rsidRPr="0021140E">
              <w:rPr>
                <w:rFonts w:eastAsia="等线" w:cs="Times New Roman"/>
                <w:b/>
                <w:color w:val="000000"/>
                <w:sz w:val="22"/>
              </w:rPr>
              <w:t>0.580</w:t>
            </w:r>
          </w:p>
        </w:tc>
        <w:tc>
          <w:tcPr>
            <w:tcW w:w="2074" w:type="dxa"/>
            <w:tcBorders>
              <w:top w:val="nil"/>
              <w:bottom w:val="nil"/>
            </w:tcBorders>
            <w:shd w:val="clear" w:color="auto" w:fill="auto"/>
            <w:vAlign w:val="center"/>
          </w:tcPr>
          <w:p w14:paraId="2D6DC476" w14:textId="77777777" w:rsidR="0021140E" w:rsidRPr="0021140E" w:rsidRDefault="0021140E" w:rsidP="0021140E">
            <w:pPr>
              <w:widowControl/>
              <w:spacing w:line="240" w:lineRule="auto"/>
              <w:ind w:firstLineChars="0" w:firstLine="0"/>
              <w:jc w:val="center"/>
              <w:rPr>
                <w:rFonts w:eastAsia="等线" w:cs="Times New Roman"/>
                <w:b/>
                <w:color w:val="000000"/>
                <w:sz w:val="22"/>
              </w:rPr>
            </w:pPr>
            <w:r w:rsidRPr="0021140E">
              <w:rPr>
                <w:rFonts w:eastAsia="等线" w:cs="Times New Roman"/>
                <w:b/>
                <w:color w:val="000000"/>
                <w:sz w:val="22"/>
              </w:rPr>
              <w:t>0.777</w:t>
            </w:r>
          </w:p>
        </w:tc>
      </w:tr>
      <w:tr w:rsidR="0021140E" w:rsidRPr="0021140E" w14:paraId="69BF0843" w14:textId="77777777" w:rsidTr="0030166D">
        <w:tc>
          <w:tcPr>
            <w:tcW w:w="2074" w:type="dxa"/>
            <w:tcBorders>
              <w:top w:val="nil"/>
            </w:tcBorders>
            <w:shd w:val="clear" w:color="auto" w:fill="auto"/>
          </w:tcPr>
          <w:p w14:paraId="6EB11928" w14:textId="77777777" w:rsidR="0021140E" w:rsidRPr="0021140E" w:rsidRDefault="0021140E" w:rsidP="0021140E">
            <w:pPr>
              <w:widowControl/>
              <w:spacing w:line="240" w:lineRule="auto"/>
              <w:ind w:firstLineChars="0" w:firstLine="0"/>
              <w:rPr>
                <w:rFonts w:eastAsia="等线" w:cs="Times New Roman"/>
                <w:color w:val="000000"/>
                <w:sz w:val="22"/>
              </w:rPr>
            </w:pPr>
            <w:r w:rsidRPr="0021140E">
              <w:rPr>
                <w:rFonts w:eastAsia="等线" w:cs="Times New Roman"/>
                <w:color w:val="000000"/>
                <w:sz w:val="22"/>
              </w:rPr>
              <w:t>ResGCN-10</w:t>
            </w:r>
          </w:p>
        </w:tc>
        <w:tc>
          <w:tcPr>
            <w:tcW w:w="2074" w:type="dxa"/>
            <w:tcBorders>
              <w:top w:val="nil"/>
            </w:tcBorders>
            <w:shd w:val="clear" w:color="auto" w:fill="auto"/>
            <w:vAlign w:val="center"/>
          </w:tcPr>
          <w:p w14:paraId="1B1EFE62" w14:textId="77777777" w:rsidR="0021140E" w:rsidRPr="0021140E" w:rsidRDefault="0021140E" w:rsidP="0021140E">
            <w:pPr>
              <w:widowControl/>
              <w:spacing w:line="240" w:lineRule="auto"/>
              <w:ind w:firstLineChars="0" w:firstLine="0"/>
              <w:jc w:val="center"/>
              <w:rPr>
                <w:rFonts w:eastAsia="等线" w:cs="Times New Roman"/>
                <w:color w:val="000000"/>
                <w:sz w:val="22"/>
              </w:rPr>
            </w:pPr>
            <w:r w:rsidRPr="0021140E">
              <w:rPr>
                <w:rFonts w:eastAsia="等线" w:cs="Times New Roman"/>
                <w:color w:val="000000"/>
                <w:sz w:val="22"/>
              </w:rPr>
              <w:t>0.834</w:t>
            </w:r>
          </w:p>
        </w:tc>
        <w:tc>
          <w:tcPr>
            <w:tcW w:w="2074" w:type="dxa"/>
            <w:tcBorders>
              <w:top w:val="nil"/>
            </w:tcBorders>
            <w:shd w:val="clear" w:color="auto" w:fill="auto"/>
            <w:vAlign w:val="center"/>
          </w:tcPr>
          <w:p w14:paraId="0F11A9FB" w14:textId="77777777" w:rsidR="0021140E" w:rsidRPr="0021140E" w:rsidRDefault="0021140E" w:rsidP="0021140E">
            <w:pPr>
              <w:widowControl/>
              <w:spacing w:line="240" w:lineRule="auto"/>
              <w:ind w:firstLineChars="0" w:firstLine="0"/>
              <w:jc w:val="center"/>
              <w:rPr>
                <w:rFonts w:eastAsia="等线" w:cs="Times New Roman"/>
                <w:color w:val="000000"/>
                <w:sz w:val="22"/>
              </w:rPr>
            </w:pPr>
            <w:r w:rsidRPr="0021140E">
              <w:rPr>
                <w:rFonts w:eastAsia="等线" w:cs="Times New Roman"/>
                <w:color w:val="000000"/>
                <w:sz w:val="22"/>
              </w:rPr>
              <w:t>0.502</w:t>
            </w:r>
          </w:p>
        </w:tc>
        <w:tc>
          <w:tcPr>
            <w:tcW w:w="2074" w:type="dxa"/>
            <w:tcBorders>
              <w:top w:val="nil"/>
            </w:tcBorders>
            <w:shd w:val="clear" w:color="auto" w:fill="auto"/>
            <w:vAlign w:val="center"/>
          </w:tcPr>
          <w:p w14:paraId="33B2B463" w14:textId="77777777" w:rsidR="0021140E" w:rsidRPr="0021140E" w:rsidRDefault="0021140E" w:rsidP="0021140E">
            <w:pPr>
              <w:widowControl/>
              <w:spacing w:line="240" w:lineRule="auto"/>
              <w:ind w:firstLineChars="0" w:firstLine="0"/>
              <w:jc w:val="center"/>
              <w:rPr>
                <w:rFonts w:eastAsia="等线" w:cs="Times New Roman"/>
                <w:color w:val="000000"/>
                <w:sz w:val="22"/>
              </w:rPr>
            </w:pPr>
            <w:r w:rsidRPr="0021140E">
              <w:rPr>
                <w:rFonts w:eastAsia="等线" w:cs="Times New Roman"/>
                <w:color w:val="000000"/>
                <w:sz w:val="22"/>
              </w:rPr>
              <w:t>0.669</w:t>
            </w:r>
          </w:p>
        </w:tc>
      </w:tr>
      <w:tr w:rsidR="0021140E" w:rsidRPr="0021140E" w14:paraId="4C4C5320" w14:textId="77777777" w:rsidTr="0030166D">
        <w:tc>
          <w:tcPr>
            <w:tcW w:w="2074" w:type="dxa"/>
            <w:tcBorders>
              <w:bottom w:val="nil"/>
            </w:tcBorders>
            <w:shd w:val="clear" w:color="auto" w:fill="auto"/>
          </w:tcPr>
          <w:p w14:paraId="60ACEB6C" w14:textId="77777777" w:rsidR="0021140E" w:rsidRPr="0021140E" w:rsidRDefault="0021140E" w:rsidP="0021140E">
            <w:pPr>
              <w:widowControl/>
              <w:spacing w:line="240" w:lineRule="auto"/>
              <w:ind w:firstLineChars="0" w:firstLine="0"/>
              <w:rPr>
                <w:rFonts w:eastAsia="等线" w:cs="Times New Roman"/>
                <w:color w:val="000000"/>
                <w:sz w:val="22"/>
              </w:rPr>
            </w:pPr>
            <w:r w:rsidRPr="0021140E">
              <w:rPr>
                <w:rFonts w:eastAsia="等线" w:cs="Times New Roman"/>
                <w:color w:val="000000"/>
                <w:sz w:val="22"/>
              </w:rPr>
              <w:t>GCN-15</w:t>
            </w:r>
          </w:p>
        </w:tc>
        <w:tc>
          <w:tcPr>
            <w:tcW w:w="2074" w:type="dxa"/>
            <w:tcBorders>
              <w:bottom w:val="nil"/>
            </w:tcBorders>
            <w:shd w:val="clear" w:color="auto" w:fill="auto"/>
            <w:vAlign w:val="center"/>
          </w:tcPr>
          <w:p w14:paraId="64D07C74" w14:textId="77777777" w:rsidR="0021140E" w:rsidRPr="0021140E" w:rsidRDefault="0021140E" w:rsidP="0021140E">
            <w:pPr>
              <w:widowControl/>
              <w:spacing w:line="240" w:lineRule="auto"/>
              <w:ind w:firstLineChars="0" w:firstLine="0"/>
              <w:jc w:val="center"/>
              <w:rPr>
                <w:rFonts w:eastAsia="等线" w:cs="Times New Roman"/>
                <w:color w:val="000000"/>
                <w:sz w:val="22"/>
              </w:rPr>
            </w:pPr>
            <w:r w:rsidRPr="0021140E">
              <w:rPr>
                <w:rFonts w:eastAsia="等线" w:cs="Times New Roman"/>
                <w:color w:val="000000"/>
                <w:sz w:val="22"/>
              </w:rPr>
              <w:t>0.309</w:t>
            </w:r>
          </w:p>
        </w:tc>
        <w:tc>
          <w:tcPr>
            <w:tcW w:w="2074" w:type="dxa"/>
            <w:tcBorders>
              <w:bottom w:val="nil"/>
            </w:tcBorders>
            <w:shd w:val="clear" w:color="auto" w:fill="auto"/>
            <w:vAlign w:val="center"/>
          </w:tcPr>
          <w:p w14:paraId="2D434F66" w14:textId="77777777" w:rsidR="0021140E" w:rsidRPr="0021140E" w:rsidRDefault="0021140E" w:rsidP="0021140E">
            <w:pPr>
              <w:widowControl/>
              <w:spacing w:line="240" w:lineRule="auto"/>
              <w:ind w:firstLineChars="0" w:firstLine="0"/>
              <w:jc w:val="center"/>
              <w:rPr>
                <w:rFonts w:eastAsia="等线" w:cs="Times New Roman"/>
                <w:color w:val="000000"/>
                <w:sz w:val="22"/>
              </w:rPr>
            </w:pPr>
            <w:r w:rsidRPr="0021140E">
              <w:rPr>
                <w:rFonts w:eastAsia="等线" w:cs="Times New Roman"/>
                <w:color w:val="000000"/>
                <w:sz w:val="22"/>
              </w:rPr>
              <w:t>0.335</w:t>
            </w:r>
          </w:p>
        </w:tc>
        <w:tc>
          <w:tcPr>
            <w:tcW w:w="2074" w:type="dxa"/>
            <w:tcBorders>
              <w:bottom w:val="nil"/>
            </w:tcBorders>
            <w:shd w:val="clear" w:color="auto" w:fill="auto"/>
            <w:vAlign w:val="center"/>
          </w:tcPr>
          <w:p w14:paraId="0A49CD0E" w14:textId="77777777" w:rsidR="0021140E" w:rsidRPr="0021140E" w:rsidRDefault="0021140E" w:rsidP="0021140E">
            <w:pPr>
              <w:widowControl/>
              <w:spacing w:line="240" w:lineRule="auto"/>
              <w:ind w:firstLineChars="0" w:firstLine="0"/>
              <w:jc w:val="center"/>
              <w:rPr>
                <w:rFonts w:eastAsia="等线" w:cs="Times New Roman"/>
                <w:color w:val="000000"/>
                <w:sz w:val="22"/>
              </w:rPr>
            </w:pPr>
            <w:r w:rsidRPr="0021140E">
              <w:rPr>
                <w:rFonts w:eastAsia="等线" w:cs="Times New Roman"/>
                <w:color w:val="000000"/>
                <w:sz w:val="22"/>
              </w:rPr>
              <w:t>0.550</w:t>
            </w:r>
          </w:p>
        </w:tc>
      </w:tr>
      <w:tr w:rsidR="0021140E" w:rsidRPr="0021140E" w14:paraId="0B3B6963" w14:textId="77777777" w:rsidTr="0030166D">
        <w:tc>
          <w:tcPr>
            <w:tcW w:w="2074" w:type="dxa"/>
            <w:tcBorders>
              <w:top w:val="nil"/>
              <w:bottom w:val="nil"/>
            </w:tcBorders>
            <w:shd w:val="clear" w:color="auto" w:fill="auto"/>
          </w:tcPr>
          <w:p w14:paraId="271DBF94" w14:textId="77777777" w:rsidR="0021140E" w:rsidRPr="0021140E" w:rsidRDefault="0021140E" w:rsidP="0021140E">
            <w:pPr>
              <w:widowControl/>
              <w:spacing w:line="240" w:lineRule="auto"/>
              <w:ind w:firstLineChars="0" w:firstLine="0"/>
              <w:rPr>
                <w:rFonts w:eastAsia="等线" w:cs="Times New Roman"/>
                <w:color w:val="000000"/>
                <w:sz w:val="22"/>
              </w:rPr>
            </w:pPr>
            <w:r w:rsidRPr="0021140E">
              <w:rPr>
                <w:rFonts w:eastAsia="等线" w:cs="Times New Roman"/>
                <w:color w:val="000000"/>
                <w:sz w:val="22"/>
              </w:rPr>
              <w:t>DenseGCN-15</w:t>
            </w:r>
          </w:p>
        </w:tc>
        <w:tc>
          <w:tcPr>
            <w:tcW w:w="2074" w:type="dxa"/>
            <w:tcBorders>
              <w:top w:val="nil"/>
              <w:bottom w:val="nil"/>
            </w:tcBorders>
            <w:shd w:val="clear" w:color="auto" w:fill="auto"/>
            <w:vAlign w:val="center"/>
          </w:tcPr>
          <w:p w14:paraId="3B4B5926" w14:textId="77777777" w:rsidR="0021140E" w:rsidRPr="0021140E" w:rsidRDefault="0021140E" w:rsidP="0021140E">
            <w:pPr>
              <w:widowControl/>
              <w:spacing w:line="240" w:lineRule="auto"/>
              <w:ind w:firstLineChars="0" w:firstLine="0"/>
              <w:jc w:val="center"/>
              <w:rPr>
                <w:rFonts w:eastAsia="等线" w:cs="Times New Roman"/>
                <w:b/>
                <w:color w:val="000000"/>
                <w:sz w:val="22"/>
              </w:rPr>
            </w:pPr>
            <w:r w:rsidRPr="0021140E">
              <w:rPr>
                <w:rFonts w:eastAsia="等线" w:cs="Times New Roman"/>
                <w:b/>
                <w:color w:val="000000"/>
                <w:sz w:val="22"/>
              </w:rPr>
              <w:t>0.849</w:t>
            </w:r>
          </w:p>
        </w:tc>
        <w:tc>
          <w:tcPr>
            <w:tcW w:w="2074" w:type="dxa"/>
            <w:tcBorders>
              <w:top w:val="nil"/>
              <w:bottom w:val="nil"/>
            </w:tcBorders>
            <w:shd w:val="clear" w:color="auto" w:fill="auto"/>
            <w:vAlign w:val="center"/>
          </w:tcPr>
          <w:p w14:paraId="54A7CC1D" w14:textId="77777777" w:rsidR="0021140E" w:rsidRPr="0021140E" w:rsidRDefault="0021140E" w:rsidP="0021140E">
            <w:pPr>
              <w:widowControl/>
              <w:spacing w:line="240" w:lineRule="auto"/>
              <w:ind w:firstLineChars="0" w:firstLine="0"/>
              <w:jc w:val="center"/>
              <w:rPr>
                <w:rFonts w:eastAsia="等线" w:cs="Times New Roman"/>
                <w:b/>
                <w:color w:val="000000"/>
                <w:sz w:val="22"/>
              </w:rPr>
            </w:pPr>
            <w:r w:rsidRPr="0021140E">
              <w:rPr>
                <w:rFonts w:eastAsia="等线" w:cs="Times New Roman"/>
                <w:b/>
                <w:color w:val="000000"/>
                <w:sz w:val="22"/>
              </w:rPr>
              <w:t>0.449</w:t>
            </w:r>
          </w:p>
        </w:tc>
        <w:tc>
          <w:tcPr>
            <w:tcW w:w="2074" w:type="dxa"/>
            <w:tcBorders>
              <w:top w:val="nil"/>
              <w:bottom w:val="nil"/>
            </w:tcBorders>
            <w:shd w:val="clear" w:color="auto" w:fill="auto"/>
            <w:vAlign w:val="center"/>
          </w:tcPr>
          <w:p w14:paraId="444E4F0C" w14:textId="77777777" w:rsidR="0021140E" w:rsidRPr="0021140E" w:rsidRDefault="0021140E" w:rsidP="0021140E">
            <w:pPr>
              <w:widowControl/>
              <w:spacing w:line="240" w:lineRule="auto"/>
              <w:ind w:firstLineChars="0" w:firstLine="0"/>
              <w:jc w:val="center"/>
              <w:rPr>
                <w:rFonts w:eastAsia="等线" w:cs="Times New Roman"/>
                <w:b/>
                <w:color w:val="000000"/>
                <w:sz w:val="22"/>
              </w:rPr>
            </w:pPr>
            <w:r w:rsidRPr="0021140E">
              <w:rPr>
                <w:rFonts w:eastAsia="等线" w:cs="Times New Roman"/>
                <w:b/>
                <w:color w:val="000000"/>
                <w:sz w:val="22"/>
              </w:rPr>
              <w:t>0.695</w:t>
            </w:r>
          </w:p>
        </w:tc>
      </w:tr>
      <w:tr w:rsidR="0021140E" w:rsidRPr="0021140E" w14:paraId="047AAD2A" w14:textId="77777777" w:rsidTr="0030166D">
        <w:tc>
          <w:tcPr>
            <w:tcW w:w="2074" w:type="dxa"/>
            <w:tcBorders>
              <w:top w:val="nil"/>
            </w:tcBorders>
            <w:shd w:val="clear" w:color="auto" w:fill="auto"/>
          </w:tcPr>
          <w:p w14:paraId="0146AF45" w14:textId="77777777" w:rsidR="0021140E" w:rsidRPr="0021140E" w:rsidRDefault="0021140E" w:rsidP="0021140E">
            <w:pPr>
              <w:widowControl/>
              <w:spacing w:line="240" w:lineRule="auto"/>
              <w:ind w:firstLineChars="0" w:firstLine="0"/>
              <w:rPr>
                <w:rFonts w:eastAsia="等线" w:cs="Times New Roman"/>
                <w:color w:val="000000"/>
                <w:sz w:val="22"/>
              </w:rPr>
            </w:pPr>
            <w:r w:rsidRPr="0021140E">
              <w:rPr>
                <w:rFonts w:eastAsia="等线" w:cs="Times New Roman"/>
                <w:color w:val="000000"/>
                <w:sz w:val="22"/>
              </w:rPr>
              <w:t>ResGCN-15</w:t>
            </w:r>
          </w:p>
        </w:tc>
        <w:tc>
          <w:tcPr>
            <w:tcW w:w="2074" w:type="dxa"/>
            <w:tcBorders>
              <w:top w:val="nil"/>
            </w:tcBorders>
            <w:shd w:val="clear" w:color="auto" w:fill="auto"/>
            <w:vAlign w:val="center"/>
          </w:tcPr>
          <w:p w14:paraId="0FBE954E" w14:textId="77777777" w:rsidR="0021140E" w:rsidRPr="0021140E" w:rsidRDefault="0021140E" w:rsidP="0021140E">
            <w:pPr>
              <w:widowControl/>
              <w:spacing w:line="240" w:lineRule="auto"/>
              <w:ind w:firstLineChars="0" w:firstLine="0"/>
              <w:jc w:val="center"/>
              <w:rPr>
                <w:rFonts w:eastAsia="等线" w:cs="Times New Roman"/>
                <w:color w:val="000000"/>
                <w:sz w:val="22"/>
              </w:rPr>
            </w:pPr>
            <w:r w:rsidRPr="0021140E">
              <w:rPr>
                <w:rFonts w:eastAsia="等线" w:cs="Times New Roman"/>
                <w:color w:val="000000"/>
                <w:sz w:val="22"/>
              </w:rPr>
              <w:t>0.833</w:t>
            </w:r>
          </w:p>
        </w:tc>
        <w:tc>
          <w:tcPr>
            <w:tcW w:w="2074" w:type="dxa"/>
            <w:tcBorders>
              <w:top w:val="nil"/>
            </w:tcBorders>
            <w:shd w:val="clear" w:color="auto" w:fill="auto"/>
            <w:vAlign w:val="center"/>
          </w:tcPr>
          <w:p w14:paraId="1D727D66" w14:textId="77777777" w:rsidR="0021140E" w:rsidRPr="0021140E" w:rsidRDefault="0021140E" w:rsidP="0021140E">
            <w:pPr>
              <w:widowControl/>
              <w:spacing w:line="240" w:lineRule="auto"/>
              <w:ind w:firstLineChars="0" w:firstLine="0"/>
              <w:jc w:val="center"/>
              <w:rPr>
                <w:rFonts w:eastAsia="等线" w:cs="Times New Roman"/>
                <w:color w:val="000000"/>
                <w:sz w:val="22"/>
              </w:rPr>
            </w:pPr>
            <w:r w:rsidRPr="0021140E">
              <w:rPr>
                <w:rFonts w:eastAsia="等线" w:cs="Times New Roman"/>
                <w:color w:val="000000"/>
                <w:sz w:val="22"/>
              </w:rPr>
              <w:t>0.391</w:t>
            </w:r>
          </w:p>
        </w:tc>
        <w:tc>
          <w:tcPr>
            <w:tcW w:w="2074" w:type="dxa"/>
            <w:tcBorders>
              <w:top w:val="nil"/>
            </w:tcBorders>
            <w:shd w:val="clear" w:color="auto" w:fill="auto"/>
            <w:vAlign w:val="center"/>
          </w:tcPr>
          <w:p w14:paraId="4C41698A" w14:textId="77777777" w:rsidR="0021140E" w:rsidRPr="0021140E" w:rsidRDefault="0021140E" w:rsidP="0021140E">
            <w:pPr>
              <w:widowControl/>
              <w:spacing w:line="240" w:lineRule="auto"/>
              <w:ind w:firstLineChars="0" w:firstLine="0"/>
              <w:jc w:val="center"/>
              <w:rPr>
                <w:rFonts w:eastAsia="等线" w:cs="Times New Roman"/>
                <w:color w:val="000000"/>
                <w:sz w:val="22"/>
              </w:rPr>
            </w:pPr>
            <w:r w:rsidRPr="0021140E">
              <w:rPr>
                <w:rFonts w:eastAsia="等线" w:cs="Times New Roman"/>
                <w:color w:val="000000"/>
                <w:sz w:val="22"/>
              </w:rPr>
              <w:t>0.622</w:t>
            </w:r>
          </w:p>
        </w:tc>
      </w:tr>
      <w:tr w:rsidR="0021140E" w:rsidRPr="0021140E" w14:paraId="04289900" w14:textId="77777777" w:rsidTr="0030166D">
        <w:tc>
          <w:tcPr>
            <w:tcW w:w="2074" w:type="dxa"/>
            <w:tcBorders>
              <w:bottom w:val="nil"/>
            </w:tcBorders>
            <w:shd w:val="clear" w:color="auto" w:fill="auto"/>
          </w:tcPr>
          <w:p w14:paraId="7151CDC4" w14:textId="77777777" w:rsidR="0021140E" w:rsidRPr="0021140E" w:rsidRDefault="0021140E" w:rsidP="0021140E">
            <w:pPr>
              <w:widowControl/>
              <w:spacing w:line="240" w:lineRule="auto"/>
              <w:ind w:firstLineChars="0" w:firstLine="0"/>
              <w:rPr>
                <w:rFonts w:eastAsia="等线" w:cs="Times New Roman"/>
                <w:color w:val="000000"/>
                <w:sz w:val="22"/>
              </w:rPr>
            </w:pPr>
            <w:r w:rsidRPr="0021140E">
              <w:rPr>
                <w:rFonts w:eastAsia="等线" w:cs="Times New Roman"/>
                <w:color w:val="000000"/>
                <w:sz w:val="22"/>
              </w:rPr>
              <w:t>GCN-20</w:t>
            </w:r>
          </w:p>
        </w:tc>
        <w:tc>
          <w:tcPr>
            <w:tcW w:w="2074" w:type="dxa"/>
            <w:tcBorders>
              <w:bottom w:val="nil"/>
            </w:tcBorders>
            <w:shd w:val="clear" w:color="auto" w:fill="auto"/>
            <w:vAlign w:val="center"/>
          </w:tcPr>
          <w:p w14:paraId="6A4FCA2B" w14:textId="77777777" w:rsidR="0021140E" w:rsidRPr="0021140E" w:rsidRDefault="0021140E" w:rsidP="0021140E">
            <w:pPr>
              <w:widowControl/>
              <w:spacing w:line="240" w:lineRule="auto"/>
              <w:ind w:firstLineChars="0" w:firstLine="0"/>
              <w:jc w:val="center"/>
              <w:rPr>
                <w:rFonts w:eastAsia="等线" w:cs="Times New Roman"/>
                <w:color w:val="000000"/>
                <w:sz w:val="22"/>
              </w:rPr>
            </w:pPr>
            <w:r w:rsidRPr="0021140E">
              <w:rPr>
                <w:rFonts w:eastAsia="等线" w:cs="Times New Roman"/>
                <w:color w:val="000000"/>
                <w:sz w:val="22"/>
              </w:rPr>
              <w:t>0.309</w:t>
            </w:r>
          </w:p>
        </w:tc>
        <w:tc>
          <w:tcPr>
            <w:tcW w:w="2074" w:type="dxa"/>
            <w:tcBorders>
              <w:bottom w:val="nil"/>
            </w:tcBorders>
            <w:shd w:val="clear" w:color="auto" w:fill="auto"/>
            <w:vAlign w:val="center"/>
          </w:tcPr>
          <w:p w14:paraId="120BB81A" w14:textId="77777777" w:rsidR="0021140E" w:rsidRPr="0021140E" w:rsidRDefault="0021140E" w:rsidP="0021140E">
            <w:pPr>
              <w:widowControl/>
              <w:spacing w:line="240" w:lineRule="auto"/>
              <w:ind w:firstLineChars="0" w:firstLine="0"/>
              <w:jc w:val="center"/>
              <w:rPr>
                <w:rFonts w:eastAsia="等线" w:cs="Times New Roman"/>
                <w:color w:val="000000"/>
                <w:sz w:val="22"/>
              </w:rPr>
            </w:pPr>
            <w:r w:rsidRPr="0021140E">
              <w:rPr>
                <w:rFonts w:eastAsia="等线" w:cs="Times New Roman"/>
                <w:color w:val="000000"/>
                <w:sz w:val="22"/>
              </w:rPr>
              <w:t>0.338</w:t>
            </w:r>
          </w:p>
        </w:tc>
        <w:tc>
          <w:tcPr>
            <w:tcW w:w="2074" w:type="dxa"/>
            <w:tcBorders>
              <w:bottom w:val="nil"/>
            </w:tcBorders>
            <w:shd w:val="clear" w:color="auto" w:fill="auto"/>
            <w:vAlign w:val="center"/>
          </w:tcPr>
          <w:p w14:paraId="66A2872C" w14:textId="77777777" w:rsidR="0021140E" w:rsidRPr="0021140E" w:rsidRDefault="0021140E" w:rsidP="0021140E">
            <w:pPr>
              <w:widowControl/>
              <w:spacing w:line="240" w:lineRule="auto"/>
              <w:ind w:firstLineChars="0" w:firstLine="0"/>
              <w:jc w:val="center"/>
              <w:rPr>
                <w:rFonts w:eastAsia="等线" w:cs="Times New Roman"/>
                <w:color w:val="000000"/>
                <w:sz w:val="22"/>
              </w:rPr>
            </w:pPr>
            <w:r w:rsidRPr="0021140E">
              <w:rPr>
                <w:rFonts w:eastAsia="等线" w:cs="Times New Roman"/>
                <w:color w:val="000000"/>
                <w:sz w:val="22"/>
              </w:rPr>
              <w:t>0.480</w:t>
            </w:r>
          </w:p>
        </w:tc>
      </w:tr>
      <w:tr w:rsidR="0021140E" w:rsidRPr="0021140E" w14:paraId="331EBD2B" w14:textId="77777777" w:rsidTr="0030166D">
        <w:tc>
          <w:tcPr>
            <w:tcW w:w="2074" w:type="dxa"/>
            <w:tcBorders>
              <w:top w:val="nil"/>
              <w:bottom w:val="nil"/>
            </w:tcBorders>
            <w:shd w:val="clear" w:color="auto" w:fill="auto"/>
          </w:tcPr>
          <w:p w14:paraId="24824BB3" w14:textId="77777777" w:rsidR="0021140E" w:rsidRPr="0021140E" w:rsidRDefault="0021140E" w:rsidP="0021140E">
            <w:pPr>
              <w:widowControl/>
              <w:spacing w:line="240" w:lineRule="auto"/>
              <w:ind w:firstLineChars="0" w:firstLine="0"/>
              <w:rPr>
                <w:rFonts w:eastAsia="等线" w:cs="Times New Roman"/>
                <w:color w:val="000000"/>
                <w:sz w:val="22"/>
              </w:rPr>
            </w:pPr>
            <w:r w:rsidRPr="0021140E">
              <w:rPr>
                <w:rFonts w:eastAsia="等线" w:cs="Times New Roman"/>
                <w:color w:val="000000"/>
                <w:sz w:val="22"/>
              </w:rPr>
              <w:t>DenseGCN-20</w:t>
            </w:r>
          </w:p>
        </w:tc>
        <w:tc>
          <w:tcPr>
            <w:tcW w:w="2074" w:type="dxa"/>
            <w:tcBorders>
              <w:top w:val="nil"/>
              <w:bottom w:val="nil"/>
            </w:tcBorders>
            <w:shd w:val="clear" w:color="auto" w:fill="auto"/>
            <w:vAlign w:val="center"/>
          </w:tcPr>
          <w:p w14:paraId="359EDC6F" w14:textId="77777777" w:rsidR="0021140E" w:rsidRPr="0021140E" w:rsidRDefault="0021140E" w:rsidP="0021140E">
            <w:pPr>
              <w:widowControl/>
              <w:spacing w:line="240" w:lineRule="auto"/>
              <w:ind w:firstLineChars="0" w:firstLine="0"/>
              <w:jc w:val="center"/>
              <w:rPr>
                <w:rFonts w:eastAsia="等线" w:cs="Times New Roman"/>
                <w:b/>
                <w:color w:val="000000"/>
                <w:sz w:val="22"/>
              </w:rPr>
            </w:pPr>
            <w:r w:rsidRPr="0021140E">
              <w:rPr>
                <w:rFonts w:eastAsia="等线" w:cs="Times New Roman"/>
                <w:b/>
                <w:color w:val="000000"/>
                <w:sz w:val="22"/>
              </w:rPr>
              <w:t>0.847</w:t>
            </w:r>
          </w:p>
        </w:tc>
        <w:tc>
          <w:tcPr>
            <w:tcW w:w="2074" w:type="dxa"/>
            <w:tcBorders>
              <w:top w:val="nil"/>
              <w:bottom w:val="nil"/>
            </w:tcBorders>
            <w:shd w:val="clear" w:color="auto" w:fill="auto"/>
            <w:vAlign w:val="center"/>
          </w:tcPr>
          <w:p w14:paraId="2A7B4FF7" w14:textId="77777777" w:rsidR="0021140E" w:rsidRPr="0021140E" w:rsidRDefault="0021140E" w:rsidP="0021140E">
            <w:pPr>
              <w:widowControl/>
              <w:spacing w:line="240" w:lineRule="auto"/>
              <w:ind w:firstLineChars="0" w:firstLine="0"/>
              <w:jc w:val="center"/>
              <w:rPr>
                <w:rFonts w:eastAsia="等线" w:cs="Times New Roman"/>
                <w:b/>
                <w:color w:val="000000"/>
                <w:sz w:val="22"/>
              </w:rPr>
            </w:pPr>
            <w:r w:rsidRPr="0021140E">
              <w:rPr>
                <w:rFonts w:eastAsia="等线" w:cs="Times New Roman"/>
                <w:b/>
                <w:color w:val="000000"/>
                <w:sz w:val="22"/>
              </w:rPr>
              <w:t>0.365</w:t>
            </w:r>
          </w:p>
        </w:tc>
        <w:tc>
          <w:tcPr>
            <w:tcW w:w="2074" w:type="dxa"/>
            <w:tcBorders>
              <w:top w:val="nil"/>
              <w:bottom w:val="nil"/>
            </w:tcBorders>
            <w:shd w:val="clear" w:color="auto" w:fill="auto"/>
            <w:vAlign w:val="center"/>
          </w:tcPr>
          <w:p w14:paraId="57B76EB3" w14:textId="77777777" w:rsidR="0021140E" w:rsidRPr="0021140E" w:rsidRDefault="0021140E" w:rsidP="0021140E">
            <w:pPr>
              <w:widowControl/>
              <w:spacing w:line="240" w:lineRule="auto"/>
              <w:ind w:firstLineChars="0" w:firstLine="0"/>
              <w:jc w:val="center"/>
              <w:rPr>
                <w:rFonts w:eastAsia="等线" w:cs="Times New Roman"/>
                <w:b/>
                <w:color w:val="000000"/>
                <w:sz w:val="22"/>
              </w:rPr>
            </w:pPr>
            <w:r w:rsidRPr="0021140E">
              <w:rPr>
                <w:rFonts w:eastAsia="等线" w:cs="Times New Roman"/>
                <w:b/>
                <w:color w:val="000000"/>
                <w:sz w:val="22"/>
              </w:rPr>
              <w:t>0.671</w:t>
            </w:r>
          </w:p>
        </w:tc>
      </w:tr>
      <w:tr w:rsidR="0021140E" w:rsidRPr="0021140E" w14:paraId="056D80D8" w14:textId="77777777" w:rsidTr="0030166D">
        <w:tc>
          <w:tcPr>
            <w:tcW w:w="2074" w:type="dxa"/>
            <w:tcBorders>
              <w:top w:val="nil"/>
            </w:tcBorders>
            <w:shd w:val="clear" w:color="auto" w:fill="auto"/>
          </w:tcPr>
          <w:p w14:paraId="3D4BE2ED" w14:textId="77777777" w:rsidR="0021140E" w:rsidRPr="0021140E" w:rsidRDefault="0021140E" w:rsidP="0021140E">
            <w:pPr>
              <w:widowControl/>
              <w:spacing w:line="240" w:lineRule="auto"/>
              <w:ind w:firstLineChars="0" w:firstLine="0"/>
              <w:rPr>
                <w:rFonts w:eastAsia="等线" w:cs="Times New Roman"/>
                <w:color w:val="000000"/>
                <w:sz w:val="22"/>
              </w:rPr>
            </w:pPr>
            <w:r w:rsidRPr="0021140E">
              <w:rPr>
                <w:rFonts w:eastAsia="等线" w:cs="Times New Roman"/>
                <w:color w:val="000000"/>
                <w:sz w:val="22"/>
              </w:rPr>
              <w:t>ResGCN-20</w:t>
            </w:r>
          </w:p>
        </w:tc>
        <w:tc>
          <w:tcPr>
            <w:tcW w:w="2074" w:type="dxa"/>
            <w:tcBorders>
              <w:top w:val="nil"/>
            </w:tcBorders>
            <w:shd w:val="clear" w:color="auto" w:fill="auto"/>
            <w:vAlign w:val="center"/>
          </w:tcPr>
          <w:p w14:paraId="234D82CE" w14:textId="77777777" w:rsidR="0021140E" w:rsidRPr="0021140E" w:rsidRDefault="0021140E" w:rsidP="0021140E">
            <w:pPr>
              <w:widowControl/>
              <w:spacing w:line="240" w:lineRule="auto"/>
              <w:ind w:firstLineChars="0" w:firstLine="0"/>
              <w:jc w:val="center"/>
              <w:rPr>
                <w:rFonts w:eastAsia="等线" w:cs="Times New Roman"/>
                <w:color w:val="000000"/>
                <w:sz w:val="22"/>
              </w:rPr>
            </w:pPr>
            <w:r w:rsidRPr="0021140E">
              <w:rPr>
                <w:rFonts w:eastAsia="等线" w:cs="Times New Roman"/>
                <w:color w:val="000000"/>
                <w:sz w:val="22"/>
              </w:rPr>
              <w:t>0.834</w:t>
            </w:r>
          </w:p>
        </w:tc>
        <w:tc>
          <w:tcPr>
            <w:tcW w:w="2074" w:type="dxa"/>
            <w:tcBorders>
              <w:top w:val="nil"/>
            </w:tcBorders>
            <w:shd w:val="clear" w:color="auto" w:fill="auto"/>
            <w:vAlign w:val="center"/>
          </w:tcPr>
          <w:p w14:paraId="6F9FD11B" w14:textId="77777777" w:rsidR="0021140E" w:rsidRPr="0021140E" w:rsidRDefault="0021140E" w:rsidP="0021140E">
            <w:pPr>
              <w:widowControl/>
              <w:spacing w:line="240" w:lineRule="auto"/>
              <w:ind w:firstLineChars="0" w:firstLine="0"/>
              <w:jc w:val="center"/>
              <w:rPr>
                <w:rFonts w:eastAsia="等线" w:cs="Times New Roman"/>
                <w:color w:val="000000"/>
                <w:sz w:val="22"/>
              </w:rPr>
            </w:pPr>
            <w:r w:rsidRPr="0021140E">
              <w:rPr>
                <w:rFonts w:eastAsia="等线" w:cs="Times New Roman"/>
                <w:color w:val="000000"/>
                <w:sz w:val="22"/>
              </w:rPr>
              <w:t>0.240</w:t>
            </w:r>
          </w:p>
        </w:tc>
        <w:tc>
          <w:tcPr>
            <w:tcW w:w="2074" w:type="dxa"/>
            <w:tcBorders>
              <w:top w:val="nil"/>
            </w:tcBorders>
            <w:shd w:val="clear" w:color="auto" w:fill="auto"/>
            <w:vAlign w:val="center"/>
          </w:tcPr>
          <w:p w14:paraId="6125E275" w14:textId="77777777" w:rsidR="0021140E" w:rsidRPr="0021140E" w:rsidRDefault="0021140E" w:rsidP="0021140E">
            <w:pPr>
              <w:widowControl/>
              <w:spacing w:line="240" w:lineRule="auto"/>
              <w:ind w:firstLineChars="0" w:firstLine="0"/>
              <w:jc w:val="center"/>
              <w:rPr>
                <w:rFonts w:eastAsia="等线" w:cs="Times New Roman"/>
                <w:color w:val="000000"/>
                <w:sz w:val="22"/>
              </w:rPr>
            </w:pPr>
            <w:r w:rsidRPr="0021140E">
              <w:rPr>
                <w:rFonts w:eastAsia="等线" w:cs="Times New Roman"/>
                <w:color w:val="000000"/>
                <w:sz w:val="22"/>
              </w:rPr>
              <w:t>0.486</w:t>
            </w:r>
          </w:p>
        </w:tc>
      </w:tr>
      <w:tr w:rsidR="0021140E" w:rsidRPr="0021140E" w14:paraId="1ED060DD" w14:textId="77777777" w:rsidTr="004664A2">
        <w:tc>
          <w:tcPr>
            <w:tcW w:w="2074" w:type="dxa"/>
            <w:tcBorders>
              <w:bottom w:val="nil"/>
            </w:tcBorders>
            <w:shd w:val="clear" w:color="auto" w:fill="auto"/>
          </w:tcPr>
          <w:p w14:paraId="54F485E1" w14:textId="77777777" w:rsidR="0021140E" w:rsidRPr="0021140E" w:rsidRDefault="0021140E" w:rsidP="0021140E">
            <w:pPr>
              <w:widowControl/>
              <w:spacing w:line="240" w:lineRule="auto"/>
              <w:ind w:firstLineChars="0" w:firstLine="0"/>
              <w:rPr>
                <w:rFonts w:eastAsia="等线" w:cs="Times New Roman"/>
                <w:color w:val="000000"/>
                <w:sz w:val="22"/>
              </w:rPr>
            </w:pPr>
            <w:r w:rsidRPr="0021140E">
              <w:rPr>
                <w:rFonts w:eastAsia="等线" w:cs="Times New Roman"/>
                <w:color w:val="000000"/>
                <w:sz w:val="22"/>
              </w:rPr>
              <w:t>GCN-25</w:t>
            </w:r>
          </w:p>
        </w:tc>
        <w:tc>
          <w:tcPr>
            <w:tcW w:w="2074" w:type="dxa"/>
            <w:tcBorders>
              <w:bottom w:val="nil"/>
            </w:tcBorders>
            <w:shd w:val="clear" w:color="auto" w:fill="auto"/>
            <w:vAlign w:val="center"/>
          </w:tcPr>
          <w:p w14:paraId="43C0F768" w14:textId="77777777" w:rsidR="0021140E" w:rsidRPr="0021140E" w:rsidRDefault="0021140E" w:rsidP="0021140E">
            <w:pPr>
              <w:widowControl/>
              <w:spacing w:line="240" w:lineRule="auto"/>
              <w:ind w:firstLineChars="0" w:firstLine="0"/>
              <w:jc w:val="center"/>
              <w:rPr>
                <w:rFonts w:eastAsia="等线" w:cs="Times New Roman"/>
                <w:color w:val="000000"/>
                <w:sz w:val="22"/>
              </w:rPr>
            </w:pPr>
            <w:r w:rsidRPr="0021140E">
              <w:rPr>
                <w:rFonts w:eastAsia="等线" w:cs="Times New Roman"/>
                <w:color w:val="000000"/>
                <w:sz w:val="22"/>
              </w:rPr>
              <w:t>0.309</w:t>
            </w:r>
          </w:p>
        </w:tc>
        <w:tc>
          <w:tcPr>
            <w:tcW w:w="2074" w:type="dxa"/>
            <w:tcBorders>
              <w:bottom w:val="nil"/>
            </w:tcBorders>
            <w:shd w:val="clear" w:color="auto" w:fill="auto"/>
            <w:vAlign w:val="center"/>
          </w:tcPr>
          <w:p w14:paraId="5CE0357C" w14:textId="77777777" w:rsidR="0021140E" w:rsidRPr="0021140E" w:rsidRDefault="0021140E" w:rsidP="0021140E">
            <w:pPr>
              <w:widowControl/>
              <w:spacing w:line="240" w:lineRule="auto"/>
              <w:ind w:firstLineChars="0" w:firstLine="0"/>
              <w:jc w:val="center"/>
              <w:rPr>
                <w:rFonts w:eastAsia="等线" w:cs="Times New Roman"/>
                <w:b/>
                <w:color w:val="000000"/>
                <w:sz w:val="22"/>
              </w:rPr>
            </w:pPr>
            <w:r w:rsidRPr="0021140E">
              <w:rPr>
                <w:rFonts w:eastAsia="等线" w:cs="Times New Roman"/>
                <w:b/>
                <w:color w:val="000000"/>
                <w:sz w:val="22"/>
              </w:rPr>
              <w:t>0.327</w:t>
            </w:r>
          </w:p>
        </w:tc>
        <w:tc>
          <w:tcPr>
            <w:tcW w:w="2074" w:type="dxa"/>
            <w:tcBorders>
              <w:bottom w:val="nil"/>
            </w:tcBorders>
            <w:shd w:val="clear" w:color="auto" w:fill="auto"/>
            <w:vAlign w:val="center"/>
          </w:tcPr>
          <w:p w14:paraId="2070B4AF" w14:textId="77777777" w:rsidR="0021140E" w:rsidRPr="0021140E" w:rsidRDefault="0021140E" w:rsidP="0021140E">
            <w:pPr>
              <w:widowControl/>
              <w:spacing w:line="240" w:lineRule="auto"/>
              <w:ind w:firstLineChars="0" w:firstLine="0"/>
              <w:jc w:val="center"/>
              <w:rPr>
                <w:rFonts w:eastAsia="等线" w:cs="Times New Roman"/>
                <w:color w:val="000000"/>
                <w:sz w:val="22"/>
              </w:rPr>
            </w:pPr>
            <w:r w:rsidRPr="0021140E">
              <w:rPr>
                <w:rFonts w:eastAsia="等线" w:cs="Times New Roman"/>
                <w:color w:val="000000"/>
                <w:sz w:val="22"/>
              </w:rPr>
              <w:t>0.639</w:t>
            </w:r>
          </w:p>
        </w:tc>
      </w:tr>
      <w:tr w:rsidR="0021140E" w:rsidRPr="0021140E" w14:paraId="6FDE8F2B" w14:textId="77777777" w:rsidTr="0030166D">
        <w:tc>
          <w:tcPr>
            <w:tcW w:w="2074" w:type="dxa"/>
            <w:tcBorders>
              <w:top w:val="nil"/>
              <w:bottom w:val="nil"/>
            </w:tcBorders>
            <w:shd w:val="clear" w:color="auto" w:fill="auto"/>
          </w:tcPr>
          <w:p w14:paraId="3B20B61B" w14:textId="77777777" w:rsidR="0021140E" w:rsidRPr="0021140E" w:rsidRDefault="0021140E" w:rsidP="0021140E">
            <w:pPr>
              <w:widowControl/>
              <w:spacing w:line="240" w:lineRule="auto"/>
              <w:ind w:firstLineChars="0" w:firstLine="0"/>
              <w:rPr>
                <w:rFonts w:eastAsia="等线" w:cs="Times New Roman"/>
                <w:color w:val="000000"/>
                <w:sz w:val="22"/>
              </w:rPr>
            </w:pPr>
            <w:r w:rsidRPr="0021140E">
              <w:rPr>
                <w:rFonts w:eastAsia="等线" w:cs="Times New Roman"/>
                <w:color w:val="000000"/>
                <w:sz w:val="22"/>
              </w:rPr>
              <w:t>DenseGCN-25</w:t>
            </w:r>
          </w:p>
        </w:tc>
        <w:tc>
          <w:tcPr>
            <w:tcW w:w="2074" w:type="dxa"/>
            <w:tcBorders>
              <w:top w:val="nil"/>
              <w:bottom w:val="nil"/>
            </w:tcBorders>
            <w:shd w:val="clear" w:color="auto" w:fill="auto"/>
            <w:vAlign w:val="center"/>
          </w:tcPr>
          <w:p w14:paraId="70F71002" w14:textId="77777777" w:rsidR="0021140E" w:rsidRPr="0021140E" w:rsidRDefault="0021140E" w:rsidP="0021140E">
            <w:pPr>
              <w:widowControl/>
              <w:spacing w:line="240" w:lineRule="auto"/>
              <w:ind w:firstLineChars="0" w:firstLine="0"/>
              <w:jc w:val="center"/>
              <w:rPr>
                <w:rFonts w:eastAsia="等线" w:cs="Times New Roman"/>
                <w:b/>
                <w:color w:val="000000"/>
                <w:sz w:val="22"/>
              </w:rPr>
            </w:pPr>
            <w:r w:rsidRPr="0021140E">
              <w:rPr>
                <w:rFonts w:eastAsia="等线" w:cs="Times New Roman"/>
                <w:b/>
                <w:color w:val="000000"/>
                <w:sz w:val="22"/>
              </w:rPr>
              <w:t>0.851</w:t>
            </w:r>
          </w:p>
        </w:tc>
        <w:tc>
          <w:tcPr>
            <w:tcW w:w="2074" w:type="dxa"/>
            <w:tcBorders>
              <w:top w:val="nil"/>
              <w:bottom w:val="nil"/>
            </w:tcBorders>
            <w:shd w:val="clear" w:color="auto" w:fill="auto"/>
            <w:vAlign w:val="center"/>
          </w:tcPr>
          <w:p w14:paraId="512E13A3" w14:textId="77777777" w:rsidR="0021140E" w:rsidRPr="0021140E" w:rsidRDefault="0021140E" w:rsidP="0021140E">
            <w:pPr>
              <w:widowControl/>
              <w:spacing w:line="240" w:lineRule="auto"/>
              <w:ind w:firstLineChars="0" w:firstLine="0"/>
              <w:jc w:val="center"/>
              <w:rPr>
                <w:rFonts w:eastAsia="等线" w:cs="Times New Roman"/>
                <w:color w:val="000000"/>
                <w:sz w:val="22"/>
              </w:rPr>
            </w:pPr>
            <w:r w:rsidRPr="0021140E">
              <w:rPr>
                <w:rFonts w:eastAsia="等线" w:cs="Times New Roman"/>
                <w:color w:val="000000"/>
                <w:sz w:val="22"/>
              </w:rPr>
              <w:t>0.313</w:t>
            </w:r>
          </w:p>
        </w:tc>
        <w:tc>
          <w:tcPr>
            <w:tcW w:w="2074" w:type="dxa"/>
            <w:tcBorders>
              <w:top w:val="nil"/>
              <w:bottom w:val="nil"/>
            </w:tcBorders>
            <w:shd w:val="clear" w:color="auto" w:fill="auto"/>
            <w:vAlign w:val="center"/>
          </w:tcPr>
          <w:p w14:paraId="6FB4383E" w14:textId="77777777" w:rsidR="0021140E" w:rsidRPr="0021140E" w:rsidRDefault="0021140E" w:rsidP="0021140E">
            <w:pPr>
              <w:widowControl/>
              <w:spacing w:line="240" w:lineRule="auto"/>
              <w:ind w:firstLineChars="0" w:firstLine="0"/>
              <w:jc w:val="center"/>
              <w:rPr>
                <w:rFonts w:eastAsia="等线" w:cs="Times New Roman"/>
                <w:color w:val="000000"/>
                <w:sz w:val="22"/>
              </w:rPr>
            </w:pPr>
            <w:r w:rsidRPr="0021140E">
              <w:rPr>
                <w:rFonts w:eastAsia="等线" w:cs="Times New Roman"/>
                <w:color w:val="000000"/>
                <w:sz w:val="22"/>
              </w:rPr>
              <w:t>0.413</w:t>
            </w:r>
          </w:p>
        </w:tc>
      </w:tr>
      <w:tr w:rsidR="0021140E" w:rsidRPr="0021140E" w14:paraId="02B0FB90" w14:textId="77777777" w:rsidTr="004664A2">
        <w:tc>
          <w:tcPr>
            <w:tcW w:w="2074" w:type="dxa"/>
            <w:tcBorders>
              <w:top w:val="nil"/>
              <w:bottom w:val="single" w:sz="12" w:space="0" w:color="auto"/>
            </w:tcBorders>
            <w:shd w:val="clear" w:color="auto" w:fill="auto"/>
          </w:tcPr>
          <w:p w14:paraId="48274D25" w14:textId="77777777" w:rsidR="0021140E" w:rsidRPr="0021140E" w:rsidRDefault="0021140E" w:rsidP="0021140E">
            <w:pPr>
              <w:widowControl/>
              <w:spacing w:line="240" w:lineRule="auto"/>
              <w:ind w:firstLineChars="0" w:firstLine="0"/>
              <w:rPr>
                <w:rFonts w:eastAsia="等线" w:cs="Times New Roman"/>
                <w:color w:val="000000"/>
                <w:sz w:val="22"/>
              </w:rPr>
            </w:pPr>
            <w:r w:rsidRPr="0021140E">
              <w:rPr>
                <w:rFonts w:eastAsia="等线" w:cs="Times New Roman"/>
                <w:color w:val="000000"/>
                <w:sz w:val="22"/>
              </w:rPr>
              <w:t>ResGCN-25</w:t>
            </w:r>
          </w:p>
        </w:tc>
        <w:tc>
          <w:tcPr>
            <w:tcW w:w="2074" w:type="dxa"/>
            <w:tcBorders>
              <w:top w:val="nil"/>
              <w:bottom w:val="single" w:sz="12" w:space="0" w:color="auto"/>
            </w:tcBorders>
            <w:shd w:val="clear" w:color="auto" w:fill="auto"/>
            <w:vAlign w:val="center"/>
          </w:tcPr>
          <w:p w14:paraId="26C76D45" w14:textId="77777777" w:rsidR="0021140E" w:rsidRPr="0021140E" w:rsidRDefault="0021140E" w:rsidP="0021140E">
            <w:pPr>
              <w:widowControl/>
              <w:spacing w:line="240" w:lineRule="auto"/>
              <w:ind w:firstLineChars="0" w:firstLine="0"/>
              <w:jc w:val="center"/>
              <w:rPr>
                <w:rFonts w:eastAsia="等线" w:cs="Times New Roman"/>
                <w:color w:val="000000"/>
                <w:sz w:val="22"/>
              </w:rPr>
            </w:pPr>
            <w:r w:rsidRPr="0021140E">
              <w:rPr>
                <w:rFonts w:eastAsia="等线" w:cs="Times New Roman"/>
                <w:color w:val="000000"/>
                <w:sz w:val="22"/>
              </w:rPr>
              <w:t>0.834</w:t>
            </w:r>
          </w:p>
        </w:tc>
        <w:tc>
          <w:tcPr>
            <w:tcW w:w="2074" w:type="dxa"/>
            <w:tcBorders>
              <w:top w:val="nil"/>
              <w:bottom w:val="single" w:sz="12" w:space="0" w:color="auto"/>
            </w:tcBorders>
            <w:shd w:val="clear" w:color="auto" w:fill="auto"/>
            <w:vAlign w:val="center"/>
          </w:tcPr>
          <w:p w14:paraId="4BB7A7F6" w14:textId="77777777" w:rsidR="0021140E" w:rsidRPr="0021140E" w:rsidRDefault="0021140E" w:rsidP="0021140E">
            <w:pPr>
              <w:widowControl/>
              <w:spacing w:line="240" w:lineRule="auto"/>
              <w:ind w:firstLineChars="0" w:firstLine="0"/>
              <w:jc w:val="center"/>
              <w:rPr>
                <w:rFonts w:eastAsia="等线" w:cs="Times New Roman"/>
                <w:color w:val="000000"/>
                <w:sz w:val="22"/>
              </w:rPr>
            </w:pPr>
            <w:r w:rsidRPr="0021140E">
              <w:rPr>
                <w:rFonts w:eastAsia="等线" w:cs="Times New Roman"/>
                <w:color w:val="000000"/>
                <w:sz w:val="22"/>
              </w:rPr>
              <w:t>0.213</w:t>
            </w:r>
          </w:p>
        </w:tc>
        <w:tc>
          <w:tcPr>
            <w:tcW w:w="2074" w:type="dxa"/>
            <w:tcBorders>
              <w:top w:val="nil"/>
              <w:bottom w:val="single" w:sz="12" w:space="0" w:color="auto"/>
            </w:tcBorders>
            <w:shd w:val="clear" w:color="auto" w:fill="auto"/>
            <w:vAlign w:val="center"/>
          </w:tcPr>
          <w:p w14:paraId="5FB37589" w14:textId="77777777" w:rsidR="0021140E" w:rsidRPr="0021140E" w:rsidRDefault="0021140E" w:rsidP="0021140E">
            <w:pPr>
              <w:widowControl/>
              <w:spacing w:line="240" w:lineRule="auto"/>
              <w:ind w:firstLineChars="0" w:firstLine="0"/>
              <w:jc w:val="center"/>
              <w:rPr>
                <w:rFonts w:eastAsia="等线" w:cs="Times New Roman"/>
                <w:b/>
                <w:color w:val="000000"/>
                <w:sz w:val="22"/>
              </w:rPr>
            </w:pPr>
            <w:r w:rsidRPr="0021140E">
              <w:rPr>
                <w:rFonts w:eastAsia="等线" w:cs="Times New Roman"/>
                <w:b/>
                <w:color w:val="000000"/>
                <w:sz w:val="22"/>
              </w:rPr>
              <w:t>0.661</w:t>
            </w:r>
          </w:p>
        </w:tc>
      </w:tr>
    </w:tbl>
    <w:p w14:paraId="5AAF8147" w14:textId="77777777" w:rsidR="0021140E" w:rsidRPr="0021140E" w:rsidRDefault="0021140E" w:rsidP="0021140E">
      <w:pPr>
        <w:widowControl/>
        <w:ind w:firstLineChars="0" w:firstLine="0"/>
        <w:rPr>
          <w:rFonts w:cs="Times New Roman"/>
          <w:sz w:val="18"/>
          <w:szCs w:val="21"/>
        </w:rPr>
      </w:pPr>
      <w:r w:rsidRPr="0021140E">
        <w:rPr>
          <w:rFonts w:cs="Times New Roman" w:hint="eastAsia"/>
          <w:sz w:val="18"/>
          <w:szCs w:val="21"/>
        </w:rPr>
        <w:t>注：模型后的数字为该模型的卷积层数</w:t>
      </w:r>
    </w:p>
    <w:p w14:paraId="19FF62F4" w14:textId="77777777" w:rsidR="0021140E" w:rsidRPr="0021140E" w:rsidRDefault="0021140E" w:rsidP="0021140E">
      <w:pPr>
        <w:ind w:firstLine="480"/>
      </w:pPr>
      <w:r w:rsidRPr="0021140E">
        <w:rPr>
          <w:rFonts w:hint="eastAsia"/>
        </w:rPr>
        <w:t>整体上来看，过多网络层数对半监督节点分类问题是有害的，过深的卷积</w:t>
      </w:r>
      <w:proofErr w:type="gramStart"/>
      <w:r w:rsidRPr="0021140E">
        <w:rPr>
          <w:rFonts w:hint="eastAsia"/>
        </w:rPr>
        <w:t>层导致</w:t>
      </w:r>
      <w:proofErr w:type="gramEnd"/>
      <w:r w:rsidRPr="0021140E">
        <w:rPr>
          <w:rFonts w:hint="eastAsia"/>
        </w:rPr>
        <w:t>节点较</w:t>
      </w:r>
      <w:proofErr w:type="gramStart"/>
      <w:r w:rsidRPr="0021140E">
        <w:rPr>
          <w:rFonts w:hint="eastAsia"/>
        </w:rPr>
        <w:t>近邻居信</w:t>
      </w:r>
      <w:proofErr w:type="gramEnd"/>
      <w:r w:rsidRPr="0021140E">
        <w:rPr>
          <w:rFonts w:hint="eastAsia"/>
        </w:rPr>
        <w:t>息被平滑，从而降低准确率。但使用</w:t>
      </w:r>
      <w:proofErr w:type="spellStart"/>
      <w:r w:rsidRPr="0021140E">
        <w:rPr>
          <w:rFonts w:hint="eastAsia"/>
        </w:rPr>
        <w:t>rense</w:t>
      </w:r>
      <w:proofErr w:type="spellEnd"/>
      <w:r w:rsidRPr="0021140E">
        <w:rPr>
          <w:rFonts w:hint="eastAsia"/>
        </w:rPr>
        <w:t>和</w:t>
      </w:r>
      <w:r w:rsidRPr="0021140E">
        <w:rPr>
          <w:rFonts w:hint="eastAsia"/>
        </w:rPr>
        <w:t>res</w:t>
      </w:r>
      <w:r w:rsidRPr="0021140E">
        <w:rPr>
          <w:rFonts w:hint="eastAsia"/>
        </w:rPr>
        <w:t>这两种连接方式能够一定程度上抑制这种效应，其中</w:t>
      </w:r>
      <w:proofErr w:type="spellStart"/>
      <w:r w:rsidRPr="0021140E">
        <w:rPr>
          <w:rFonts w:hint="eastAsia"/>
        </w:rPr>
        <w:t>DenseGCN</w:t>
      </w:r>
      <w:proofErr w:type="spellEnd"/>
      <w:r w:rsidRPr="0021140E">
        <w:rPr>
          <w:rFonts w:hint="eastAsia"/>
        </w:rPr>
        <w:t>的抑制效果是最明显的。在三个不同的数据集上，我们的设计网络结构都比传统</w:t>
      </w:r>
      <w:r w:rsidRPr="0021140E">
        <w:rPr>
          <w:rFonts w:hint="eastAsia"/>
        </w:rPr>
        <w:t>GCN</w:t>
      </w:r>
      <w:r w:rsidRPr="0021140E">
        <w:rPr>
          <w:rFonts w:hint="eastAsia"/>
        </w:rPr>
        <w:t>网络的</w:t>
      </w:r>
      <w:proofErr w:type="gramStart"/>
      <w:r w:rsidRPr="0021140E">
        <w:rPr>
          <w:rFonts w:hint="eastAsia"/>
        </w:rPr>
        <w:t>的</w:t>
      </w:r>
      <w:proofErr w:type="gramEnd"/>
      <w:r w:rsidRPr="0021140E">
        <w:rPr>
          <w:rFonts w:hint="eastAsia"/>
        </w:rPr>
        <w:t>准确率有细微提升。</w:t>
      </w:r>
    </w:p>
    <w:p w14:paraId="7583F32B" w14:textId="77777777" w:rsidR="0021140E" w:rsidRPr="0021140E" w:rsidRDefault="0021140E" w:rsidP="0021140E">
      <w:pPr>
        <w:ind w:firstLineChars="0" w:firstLine="0"/>
        <w:rPr>
          <w:rFonts w:cs="Times New Roman"/>
        </w:rPr>
      </w:pPr>
    </w:p>
    <w:p w14:paraId="442FA39C" w14:textId="77777777" w:rsidR="0021140E" w:rsidRPr="0021140E" w:rsidRDefault="0021140E" w:rsidP="0021140E">
      <w:pPr>
        <w:ind w:firstLine="480"/>
      </w:pPr>
    </w:p>
    <w:p w14:paraId="640B2AC0" w14:textId="1B73F586" w:rsidR="00AA7528" w:rsidRDefault="00AA7528" w:rsidP="00AA7528">
      <w:pPr>
        <w:ind w:firstLine="480"/>
      </w:pPr>
    </w:p>
    <w:p w14:paraId="4A9ECD20" w14:textId="49302E59" w:rsidR="00AA7528" w:rsidRDefault="00AA7528" w:rsidP="00AA7528">
      <w:pPr>
        <w:ind w:firstLine="480"/>
      </w:pPr>
    </w:p>
    <w:p w14:paraId="36B04F4B" w14:textId="28DEADF2" w:rsidR="00B751EC" w:rsidRDefault="0079011E" w:rsidP="0079011E">
      <w:pPr>
        <w:pStyle w:val="1"/>
        <w:rPr>
          <w:rFonts w:hint="eastAsia"/>
        </w:rPr>
      </w:pPr>
      <w:bookmarkStart w:id="24" w:name="_Toc62202201"/>
      <w:r>
        <w:rPr>
          <w:rFonts w:hint="eastAsia"/>
        </w:rPr>
        <w:t>参考文献</w:t>
      </w:r>
      <w:bookmarkEnd w:id="24"/>
    </w:p>
    <w:p w14:paraId="660EF623" w14:textId="77777777" w:rsidR="009A35A4" w:rsidRPr="009A35A4" w:rsidRDefault="00B751EC" w:rsidP="009A35A4">
      <w:pPr>
        <w:pStyle w:val="EndNoteBibliography"/>
        <w:ind w:left="0" w:hanging="480"/>
      </w:pPr>
      <w:r>
        <w:fldChar w:fldCharType="begin"/>
      </w:r>
      <w:r>
        <w:instrText xml:space="preserve"> ADDIN EN.REFLIST </w:instrText>
      </w:r>
      <w:r>
        <w:fldChar w:fldCharType="separate"/>
      </w:r>
      <w:r w:rsidR="009A35A4" w:rsidRPr="009A35A4">
        <w:t>[1]</w:t>
      </w:r>
      <w:r w:rsidR="009A35A4" w:rsidRPr="009A35A4">
        <w:rPr>
          <w:rFonts w:ascii="System" w:eastAsia="System"/>
        </w:rPr>
        <w:t xml:space="preserve">  </w:t>
      </w:r>
      <w:r w:rsidR="009A35A4" w:rsidRPr="009A35A4">
        <w:t>Belkin M, Niyogi P, Sindhwani V. Manifold Regularization: A Geometric Framework for Learning from Labeled and Unlabeled Examples. journal of machine learning research. 2006;7(85):2399-2434.</w:t>
      </w:r>
    </w:p>
    <w:p w14:paraId="2C1CA6D2" w14:textId="77777777" w:rsidR="009A35A4" w:rsidRPr="009A35A4" w:rsidRDefault="009A35A4" w:rsidP="009A35A4">
      <w:pPr>
        <w:pStyle w:val="EndNoteBibliography"/>
        <w:ind w:left="0" w:hanging="480"/>
      </w:pPr>
      <w:r w:rsidRPr="009A35A4">
        <w:t>[2]</w:t>
      </w:r>
      <w:r w:rsidRPr="009A35A4">
        <w:rPr>
          <w:rFonts w:ascii="System" w:eastAsia="System"/>
        </w:rPr>
        <w:t xml:space="preserve">  </w:t>
      </w:r>
      <w:r w:rsidRPr="009A35A4">
        <w:t>Zhu X, Ghahramani Z, Lafferty J. Semi-supervised learning using Gaussian fields and harmonic functions. International Conference on Machine Learning 2003:912-919.</w:t>
      </w:r>
    </w:p>
    <w:p w14:paraId="2DFCEAD9" w14:textId="77777777" w:rsidR="009A35A4" w:rsidRPr="009A35A4" w:rsidRDefault="009A35A4" w:rsidP="009A35A4">
      <w:pPr>
        <w:pStyle w:val="EndNoteBibliography"/>
        <w:ind w:left="0" w:hanging="480"/>
      </w:pPr>
      <w:r w:rsidRPr="009A35A4">
        <w:t>[3]</w:t>
      </w:r>
      <w:r w:rsidRPr="009A35A4">
        <w:rPr>
          <w:rFonts w:ascii="System" w:eastAsia="System"/>
        </w:rPr>
        <w:t xml:space="preserve">  </w:t>
      </w:r>
      <w:r w:rsidRPr="009A35A4">
        <w:t>Zhou D, Bousquet O, Lal TN, et al. Learning with Local and Global Consistency. Neural Information Processing Systems 2003:321-328.</w:t>
      </w:r>
    </w:p>
    <w:p w14:paraId="6D3D67D5" w14:textId="77777777" w:rsidR="009A35A4" w:rsidRPr="009A35A4" w:rsidRDefault="009A35A4" w:rsidP="009A35A4">
      <w:pPr>
        <w:pStyle w:val="EndNoteBibliography"/>
        <w:ind w:left="0" w:hanging="480"/>
      </w:pPr>
      <w:r w:rsidRPr="009A35A4">
        <w:t>[4]</w:t>
      </w:r>
      <w:r w:rsidRPr="009A35A4">
        <w:rPr>
          <w:rFonts w:ascii="System" w:eastAsia="System"/>
        </w:rPr>
        <w:t xml:space="preserve">  </w:t>
      </w:r>
      <w:r w:rsidRPr="009A35A4">
        <w:t>Hammond DK, Vandergheynst P, Gribonval R. Wavelets on graphs via spectral graph theory. applied and computational harmonic analysis. 2011;30(2):129-150.</w:t>
      </w:r>
    </w:p>
    <w:p w14:paraId="63F4B348" w14:textId="77777777" w:rsidR="009A35A4" w:rsidRPr="009A35A4" w:rsidRDefault="009A35A4" w:rsidP="009A35A4">
      <w:pPr>
        <w:pStyle w:val="EndNoteBibliography"/>
        <w:ind w:left="0" w:hanging="480"/>
      </w:pPr>
      <w:r w:rsidRPr="009A35A4">
        <w:t>[5]</w:t>
      </w:r>
      <w:r w:rsidRPr="009A35A4">
        <w:rPr>
          <w:rFonts w:ascii="System" w:eastAsia="System"/>
        </w:rPr>
        <w:t xml:space="preserve">  </w:t>
      </w:r>
      <w:r w:rsidRPr="009A35A4">
        <w:t>Kipf TN, Welling M. Semi-Supervised Classification with Graph Convolutional Networks. International Conference on Learning Representations 2016.</w:t>
      </w:r>
    </w:p>
    <w:p w14:paraId="282868F2" w14:textId="77777777" w:rsidR="009A35A4" w:rsidRPr="009A35A4" w:rsidRDefault="009A35A4" w:rsidP="009A35A4">
      <w:pPr>
        <w:pStyle w:val="EndNoteBibliography"/>
        <w:ind w:left="0" w:hanging="480"/>
      </w:pPr>
      <w:r w:rsidRPr="009A35A4">
        <w:t>[6]</w:t>
      </w:r>
      <w:r w:rsidRPr="009A35A4">
        <w:rPr>
          <w:rFonts w:ascii="System" w:eastAsia="System"/>
        </w:rPr>
        <w:t xml:space="preserve">  </w:t>
      </w:r>
      <w:r w:rsidRPr="009A35A4">
        <w:t>Xu B, Shen H, Cao Q, et al. Graph Wavelet Neural Network. International Conference on Learning Representations 2019.</w:t>
      </w:r>
    </w:p>
    <w:p w14:paraId="3E138F15" w14:textId="77777777" w:rsidR="009A35A4" w:rsidRPr="009A35A4" w:rsidRDefault="009A35A4" w:rsidP="009A35A4">
      <w:pPr>
        <w:pStyle w:val="EndNoteBibliography"/>
        <w:ind w:left="0" w:hanging="480"/>
      </w:pPr>
      <w:r w:rsidRPr="009A35A4">
        <w:t>[7]</w:t>
      </w:r>
      <w:r w:rsidRPr="009A35A4">
        <w:rPr>
          <w:rFonts w:ascii="System" w:eastAsia="System"/>
        </w:rPr>
        <w:t xml:space="preserve">  </w:t>
      </w:r>
      <w:r w:rsidRPr="009A35A4">
        <w:t>Velickovic P, Cucurull G, Casanova A, et al. Graph Attention Networks. International Conference on Learning Representations 2018.</w:t>
      </w:r>
    </w:p>
    <w:p w14:paraId="2F159300" w14:textId="77777777" w:rsidR="009A35A4" w:rsidRPr="009A35A4" w:rsidRDefault="009A35A4" w:rsidP="009A35A4">
      <w:pPr>
        <w:pStyle w:val="EndNoteBibliography"/>
        <w:ind w:left="0" w:hanging="480"/>
      </w:pPr>
      <w:r w:rsidRPr="009A35A4">
        <w:t>[8]</w:t>
      </w:r>
      <w:r w:rsidRPr="009A35A4">
        <w:rPr>
          <w:rFonts w:ascii="System" w:eastAsia="System"/>
        </w:rPr>
        <w:t xml:space="preserve">  </w:t>
      </w:r>
      <w:r w:rsidRPr="009A35A4">
        <w:t>Liao R, Zhao Z, Urtasun R, et al. LanczosNet: Multi-Scale Deep Graph Convolutional Networks. International Conference on Learning Representations 2019.</w:t>
      </w:r>
    </w:p>
    <w:p w14:paraId="75084DD7" w14:textId="77777777" w:rsidR="009A35A4" w:rsidRPr="009A35A4" w:rsidRDefault="009A35A4" w:rsidP="009A35A4">
      <w:pPr>
        <w:pStyle w:val="EndNoteBibliography"/>
        <w:ind w:left="0" w:hanging="480"/>
      </w:pPr>
      <w:r w:rsidRPr="009A35A4">
        <w:t>[9]</w:t>
      </w:r>
      <w:r w:rsidRPr="009A35A4">
        <w:rPr>
          <w:rFonts w:ascii="System" w:eastAsia="System"/>
        </w:rPr>
        <w:t xml:space="preserve">  </w:t>
      </w:r>
      <w:r w:rsidRPr="009A35A4">
        <w:t>Levie R, Monti F, Bresson X, et al. CayleyNets: Graph Convolutional Neural Networks With Complex Rational Spectral Filters. ieee transactions on signal processing. 2019;67(1):97-109.</w:t>
      </w:r>
    </w:p>
    <w:p w14:paraId="65134395" w14:textId="77777777" w:rsidR="009A35A4" w:rsidRPr="009A35A4" w:rsidRDefault="009A35A4" w:rsidP="009A35A4">
      <w:pPr>
        <w:pStyle w:val="EndNoteBibliography"/>
        <w:ind w:left="0" w:hanging="480"/>
      </w:pPr>
      <w:r w:rsidRPr="009A35A4">
        <w:t>[10]</w:t>
      </w:r>
      <w:r w:rsidRPr="009A35A4">
        <w:rPr>
          <w:rFonts w:ascii="System" w:eastAsia="System"/>
        </w:rPr>
        <w:t xml:space="preserve">  </w:t>
      </w:r>
      <w:r w:rsidRPr="009A35A4">
        <w:t>Bianchi FM, Grattarola D, Alippi C, et al. Graph neural networks with convolutional arma filters. arXiv preprint arXiv: 190101343. 2019.</w:t>
      </w:r>
    </w:p>
    <w:p w14:paraId="4229A529" w14:textId="77777777" w:rsidR="009A35A4" w:rsidRPr="009A35A4" w:rsidRDefault="009A35A4" w:rsidP="009A35A4">
      <w:pPr>
        <w:pStyle w:val="EndNoteBibliography"/>
        <w:ind w:left="0" w:hanging="480"/>
      </w:pPr>
      <w:r w:rsidRPr="009A35A4">
        <w:t>[11]</w:t>
      </w:r>
      <w:r w:rsidRPr="009A35A4">
        <w:rPr>
          <w:rFonts w:ascii="System" w:eastAsia="System"/>
        </w:rPr>
        <w:t xml:space="preserve">  </w:t>
      </w:r>
      <w:r w:rsidRPr="009A35A4">
        <w:t>Wijesinghe W, Wang Q. DFNets: Spectral CNNs for graphs with feedback-looped filters. Advances in Neural Information Processing Systems. 2019;32:6009-6020.</w:t>
      </w:r>
    </w:p>
    <w:p w14:paraId="4C19A16C" w14:textId="77777777" w:rsidR="009A35A4" w:rsidRPr="009A35A4" w:rsidRDefault="009A35A4" w:rsidP="009A35A4">
      <w:pPr>
        <w:pStyle w:val="EndNoteBibliography"/>
        <w:ind w:left="0" w:hanging="480"/>
      </w:pPr>
      <w:r w:rsidRPr="009A35A4">
        <w:t>[12]</w:t>
      </w:r>
      <w:r w:rsidRPr="009A35A4">
        <w:rPr>
          <w:rFonts w:ascii="System" w:eastAsia="System"/>
        </w:rPr>
        <w:t xml:space="preserve">  </w:t>
      </w:r>
      <w:r w:rsidRPr="009A35A4">
        <w:t>Gao H, Ji S. Graph U-Nets. International Conference on Machine Learning 2019:2083-2092.</w:t>
      </w:r>
    </w:p>
    <w:p w14:paraId="125B1122" w14:textId="77777777" w:rsidR="009A35A4" w:rsidRPr="009A35A4" w:rsidRDefault="009A35A4" w:rsidP="009A35A4">
      <w:pPr>
        <w:pStyle w:val="EndNoteBibliography"/>
        <w:ind w:left="0" w:hanging="480"/>
      </w:pPr>
      <w:r w:rsidRPr="009A35A4">
        <w:t>[13]</w:t>
      </w:r>
      <w:r w:rsidRPr="009A35A4">
        <w:rPr>
          <w:rFonts w:ascii="System" w:eastAsia="System"/>
        </w:rPr>
        <w:t xml:space="preserve">  </w:t>
      </w:r>
      <w:r w:rsidRPr="009A35A4">
        <w:t>Li G, Muller M, Thabet A, et al. DeepGCNs: Can GCNs Go As Deep As CNNs? International Conference on Computer Vision 2019:9267-9276.</w:t>
      </w:r>
    </w:p>
    <w:p w14:paraId="20A3C075" w14:textId="0E529CEE" w:rsidR="00C742D5" w:rsidRPr="005A7839" w:rsidRDefault="00B751EC" w:rsidP="00C742D5">
      <w:pPr>
        <w:ind w:firstLine="480"/>
      </w:pPr>
      <w:r>
        <w:fldChar w:fldCharType="end"/>
      </w:r>
    </w:p>
    <w:sectPr w:rsidR="00C742D5" w:rsidRPr="005A7839">
      <w:headerReference w:type="default" r:id="rId1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66E20E" w14:textId="77777777" w:rsidR="00621770" w:rsidRDefault="00621770" w:rsidP="00680547">
      <w:pPr>
        <w:ind w:firstLine="480"/>
      </w:pPr>
      <w:r>
        <w:separator/>
      </w:r>
    </w:p>
  </w:endnote>
  <w:endnote w:type="continuationSeparator" w:id="0">
    <w:p w14:paraId="4A51BE21" w14:textId="77777777" w:rsidR="00621770" w:rsidRDefault="00621770" w:rsidP="0068054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System">
    <w:altName w:val="微软雅黑"/>
    <w:panose1 w:val="00000000000000000000"/>
    <w:charset w:val="86"/>
    <w:family w:val="auto"/>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C5086D" w14:textId="77777777" w:rsidR="00621770" w:rsidRDefault="00621770" w:rsidP="00680547">
      <w:pPr>
        <w:ind w:firstLine="480"/>
      </w:pPr>
      <w:r>
        <w:separator/>
      </w:r>
    </w:p>
  </w:footnote>
  <w:footnote w:type="continuationSeparator" w:id="0">
    <w:p w14:paraId="5840C7E9" w14:textId="77777777" w:rsidR="00621770" w:rsidRDefault="00621770" w:rsidP="00680547">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230CDB" w14:textId="2BB1430B" w:rsidR="00621770" w:rsidRDefault="00621770">
    <w:pPr>
      <w:pStyle w:val="a3"/>
      <w:ind w:firstLine="360"/>
    </w:pPr>
    <w:r>
      <w:rPr>
        <w:rFonts w:hint="eastAsia"/>
      </w:rPr>
      <w:t>图神经网络课程报告</w:t>
    </w:r>
    <w:r>
      <w:ptab w:relativeTo="margin" w:alignment="center" w:leader="none"/>
    </w:r>
    <w:r>
      <w:ptab w:relativeTo="margin" w:alignment="right" w:leader="none"/>
    </w:r>
    <w:r>
      <w:rPr>
        <w:rFonts w:hint="eastAsia"/>
      </w:rPr>
      <w:t>此处为题目</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26353"/>
    <w:multiLevelType w:val="hybridMultilevel"/>
    <w:tmpl w:val="A6FA4C70"/>
    <w:lvl w:ilvl="0" w:tplc="DB80720C">
      <w:start w:val="1"/>
      <w:numFmt w:val="decimal"/>
      <w:lvlText w:val="%1."/>
      <w:lvlJc w:val="left"/>
      <w:pPr>
        <w:ind w:left="1074" w:hanging="360"/>
      </w:pPr>
      <w:rPr>
        <w:rFonts w:hint="default"/>
      </w:rPr>
    </w:lvl>
    <w:lvl w:ilvl="1" w:tplc="04090019" w:tentative="1">
      <w:start w:val="1"/>
      <w:numFmt w:val="lowerLetter"/>
      <w:lvlText w:val="%2)"/>
      <w:lvlJc w:val="left"/>
      <w:pPr>
        <w:ind w:left="1554" w:hanging="420"/>
      </w:pPr>
    </w:lvl>
    <w:lvl w:ilvl="2" w:tplc="0409001B" w:tentative="1">
      <w:start w:val="1"/>
      <w:numFmt w:val="lowerRoman"/>
      <w:lvlText w:val="%3."/>
      <w:lvlJc w:val="right"/>
      <w:pPr>
        <w:ind w:left="1974" w:hanging="420"/>
      </w:pPr>
    </w:lvl>
    <w:lvl w:ilvl="3" w:tplc="0409000F" w:tentative="1">
      <w:start w:val="1"/>
      <w:numFmt w:val="decimal"/>
      <w:lvlText w:val="%4."/>
      <w:lvlJc w:val="left"/>
      <w:pPr>
        <w:ind w:left="2394" w:hanging="420"/>
      </w:pPr>
    </w:lvl>
    <w:lvl w:ilvl="4" w:tplc="04090019" w:tentative="1">
      <w:start w:val="1"/>
      <w:numFmt w:val="lowerLetter"/>
      <w:lvlText w:val="%5)"/>
      <w:lvlJc w:val="left"/>
      <w:pPr>
        <w:ind w:left="2814" w:hanging="420"/>
      </w:pPr>
    </w:lvl>
    <w:lvl w:ilvl="5" w:tplc="0409001B" w:tentative="1">
      <w:start w:val="1"/>
      <w:numFmt w:val="lowerRoman"/>
      <w:lvlText w:val="%6."/>
      <w:lvlJc w:val="right"/>
      <w:pPr>
        <w:ind w:left="3234" w:hanging="420"/>
      </w:pPr>
    </w:lvl>
    <w:lvl w:ilvl="6" w:tplc="0409000F" w:tentative="1">
      <w:start w:val="1"/>
      <w:numFmt w:val="decimal"/>
      <w:lvlText w:val="%7."/>
      <w:lvlJc w:val="left"/>
      <w:pPr>
        <w:ind w:left="3654" w:hanging="420"/>
      </w:pPr>
    </w:lvl>
    <w:lvl w:ilvl="7" w:tplc="04090019" w:tentative="1">
      <w:start w:val="1"/>
      <w:numFmt w:val="lowerLetter"/>
      <w:lvlText w:val="%8)"/>
      <w:lvlJc w:val="left"/>
      <w:pPr>
        <w:ind w:left="4074" w:hanging="420"/>
      </w:pPr>
    </w:lvl>
    <w:lvl w:ilvl="8" w:tplc="0409001B" w:tentative="1">
      <w:start w:val="1"/>
      <w:numFmt w:val="lowerRoman"/>
      <w:lvlText w:val="%9."/>
      <w:lvlJc w:val="right"/>
      <w:pPr>
        <w:ind w:left="4494" w:hanging="420"/>
      </w:pPr>
    </w:lvl>
  </w:abstractNum>
  <w:abstractNum w:abstractNumId="1" w15:restartNumberingAfterBreak="0">
    <w:nsid w:val="122F5693"/>
    <w:multiLevelType w:val="hybridMultilevel"/>
    <w:tmpl w:val="0B4A7972"/>
    <w:lvl w:ilvl="0" w:tplc="B1242610">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E0B3C98"/>
    <w:multiLevelType w:val="hybridMultilevel"/>
    <w:tmpl w:val="904ADB02"/>
    <w:lvl w:ilvl="0" w:tplc="F15ABD10">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 w15:restartNumberingAfterBreak="0">
    <w:nsid w:val="2CB96192"/>
    <w:multiLevelType w:val="hybridMultilevel"/>
    <w:tmpl w:val="4D0C1C8E"/>
    <w:lvl w:ilvl="0" w:tplc="2C60C6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0D936B8"/>
    <w:multiLevelType w:val="hybridMultilevel"/>
    <w:tmpl w:val="C8C24C14"/>
    <w:lvl w:ilvl="0" w:tplc="9D44E182">
      <w:start w:val="1"/>
      <w:numFmt w:val="decimal"/>
      <w:lvlText w:val="%1."/>
      <w:lvlJc w:val="left"/>
      <w:pPr>
        <w:ind w:left="1003" w:hanging="36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5" w15:restartNumberingAfterBreak="0">
    <w:nsid w:val="35DA2E14"/>
    <w:multiLevelType w:val="hybridMultilevel"/>
    <w:tmpl w:val="D7240DC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84C6F72"/>
    <w:multiLevelType w:val="hybridMultilevel"/>
    <w:tmpl w:val="BC0A64FA"/>
    <w:lvl w:ilvl="0" w:tplc="85407122">
      <w:start w:val="1"/>
      <w:numFmt w:val="decimal"/>
      <w:lvlText w:val="（%1）"/>
      <w:lvlJc w:val="left"/>
      <w:pPr>
        <w:ind w:left="1560" w:hanging="72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7" w15:restartNumberingAfterBreak="0">
    <w:nsid w:val="433F7E4F"/>
    <w:multiLevelType w:val="hybridMultilevel"/>
    <w:tmpl w:val="04360C76"/>
    <w:lvl w:ilvl="0" w:tplc="29809F76">
      <w:start w:val="1"/>
      <w:numFmt w:val="decimal"/>
      <w:lvlText w:val="（%1）"/>
      <w:lvlJc w:val="left"/>
      <w:pPr>
        <w:ind w:left="1560" w:hanging="72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8" w15:restartNumberingAfterBreak="0">
    <w:nsid w:val="47722AD2"/>
    <w:multiLevelType w:val="hybridMultilevel"/>
    <w:tmpl w:val="8F9E03E6"/>
    <w:lvl w:ilvl="0" w:tplc="0CBE4D66">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4B3D2E2E"/>
    <w:multiLevelType w:val="hybridMultilevel"/>
    <w:tmpl w:val="622812A4"/>
    <w:lvl w:ilvl="0" w:tplc="5CAC9A00">
      <w:start w:val="1"/>
      <w:numFmt w:val="decimal"/>
      <w:lvlText w:val="%1．"/>
      <w:lvlJc w:val="left"/>
      <w:pPr>
        <w:ind w:left="360" w:hanging="360"/>
      </w:pPr>
      <w:rPr>
        <w:rFonts w:ascii="Times New Roman" w:eastAsia="宋体" w:hAnsi="Times New Roman"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33A2A43"/>
    <w:multiLevelType w:val="hybridMultilevel"/>
    <w:tmpl w:val="51103ACA"/>
    <w:lvl w:ilvl="0" w:tplc="B1242610">
      <w:start w:val="1"/>
      <w:numFmt w:val="decimal"/>
      <w:lvlText w:val="(%1)"/>
      <w:lvlJc w:val="left"/>
      <w:pPr>
        <w:ind w:left="816" w:hanging="396"/>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4AB68AC"/>
    <w:multiLevelType w:val="hybridMultilevel"/>
    <w:tmpl w:val="E2905A68"/>
    <w:lvl w:ilvl="0" w:tplc="B6F462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7AA60E9"/>
    <w:multiLevelType w:val="hybridMultilevel"/>
    <w:tmpl w:val="F5AA3058"/>
    <w:lvl w:ilvl="0" w:tplc="386AAD3A">
      <w:start w:val="1"/>
      <w:numFmt w:val="decimal"/>
      <w:lvlText w:val="（%1）"/>
      <w:lvlJc w:val="left"/>
      <w:pPr>
        <w:ind w:left="1080" w:hanging="72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3" w15:restartNumberingAfterBreak="0">
    <w:nsid w:val="5F6909C3"/>
    <w:multiLevelType w:val="hybridMultilevel"/>
    <w:tmpl w:val="3350074C"/>
    <w:lvl w:ilvl="0" w:tplc="E1DC7B5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09B760D"/>
    <w:multiLevelType w:val="hybridMultilevel"/>
    <w:tmpl w:val="A5227C86"/>
    <w:lvl w:ilvl="0" w:tplc="7F708AD6">
      <w:start w:val="1"/>
      <w:numFmt w:val="decimal"/>
      <w:lvlText w:val="（%1）"/>
      <w:lvlJc w:val="left"/>
      <w:pPr>
        <w:ind w:left="1560" w:hanging="72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5" w15:restartNumberingAfterBreak="0">
    <w:nsid w:val="68B954E9"/>
    <w:multiLevelType w:val="hybridMultilevel"/>
    <w:tmpl w:val="D5E2F3C4"/>
    <w:lvl w:ilvl="0" w:tplc="4B1CD81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B0321B9"/>
    <w:multiLevelType w:val="hybridMultilevel"/>
    <w:tmpl w:val="4094BF76"/>
    <w:lvl w:ilvl="0" w:tplc="9704ED3A">
      <w:start w:val="1"/>
      <w:numFmt w:val="decimal"/>
      <w:lvlText w:val="【%1】"/>
      <w:lvlJc w:val="left"/>
      <w:pPr>
        <w:ind w:left="1440" w:hanging="720"/>
      </w:pPr>
      <w:rPr>
        <w:rFonts w:hint="default"/>
        <w:lang w:val="en-US"/>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6B834E4C"/>
    <w:multiLevelType w:val="hybridMultilevel"/>
    <w:tmpl w:val="AD228140"/>
    <w:lvl w:ilvl="0" w:tplc="6AEAEFE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D5119E9"/>
    <w:multiLevelType w:val="hybridMultilevel"/>
    <w:tmpl w:val="C8C24C14"/>
    <w:lvl w:ilvl="0" w:tplc="9D44E182">
      <w:start w:val="1"/>
      <w:numFmt w:val="decimal"/>
      <w:lvlText w:val="%1."/>
      <w:lvlJc w:val="left"/>
      <w:pPr>
        <w:ind w:left="1003" w:hanging="36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19" w15:restartNumberingAfterBreak="0">
    <w:nsid w:val="738914DE"/>
    <w:multiLevelType w:val="hybridMultilevel"/>
    <w:tmpl w:val="66B8F8B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749F378E"/>
    <w:multiLevelType w:val="hybridMultilevel"/>
    <w:tmpl w:val="0298E8F0"/>
    <w:lvl w:ilvl="0" w:tplc="2A7AF8E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6817297"/>
    <w:multiLevelType w:val="hybridMultilevel"/>
    <w:tmpl w:val="00E0E8A2"/>
    <w:lvl w:ilvl="0" w:tplc="256E6C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76F90C84"/>
    <w:multiLevelType w:val="hybridMultilevel"/>
    <w:tmpl w:val="8588315A"/>
    <w:lvl w:ilvl="0" w:tplc="F4FCFFD8">
      <w:start w:val="1"/>
      <w:numFmt w:val="decimal"/>
      <w:lvlText w:val="(%1)"/>
      <w:lvlJc w:val="left"/>
      <w:pPr>
        <w:ind w:left="876" w:hanging="396"/>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79754AF5"/>
    <w:multiLevelType w:val="hybridMultilevel"/>
    <w:tmpl w:val="0D1ADA2A"/>
    <w:lvl w:ilvl="0" w:tplc="F78C6952">
      <w:start w:val="1"/>
      <w:numFmt w:val="decimal"/>
      <w:lvlText w:val="（%1）"/>
      <w:lvlJc w:val="left"/>
      <w:pPr>
        <w:ind w:left="1200" w:hanging="72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4" w15:restartNumberingAfterBreak="0">
    <w:nsid w:val="7A2773AF"/>
    <w:multiLevelType w:val="hybridMultilevel"/>
    <w:tmpl w:val="A8BCC7F0"/>
    <w:lvl w:ilvl="0" w:tplc="DFE61442">
      <w:start w:val="1"/>
      <w:numFmt w:val="decimal"/>
      <w:lvlText w:val="（%1）"/>
      <w:lvlJc w:val="left"/>
      <w:pPr>
        <w:ind w:left="1560" w:hanging="72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25" w15:restartNumberingAfterBreak="0">
    <w:nsid w:val="7B5A7AF7"/>
    <w:multiLevelType w:val="hybridMultilevel"/>
    <w:tmpl w:val="77AEE8C0"/>
    <w:lvl w:ilvl="0" w:tplc="37D659EE">
      <w:start w:val="1"/>
      <w:numFmt w:val="decimal"/>
      <w:lvlText w:val="（%1）"/>
      <w:lvlJc w:val="left"/>
      <w:pPr>
        <w:ind w:left="1287" w:hanging="720"/>
      </w:pPr>
      <w:rPr>
        <w:rFonts w:hint="eastAsia"/>
      </w:rPr>
    </w:lvl>
    <w:lvl w:ilvl="1" w:tplc="04090019" w:tentative="1">
      <w:start w:val="1"/>
      <w:numFmt w:val="lowerLetter"/>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lowerLetter"/>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lowerLetter"/>
      <w:lvlText w:val="%8)"/>
      <w:lvlJc w:val="left"/>
      <w:pPr>
        <w:ind w:left="4407" w:hanging="480"/>
      </w:pPr>
    </w:lvl>
    <w:lvl w:ilvl="8" w:tplc="0409001B" w:tentative="1">
      <w:start w:val="1"/>
      <w:numFmt w:val="lowerRoman"/>
      <w:lvlText w:val="%9."/>
      <w:lvlJc w:val="right"/>
      <w:pPr>
        <w:ind w:left="4887" w:hanging="480"/>
      </w:pPr>
    </w:lvl>
  </w:abstractNum>
  <w:abstractNum w:abstractNumId="26" w15:restartNumberingAfterBreak="0">
    <w:nsid w:val="7D921153"/>
    <w:multiLevelType w:val="hybridMultilevel"/>
    <w:tmpl w:val="85A6BE9A"/>
    <w:lvl w:ilvl="0" w:tplc="930838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DD47E3A"/>
    <w:multiLevelType w:val="hybridMultilevel"/>
    <w:tmpl w:val="A1584356"/>
    <w:lvl w:ilvl="0" w:tplc="8C0661F6">
      <w:start w:val="1"/>
      <w:numFmt w:val="decimal"/>
      <w:lvlText w:val="（%1）"/>
      <w:lvlJc w:val="left"/>
      <w:pPr>
        <w:ind w:left="1080" w:hanging="72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num w:numId="1">
    <w:abstractNumId w:val="0"/>
  </w:num>
  <w:num w:numId="2">
    <w:abstractNumId w:val="8"/>
  </w:num>
  <w:num w:numId="3">
    <w:abstractNumId w:val="14"/>
  </w:num>
  <w:num w:numId="4">
    <w:abstractNumId w:val="6"/>
  </w:num>
  <w:num w:numId="5">
    <w:abstractNumId w:val="7"/>
  </w:num>
  <w:num w:numId="6">
    <w:abstractNumId w:val="24"/>
  </w:num>
  <w:num w:numId="7">
    <w:abstractNumId w:val="23"/>
  </w:num>
  <w:num w:numId="8">
    <w:abstractNumId w:val="2"/>
  </w:num>
  <w:num w:numId="9">
    <w:abstractNumId w:val="27"/>
  </w:num>
  <w:num w:numId="10">
    <w:abstractNumId w:val="12"/>
  </w:num>
  <w:num w:numId="11">
    <w:abstractNumId w:val="17"/>
  </w:num>
  <w:num w:numId="12">
    <w:abstractNumId w:val="13"/>
  </w:num>
  <w:num w:numId="13">
    <w:abstractNumId w:val="20"/>
  </w:num>
  <w:num w:numId="14">
    <w:abstractNumId w:val="9"/>
  </w:num>
  <w:num w:numId="15">
    <w:abstractNumId w:val="25"/>
  </w:num>
  <w:num w:numId="16">
    <w:abstractNumId w:val="19"/>
  </w:num>
  <w:num w:numId="17">
    <w:abstractNumId w:val="16"/>
  </w:num>
  <w:num w:numId="18">
    <w:abstractNumId w:val="21"/>
  </w:num>
  <w:num w:numId="19">
    <w:abstractNumId w:val="15"/>
  </w:num>
  <w:num w:numId="20">
    <w:abstractNumId w:val="26"/>
  </w:num>
  <w:num w:numId="21">
    <w:abstractNumId w:val="4"/>
  </w:num>
  <w:num w:numId="22">
    <w:abstractNumId w:val="18"/>
  </w:num>
  <w:num w:numId="23">
    <w:abstractNumId w:val="5"/>
  </w:num>
  <w:num w:numId="24">
    <w:abstractNumId w:val="10"/>
  </w:num>
  <w:num w:numId="25">
    <w:abstractNumId w:val="11"/>
  </w:num>
  <w:num w:numId="26">
    <w:abstractNumId w:val="3"/>
  </w:num>
  <w:num w:numId="27">
    <w:abstractNumId w:val="1"/>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渗流物理报告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0pete50ass5zee22eo50zrrxdpdexefr9a9&quot;&gt;My EndNote Library&lt;record-ids&gt;&lt;item&gt;1&lt;/item&gt;&lt;item&gt;2&lt;/item&gt;&lt;item&gt;4&lt;/item&gt;&lt;item&gt;6&lt;/item&gt;&lt;item&gt;7&lt;/item&gt;&lt;item&gt;8&lt;/item&gt;&lt;item&gt;9&lt;/item&gt;&lt;item&gt;10&lt;/item&gt;&lt;item&gt;11&lt;/item&gt;&lt;item&gt;12&lt;/item&gt;&lt;item&gt;13&lt;/item&gt;&lt;item&gt;14&lt;/item&gt;&lt;item&gt;15&lt;/item&gt;&lt;/record-ids&gt;&lt;/item&gt;&lt;/Libraries&gt;"/>
  </w:docVars>
  <w:rsids>
    <w:rsidRoot w:val="00FE7CAF"/>
    <w:rsid w:val="00016A11"/>
    <w:rsid w:val="00020EEA"/>
    <w:rsid w:val="00024C2D"/>
    <w:rsid w:val="00027D1A"/>
    <w:rsid w:val="0005259E"/>
    <w:rsid w:val="00060332"/>
    <w:rsid w:val="00072BC5"/>
    <w:rsid w:val="00094A67"/>
    <w:rsid w:val="000956A4"/>
    <w:rsid w:val="000A2AEE"/>
    <w:rsid w:val="000A762D"/>
    <w:rsid w:val="000B0CD8"/>
    <w:rsid w:val="000C496F"/>
    <w:rsid w:val="00102F56"/>
    <w:rsid w:val="00122A5A"/>
    <w:rsid w:val="00124813"/>
    <w:rsid w:val="00136BFB"/>
    <w:rsid w:val="001408F3"/>
    <w:rsid w:val="00157D43"/>
    <w:rsid w:val="00160E15"/>
    <w:rsid w:val="00161E37"/>
    <w:rsid w:val="00165414"/>
    <w:rsid w:val="00171881"/>
    <w:rsid w:val="00183F7E"/>
    <w:rsid w:val="001B7A4F"/>
    <w:rsid w:val="001D045F"/>
    <w:rsid w:val="001D496B"/>
    <w:rsid w:val="001D4CE9"/>
    <w:rsid w:val="001E4EFC"/>
    <w:rsid w:val="001E6642"/>
    <w:rsid w:val="001F4FC2"/>
    <w:rsid w:val="0021044A"/>
    <w:rsid w:val="0021140E"/>
    <w:rsid w:val="00221D0D"/>
    <w:rsid w:val="002229DD"/>
    <w:rsid w:val="002349EF"/>
    <w:rsid w:val="00235AEB"/>
    <w:rsid w:val="002431BD"/>
    <w:rsid w:val="002613EE"/>
    <w:rsid w:val="0026263F"/>
    <w:rsid w:val="00274CC3"/>
    <w:rsid w:val="00282B1F"/>
    <w:rsid w:val="00284845"/>
    <w:rsid w:val="002A3C3D"/>
    <w:rsid w:val="002A7922"/>
    <w:rsid w:val="002B29AE"/>
    <w:rsid w:val="002B34AF"/>
    <w:rsid w:val="002D5230"/>
    <w:rsid w:val="002E1939"/>
    <w:rsid w:val="002E6EBA"/>
    <w:rsid w:val="002E774E"/>
    <w:rsid w:val="002F21B3"/>
    <w:rsid w:val="002F6E63"/>
    <w:rsid w:val="002F79F6"/>
    <w:rsid w:val="0030166D"/>
    <w:rsid w:val="00303883"/>
    <w:rsid w:val="00305936"/>
    <w:rsid w:val="003110E9"/>
    <w:rsid w:val="003222C1"/>
    <w:rsid w:val="0033177F"/>
    <w:rsid w:val="00351447"/>
    <w:rsid w:val="00353E66"/>
    <w:rsid w:val="00356615"/>
    <w:rsid w:val="00375063"/>
    <w:rsid w:val="003955A4"/>
    <w:rsid w:val="00395853"/>
    <w:rsid w:val="003977C3"/>
    <w:rsid w:val="003A2804"/>
    <w:rsid w:val="003A7B8D"/>
    <w:rsid w:val="003A7D1F"/>
    <w:rsid w:val="003B742B"/>
    <w:rsid w:val="003C1C49"/>
    <w:rsid w:val="003C68FC"/>
    <w:rsid w:val="003C79D5"/>
    <w:rsid w:val="00421554"/>
    <w:rsid w:val="00421785"/>
    <w:rsid w:val="0044442D"/>
    <w:rsid w:val="00450480"/>
    <w:rsid w:val="00452EA7"/>
    <w:rsid w:val="004606DC"/>
    <w:rsid w:val="00464A3A"/>
    <w:rsid w:val="00464D33"/>
    <w:rsid w:val="004664A2"/>
    <w:rsid w:val="00470D11"/>
    <w:rsid w:val="00472527"/>
    <w:rsid w:val="00477F7D"/>
    <w:rsid w:val="00480B6F"/>
    <w:rsid w:val="00490631"/>
    <w:rsid w:val="004B38DB"/>
    <w:rsid w:val="004F1749"/>
    <w:rsid w:val="00507BE3"/>
    <w:rsid w:val="00515DDE"/>
    <w:rsid w:val="00521CB9"/>
    <w:rsid w:val="00532381"/>
    <w:rsid w:val="00565D48"/>
    <w:rsid w:val="00577489"/>
    <w:rsid w:val="005801BC"/>
    <w:rsid w:val="005832A9"/>
    <w:rsid w:val="0059493B"/>
    <w:rsid w:val="005A7839"/>
    <w:rsid w:val="005B0BD2"/>
    <w:rsid w:val="005D3833"/>
    <w:rsid w:val="005E7B79"/>
    <w:rsid w:val="005F51B2"/>
    <w:rsid w:val="005F5AF3"/>
    <w:rsid w:val="005F6CBE"/>
    <w:rsid w:val="005F7629"/>
    <w:rsid w:val="006006E2"/>
    <w:rsid w:val="006072E8"/>
    <w:rsid w:val="00621538"/>
    <w:rsid w:val="00621770"/>
    <w:rsid w:val="00621D73"/>
    <w:rsid w:val="00627618"/>
    <w:rsid w:val="006343E7"/>
    <w:rsid w:val="00642632"/>
    <w:rsid w:val="00643934"/>
    <w:rsid w:val="00670FEC"/>
    <w:rsid w:val="00677058"/>
    <w:rsid w:val="00680547"/>
    <w:rsid w:val="00682465"/>
    <w:rsid w:val="00685F8E"/>
    <w:rsid w:val="006870B4"/>
    <w:rsid w:val="00692085"/>
    <w:rsid w:val="006B0418"/>
    <w:rsid w:val="006B13EB"/>
    <w:rsid w:val="006B5759"/>
    <w:rsid w:val="006C2C0D"/>
    <w:rsid w:val="006F50BA"/>
    <w:rsid w:val="00701557"/>
    <w:rsid w:val="007107D3"/>
    <w:rsid w:val="00711C29"/>
    <w:rsid w:val="00722C6B"/>
    <w:rsid w:val="00723507"/>
    <w:rsid w:val="007243F3"/>
    <w:rsid w:val="00742B65"/>
    <w:rsid w:val="007524B2"/>
    <w:rsid w:val="00764C3A"/>
    <w:rsid w:val="00765581"/>
    <w:rsid w:val="00777F89"/>
    <w:rsid w:val="0079011E"/>
    <w:rsid w:val="00793A89"/>
    <w:rsid w:val="00796B58"/>
    <w:rsid w:val="007A2D9E"/>
    <w:rsid w:val="007B4C3F"/>
    <w:rsid w:val="007C233F"/>
    <w:rsid w:val="007C3E8F"/>
    <w:rsid w:val="007C49ED"/>
    <w:rsid w:val="007C6A90"/>
    <w:rsid w:val="007D6C2C"/>
    <w:rsid w:val="007E3829"/>
    <w:rsid w:val="007E5933"/>
    <w:rsid w:val="007F21D5"/>
    <w:rsid w:val="007F2E18"/>
    <w:rsid w:val="007F4B8B"/>
    <w:rsid w:val="008355F9"/>
    <w:rsid w:val="008462F8"/>
    <w:rsid w:val="00860859"/>
    <w:rsid w:val="00863EB7"/>
    <w:rsid w:val="00864544"/>
    <w:rsid w:val="008650B2"/>
    <w:rsid w:val="008676BF"/>
    <w:rsid w:val="00871126"/>
    <w:rsid w:val="00872C22"/>
    <w:rsid w:val="00880C28"/>
    <w:rsid w:val="00887D2A"/>
    <w:rsid w:val="008A30B7"/>
    <w:rsid w:val="008C26BB"/>
    <w:rsid w:val="008E49D9"/>
    <w:rsid w:val="008E718C"/>
    <w:rsid w:val="008F1B8A"/>
    <w:rsid w:val="00910028"/>
    <w:rsid w:val="00927EAE"/>
    <w:rsid w:val="009300AA"/>
    <w:rsid w:val="00931473"/>
    <w:rsid w:val="009439A1"/>
    <w:rsid w:val="0094627F"/>
    <w:rsid w:val="00962FC1"/>
    <w:rsid w:val="00963CBB"/>
    <w:rsid w:val="00964FCF"/>
    <w:rsid w:val="00970E55"/>
    <w:rsid w:val="00971FBB"/>
    <w:rsid w:val="00972DBC"/>
    <w:rsid w:val="00983E9A"/>
    <w:rsid w:val="00990D55"/>
    <w:rsid w:val="00991461"/>
    <w:rsid w:val="00991D58"/>
    <w:rsid w:val="009A2891"/>
    <w:rsid w:val="009A35A4"/>
    <w:rsid w:val="009A39E5"/>
    <w:rsid w:val="009A7EBF"/>
    <w:rsid w:val="009B0E67"/>
    <w:rsid w:val="009B2DF3"/>
    <w:rsid w:val="009C6650"/>
    <w:rsid w:val="009D26B5"/>
    <w:rsid w:val="009F4750"/>
    <w:rsid w:val="009F5CD0"/>
    <w:rsid w:val="009F5E7B"/>
    <w:rsid w:val="00A018AA"/>
    <w:rsid w:val="00A03099"/>
    <w:rsid w:val="00A031EA"/>
    <w:rsid w:val="00A04363"/>
    <w:rsid w:val="00A0452E"/>
    <w:rsid w:val="00A1065D"/>
    <w:rsid w:val="00A23BE1"/>
    <w:rsid w:val="00A56D5B"/>
    <w:rsid w:val="00A601B0"/>
    <w:rsid w:val="00A63899"/>
    <w:rsid w:val="00A75D86"/>
    <w:rsid w:val="00AA270B"/>
    <w:rsid w:val="00AA7528"/>
    <w:rsid w:val="00AB1C8C"/>
    <w:rsid w:val="00AB4579"/>
    <w:rsid w:val="00AD1D35"/>
    <w:rsid w:val="00AD6CA9"/>
    <w:rsid w:val="00AE26B7"/>
    <w:rsid w:val="00AF7086"/>
    <w:rsid w:val="00B01622"/>
    <w:rsid w:val="00B14B73"/>
    <w:rsid w:val="00B1614E"/>
    <w:rsid w:val="00B16CBE"/>
    <w:rsid w:val="00B17EBD"/>
    <w:rsid w:val="00B216F1"/>
    <w:rsid w:val="00B26483"/>
    <w:rsid w:val="00B71BA9"/>
    <w:rsid w:val="00B751EC"/>
    <w:rsid w:val="00B832FB"/>
    <w:rsid w:val="00B9256D"/>
    <w:rsid w:val="00B932A8"/>
    <w:rsid w:val="00BA5055"/>
    <w:rsid w:val="00BC0652"/>
    <w:rsid w:val="00BC6EA9"/>
    <w:rsid w:val="00BD1DB0"/>
    <w:rsid w:val="00BD35F6"/>
    <w:rsid w:val="00BE3F0C"/>
    <w:rsid w:val="00BE7984"/>
    <w:rsid w:val="00BF24BB"/>
    <w:rsid w:val="00C109BC"/>
    <w:rsid w:val="00C17225"/>
    <w:rsid w:val="00C30EC3"/>
    <w:rsid w:val="00C330C3"/>
    <w:rsid w:val="00C340C9"/>
    <w:rsid w:val="00C41398"/>
    <w:rsid w:val="00C567D7"/>
    <w:rsid w:val="00C742D5"/>
    <w:rsid w:val="00CB02E8"/>
    <w:rsid w:val="00CD2929"/>
    <w:rsid w:val="00CD7870"/>
    <w:rsid w:val="00CF4220"/>
    <w:rsid w:val="00D032D5"/>
    <w:rsid w:val="00D24D2A"/>
    <w:rsid w:val="00D36B9B"/>
    <w:rsid w:val="00D73A94"/>
    <w:rsid w:val="00D915C6"/>
    <w:rsid w:val="00D928A3"/>
    <w:rsid w:val="00D94A30"/>
    <w:rsid w:val="00DA4D21"/>
    <w:rsid w:val="00DA6BF6"/>
    <w:rsid w:val="00DB4B56"/>
    <w:rsid w:val="00DC1C39"/>
    <w:rsid w:val="00DD285C"/>
    <w:rsid w:val="00DE246E"/>
    <w:rsid w:val="00DE7306"/>
    <w:rsid w:val="00DF74CD"/>
    <w:rsid w:val="00E13F37"/>
    <w:rsid w:val="00E15F4C"/>
    <w:rsid w:val="00E205FF"/>
    <w:rsid w:val="00E34322"/>
    <w:rsid w:val="00E41E7C"/>
    <w:rsid w:val="00E5425A"/>
    <w:rsid w:val="00E65041"/>
    <w:rsid w:val="00E72C51"/>
    <w:rsid w:val="00E75919"/>
    <w:rsid w:val="00E77DF9"/>
    <w:rsid w:val="00EA0C5A"/>
    <w:rsid w:val="00EA2599"/>
    <w:rsid w:val="00EA63D2"/>
    <w:rsid w:val="00EB728A"/>
    <w:rsid w:val="00EC1E56"/>
    <w:rsid w:val="00ED5AC4"/>
    <w:rsid w:val="00ED6843"/>
    <w:rsid w:val="00EE7383"/>
    <w:rsid w:val="00EE7CC0"/>
    <w:rsid w:val="00EF210C"/>
    <w:rsid w:val="00EF30A7"/>
    <w:rsid w:val="00F016E2"/>
    <w:rsid w:val="00F135D6"/>
    <w:rsid w:val="00F15350"/>
    <w:rsid w:val="00F22EDA"/>
    <w:rsid w:val="00F23E3D"/>
    <w:rsid w:val="00F27BC5"/>
    <w:rsid w:val="00F514E2"/>
    <w:rsid w:val="00F67C9D"/>
    <w:rsid w:val="00F83BEF"/>
    <w:rsid w:val="00FA7C28"/>
    <w:rsid w:val="00FB2F1D"/>
    <w:rsid w:val="00FC3B73"/>
    <w:rsid w:val="00FC4844"/>
    <w:rsid w:val="00FE2AF8"/>
    <w:rsid w:val="00FE593F"/>
    <w:rsid w:val="00FE7CAF"/>
    <w:rsid w:val="00FF0D1D"/>
    <w:rsid w:val="00FF52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783E1F1"/>
  <w15:chartTrackingRefBased/>
  <w15:docId w15:val="{91AD6C16-EB9F-4B4B-AF2C-D8C6CB31F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4"/>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D3833"/>
    <w:pPr>
      <w:widowControl w:val="0"/>
      <w:spacing w:line="360" w:lineRule="auto"/>
      <w:ind w:firstLineChars="200" w:firstLine="200"/>
      <w:jc w:val="both"/>
    </w:pPr>
  </w:style>
  <w:style w:type="paragraph" w:styleId="1">
    <w:name w:val="heading 1"/>
    <w:basedOn w:val="a"/>
    <w:next w:val="a"/>
    <w:link w:val="10"/>
    <w:uiPriority w:val="9"/>
    <w:qFormat/>
    <w:rsid w:val="007E3829"/>
    <w:pPr>
      <w:keepNext/>
      <w:keepLines/>
      <w:spacing w:before="260" w:after="260"/>
      <w:ind w:firstLineChars="0" w:firstLine="0"/>
      <w:jc w:val="center"/>
      <w:outlineLvl w:val="0"/>
    </w:pPr>
    <w:rPr>
      <w:rFonts w:eastAsia="黑体"/>
      <w:bCs/>
      <w:kern w:val="44"/>
      <w:sz w:val="30"/>
      <w:szCs w:val="44"/>
    </w:rPr>
  </w:style>
  <w:style w:type="paragraph" w:styleId="2">
    <w:name w:val="heading 2"/>
    <w:basedOn w:val="a"/>
    <w:next w:val="a"/>
    <w:link w:val="20"/>
    <w:uiPriority w:val="9"/>
    <w:unhideWhenUsed/>
    <w:qFormat/>
    <w:rsid w:val="0021044A"/>
    <w:pPr>
      <w:keepNext/>
      <w:keepLines/>
      <w:spacing w:before="120" w:after="120" w:line="415" w:lineRule="auto"/>
      <w:ind w:firstLineChars="0" w:firstLine="0"/>
      <w:outlineLvl w:val="1"/>
    </w:pPr>
    <w:rPr>
      <w:rFonts w:eastAsia="黑体" w:cstheme="majorBidi"/>
      <w:bCs/>
      <w:sz w:val="28"/>
      <w:szCs w:val="32"/>
    </w:rPr>
  </w:style>
  <w:style w:type="paragraph" w:styleId="3">
    <w:name w:val="heading 3"/>
    <w:basedOn w:val="a"/>
    <w:next w:val="a"/>
    <w:link w:val="30"/>
    <w:uiPriority w:val="9"/>
    <w:unhideWhenUsed/>
    <w:qFormat/>
    <w:rsid w:val="005D3833"/>
    <w:pPr>
      <w:keepNext/>
      <w:keepLines/>
      <w:spacing w:before="120" w:after="120" w:line="240" w:lineRule="auto"/>
      <w:ind w:firstLineChars="0" w:firstLine="0"/>
      <w:outlineLvl w:val="2"/>
    </w:pPr>
    <w:rPr>
      <w:b/>
      <w:bCs/>
      <w:szCs w:val="32"/>
    </w:rPr>
  </w:style>
  <w:style w:type="paragraph" w:styleId="4">
    <w:name w:val="heading 4"/>
    <w:basedOn w:val="a"/>
    <w:next w:val="a"/>
    <w:link w:val="40"/>
    <w:uiPriority w:val="9"/>
    <w:unhideWhenUsed/>
    <w:qFormat/>
    <w:rsid w:val="00621D7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054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80547"/>
    <w:rPr>
      <w:sz w:val="18"/>
      <w:szCs w:val="18"/>
    </w:rPr>
  </w:style>
  <w:style w:type="paragraph" w:styleId="a5">
    <w:name w:val="footer"/>
    <w:basedOn w:val="a"/>
    <w:link w:val="a6"/>
    <w:uiPriority w:val="99"/>
    <w:unhideWhenUsed/>
    <w:rsid w:val="00680547"/>
    <w:pPr>
      <w:tabs>
        <w:tab w:val="center" w:pos="4153"/>
        <w:tab w:val="right" w:pos="8306"/>
      </w:tabs>
      <w:snapToGrid w:val="0"/>
      <w:jc w:val="left"/>
    </w:pPr>
    <w:rPr>
      <w:sz w:val="18"/>
      <w:szCs w:val="18"/>
    </w:rPr>
  </w:style>
  <w:style w:type="character" w:customStyle="1" w:styleId="a6">
    <w:name w:val="页脚 字符"/>
    <w:basedOn w:val="a0"/>
    <w:link w:val="a5"/>
    <w:uiPriority w:val="99"/>
    <w:rsid w:val="00680547"/>
    <w:rPr>
      <w:sz w:val="18"/>
      <w:szCs w:val="18"/>
    </w:rPr>
  </w:style>
  <w:style w:type="character" w:customStyle="1" w:styleId="10">
    <w:name w:val="标题 1 字符"/>
    <w:basedOn w:val="a0"/>
    <w:link w:val="1"/>
    <w:uiPriority w:val="9"/>
    <w:rsid w:val="007E3829"/>
    <w:rPr>
      <w:rFonts w:eastAsia="黑体"/>
      <w:bCs/>
      <w:kern w:val="44"/>
      <w:sz w:val="30"/>
      <w:szCs w:val="44"/>
    </w:rPr>
  </w:style>
  <w:style w:type="paragraph" w:styleId="a7">
    <w:name w:val="Subtitle"/>
    <w:basedOn w:val="a"/>
    <w:next w:val="a"/>
    <w:link w:val="a8"/>
    <w:uiPriority w:val="11"/>
    <w:qFormat/>
    <w:rsid w:val="00680547"/>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680547"/>
    <w:rPr>
      <w:b/>
      <w:bCs/>
      <w:kern w:val="28"/>
      <w:sz w:val="32"/>
      <w:szCs w:val="32"/>
    </w:rPr>
  </w:style>
  <w:style w:type="paragraph" w:styleId="a9">
    <w:name w:val="No Spacing"/>
    <w:uiPriority w:val="1"/>
    <w:qFormat/>
    <w:rsid w:val="00680547"/>
    <w:pPr>
      <w:widowControl w:val="0"/>
      <w:jc w:val="both"/>
    </w:pPr>
  </w:style>
  <w:style w:type="character" w:customStyle="1" w:styleId="20">
    <w:name w:val="标题 2 字符"/>
    <w:basedOn w:val="a0"/>
    <w:link w:val="2"/>
    <w:uiPriority w:val="9"/>
    <w:rsid w:val="0021044A"/>
    <w:rPr>
      <w:rFonts w:eastAsia="黑体" w:cstheme="majorBidi"/>
      <w:bCs/>
      <w:sz w:val="28"/>
      <w:szCs w:val="32"/>
    </w:rPr>
  </w:style>
  <w:style w:type="character" w:customStyle="1" w:styleId="30">
    <w:name w:val="标题 3 字符"/>
    <w:basedOn w:val="a0"/>
    <w:link w:val="3"/>
    <w:uiPriority w:val="9"/>
    <w:rsid w:val="005D3833"/>
    <w:rPr>
      <w:b/>
      <w:bCs/>
      <w:szCs w:val="32"/>
    </w:rPr>
  </w:style>
  <w:style w:type="paragraph" w:styleId="aa">
    <w:name w:val="List Paragraph"/>
    <w:basedOn w:val="a"/>
    <w:link w:val="ab"/>
    <w:uiPriority w:val="34"/>
    <w:qFormat/>
    <w:rsid w:val="009A2891"/>
    <w:pPr>
      <w:ind w:firstLine="420"/>
    </w:pPr>
  </w:style>
  <w:style w:type="character" w:customStyle="1" w:styleId="tlid-translation">
    <w:name w:val="tlid-translation"/>
    <w:basedOn w:val="a0"/>
    <w:rsid w:val="009A2891"/>
  </w:style>
  <w:style w:type="character" w:customStyle="1" w:styleId="40">
    <w:name w:val="标题 4 字符"/>
    <w:basedOn w:val="a0"/>
    <w:link w:val="4"/>
    <w:uiPriority w:val="9"/>
    <w:rsid w:val="00621D73"/>
    <w:rPr>
      <w:rFonts w:asciiTheme="majorHAnsi" w:eastAsiaTheme="majorEastAsia" w:hAnsiTheme="majorHAnsi" w:cstheme="majorBidi"/>
      <w:b/>
      <w:bCs/>
      <w:sz w:val="28"/>
      <w:szCs w:val="28"/>
    </w:rPr>
  </w:style>
  <w:style w:type="character" w:styleId="ac">
    <w:name w:val="Placeholder Text"/>
    <w:basedOn w:val="a0"/>
    <w:uiPriority w:val="99"/>
    <w:semiHidden/>
    <w:rsid w:val="00165414"/>
    <w:rPr>
      <w:color w:val="808080"/>
    </w:rPr>
  </w:style>
  <w:style w:type="paragraph" w:customStyle="1" w:styleId="ad">
    <w:name w:val="公式样式"/>
    <w:basedOn w:val="aa"/>
    <w:link w:val="ae"/>
    <w:qFormat/>
    <w:rsid w:val="006F50BA"/>
    <w:pPr>
      <w:tabs>
        <w:tab w:val="center" w:pos="4080"/>
        <w:tab w:val="right" w:pos="8160"/>
      </w:tabs>
      <w:ind w:firstLineChars="0" w:firstLine="480"/>
    </w:pPr>
    <w:rPr>
      <w:rFonts w:ascii="Cambria Math" w:hAnsi="Cambria Math"/>
    </w:rPr>
  </w:style>
  <w:style w:type="paragraph" w:styleId="af">
    <w:name w:val="caption"/>
    <w:basedOn w:val="a"/>
    <w:next w:val="a"/>
    <w:link w:val="af0"/>
    <w:uiPriority w:val="35"/>
    <w:unhideWhenUsed/>
    <w:qFormat/>
    <w:rsid w:val="00020EEA"/>
    <w:pPr>
      <w:spacing w:afterLines="100" w:after="100" w:line="240" w:lineRule="auto"/>
      <w:ind w:firstLineChars="0" w:firstLine="0"/>
      <w:jc w:val="center"/>
    </w:pPr>
    <w:rPr>
      <w:rFonts w:cstheme="majorBidi"/>
      <w:b/>
      <w:sz w:val="20"/>
      <w:szCs w:val="20"/>
    </w:rPr>
  </w:style>
  <w:style w:type="character" w:customStyle="1" w:styleId="ab">
    <w:name w:val="列表段落 字符"/>
    <w:basedOn w:val="a0"/>
    <w:link w:val="aa"/>
    <w:uiPriority w:val="34"/>
    <w:rsid w:val="006F50BA"/>
  </w:style>
  <w:style w:type="character" w:customStyle="1" w:styleId="ae">
    <w:name w:val="公式样式 字符"/>
    <w:basedOn w:val="ab"/>
    <w:link w:val="ad"/>
    <w:rsid w:val="006F50BA"/>
    <w:rPr>
      <w:rFonts w:ascii="Cambria Math" w:hAnsi="Cambria Math"/>
    </w:rPr>
  </w:style>
  <w:style w:type="paragraph" w:styleId="af1">
    <w:name w:val="Normal (Web)"/>
    <w:basedOn w:val="a"/>
    <w:uiPriority w:val="99"/>
    <w:semiHidden/>
    <w:unhideWhenUsed/>
    <w:rsid w:val="003B742B"/>
    <w:rPr>
      <w:rFonts w:cs="Times New Roman"/>
      <w:szCs w:val="24"/>
    </w:rPr>
  </w:style>
  <w:style w:type="paragraph" w:styleId="af2">
    <w:name w:val="Plain Text"/>
    <w:basedOn w:val="a"/>
    <w:link w:val="af3"/>
    <w:rsid w:val="00AA7528"/>
    <w:rPr>
      <w:rFonts w:ascii="宋体" w:hAnsi="Courier New" w:cs="幼圆"/>
      <w:sz w:val="21"/>
      <w:szCs w:val="21"/>
    </w:rPr>
  </w:style>
  <w:style w:type="character" w:customStyle="1" w:styleId="af3">
    <w:name w:val="纯文本 字符"/>
    <w:basedOn w:val="a0"/>
    <w:link w:val="af2"/>
    <w:rsid w:val="00AA7528"/>
    <w:rPr>
      <w:rFonts w:ascii="宋体" w:hAnsi="Courier New" w:cs="幼圆"/>
      <w:sz w:val="21"/>
      <w:szCs w:val="21"/>
    </w:rPr>
  </w:style>
  <w:style w:type="table" w:styleId="af4">
    <w:name w:val="Table Grid"/>
    <w:basedOn w:val="a1"/>
    <w:uiPriority w:val="59"/>
    <w:rsid w:val="00AA7528"/>
    <w:rPr>
      <w:rFonts w:asciiTheme="minorHAnsi" w:eastAsiaTheme="minorEastAsia" w:hAnsiTheme="minorHAns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Date"/>
    <w:basedOn w:val="a"/>
    <w:next w:val="a"/>
    <w:link w:val="af6"/>
    <w:uiPriority w:val="99"/>
    <w:semiHidden/>
    <w:unhideWhenUsed/>
    <w:rsid w:val="00E34322"/>
    <w:pPr>
      <w:ind w:leftChars="2500" w:left="100"/>
    </w:pPr>
  </w:style>
  <w:style w:type="character" w:customStyle="1" w:styleId="af6">
    <w:name w:val="日期 字符"/>
    <w:basedOn w:val="a0"/>
    <w:link w:val="af5"/>
    <w:uiPriority w:val="99"/>
    <w:semiHidden/>
    <w:rsid w:val="00E34322"/>
  </w:style>
  <w:style w:type="paragraph" w:styleId="TOC">
    <w:name w:val="TOC Heading"/>
    <w:basedOn w:val="1"/>
    <w:next w:val="a"/>
    <w:uiPriority w:val="39"/>
    <w:unhideWhenUsed/>
    <w:qFormat/>
    <w:rsid w:val="005F6CBE"/>
    <w:pPr>
      <w:widowControl/>
      <w:spacing w:before="240" w:after="0" w:line="259" w:lineRule="auto"/>
      <w:jc w:val="left"/>
      <w:outlineLvl w:val="9"/>
    </w:pPr>
    <w:rPr>
      <w:rFonts w:asciiTheme="majorHAnsi" w:eastAsiaTheme="majorEastAsia" w:hAnsiTheme="majorHAnsi" w:cstheme="majorBidi"/>
      <w:b/>
      <w:bCs w:val="0"/>
      <w:color w:val="2F5496" w:themeColor="accent1" w:themeShade="BF"/>
      <w:kern w:val="0"/>
      <w:sz w:val="32"/>
      <w:szCs w:val="32"/>
    </w:rPr>
  </w:style>
  <w:style w:type="paragraph" w:styleId="TOC2">
    <w:name w:val="toc 2"/>
    <w:basedOn w:val="a"/>
    <w:next w:val="a"/>
    <w:autoRedefine/>
    <w:uiPriority w:val="39"/>
    <w:unhideWhenUsed/>
    <w:rsid w:val="005F6CBE"/>
    <w:pPr>
      <w:widowControl/>
      <w:tabs>
        <w:tab w:val="right" w:leader="dot" w:pos="8296"/>
      </w:tabs>
      <w:spacing w:after="100" w:line="259" w:lineRule="auto"/>
      <w:ind w:left="220"/>
      <w:jc w:val="left"/>
    </w:pPr>
    <w:rPr>
      <w:rFonts w:ascii="黑体" w:eastAsia="黑体" w:hAnsi="黑体" w:cs="Times New Roman"/>
      <w:noProof/>
      <w:kern w:val="0"/>
      <w:sz w:val="22"/>
    </w:rPr>
  </w:style>
  <w:style w:type="paragraph" w:styleId="TOC1">
    <w:name w:val="toc 1"/>
    <w:basedOn w:val="a"/>
    <w:next w:val="a"/>
    <w:autoRedefine/>
    <w:uiPriority w:val="39"/>
    <w:unhideWhenUsed/>
    <w:rsid w:val="007E3829"/>
    <w:pPr>
      <w:widowControl/>
      <w:tabs>
        <w:tab w:val="right" w:leader="dot" w:pos="8296"/>
      </w:tabs>
      <w:spacing w:after="100" w:line="259" w:lineRule="auto"/>
      <w:ind w:firstLine="720"/>
    </w:pPr>
    <w:rPr>
      <w:rFonts w:asciiTheme="minorHAnsi" w:eastAsiaTheme="minorEastAsia" w:hAnsiTheme="minorHAnsi" w:cs="Times New Roman"/>
      <w:kern w:val="0"/>
      <w:sz w:val="22"/>
    </w:rPr>
  </w:style>
  <w:style w:type="paragraph" w:styleId="TOC3">
    <w:name w:val="toc 3"/>
    <w:basedOn w:val="a"/>
    <w:next w:val="a"/>
    <w:autoRedefine/>
    <w:uiPriority w:val="39"/>
    <w:unhideWhenUsed/>
    <w:rsid w:val="005F6CBE"/>
    <w:pPr>
      <w:widowControl/>
      <w:spacing w:after="100" w:line="259" w:lineRule="auto"/>
      <w:ind w:left="440"/>
      <w:jc w:val="left"/>
    </w:pPr>
    <w:rPr>
      <w:rFonts w:asciiTheme="minorHAnsi" w:eastAsiaTheme="minorEastAsia" w:hAnsiTheme="minorHAnsi" w:cs="Times New Roman"/>
      <w:kern w:val="0"/>
      <w:sz w:val="22"/>
    </w:rPr>
  </w:style>
  <w:style w:type="character" w:styleId="af7">
    <w:name w:val="Hyperlink"/>
    <w:basedOn w:val="a0"/>
    <w:uiPriority w:val="99"/>
    <w:unhideWhenUsed/>
    <w:rsid w:val="005F6CBE"/>
    <w:rPr>
      <w:color w:val="0563C1" w:themeColor="hyperlink"/>
      <w:u w:val="single"/>
    </w:rPr>
  </w:style>
  <w:style w:type="paragraph" w:styleId="TOC4">
    <w:name w:val="toc 4"/>
    <w:basedOn w:val="a"/>
    <w:next w:val="a"/>
    <w:autoRedefine/>
    <w:uiPriority w:val="39"/>
    <w:unhideWhenUsed/>
    <w:rsid w:val="005F6CBE"/>
    <w:pPr>
      <w:ind w:leftChars="600" w:left="1260"/>
    </w:pPr>
  </w:style>
  <w:style w:type="paragraph" w:customStyle="1" w:styleId="EndNoteBibliographyTitle">
    <w:name w:val="EndNote Bibliography Title"/>
    <w:basedOn w:val="a"/>
    <w:link w:val="EndNoteBibliographyTitle0"/>
    <w:rsid w:val="00B751EC"/>
    <w:pPr>
      <w:jc w:val="center"/>
    </w:pPr>
    <w:rPr>
      <w:rFonts w:cs="Times New Roman"/>
      <w:noProof/>
    </w:rPr>
  </w:style>
  <w:style w:type="character" w:customStyle="1" w:styleId="EndNoteBibliographyTitle0">
    <w:name w:val="EndNote Bibliography Title 字符"/>
    <w:basedOn w:val="a0"/>
    <w:link w:val="EndNoteBibliographyTitle"/>
    <w:rsid w:val="00B751EC"/>
    <w:rPr>
      <w:rFonts w:cs="Times New Roman"/>
      <w:noProof/>
    </w:rPr>
  </w:style>
  <w:style w:type="paragraph" w:customStyle="1" w:styleId="EndNoteBibliography">
    <w:name w:val="EndNote Bibliography"/>
    <w:basedOn w:val="a"/>
    <w:link w:val="EndNoteBibliography0"/>
    <w:rsid w:val="00871126"/>
    <w:pPr>
      <w:spacing w:line="240" w:lineRule="auto"/>
      <w:ind w:left="200" w:hangingChars="200" w:hanging="200"/>
    </w:pPr>
    <w:rPr>
      <w:rFonts w:cs="Times New Roman"/>
      <w:noProof/>
    </w:rPr>
  </w:style>
  <w:style w:type="character" w:customStyle="1" w:styleId="EndNoteBibliography0">
    <w:name w:val="EndNote Bibliography 字符"/>
    <w:basedOn w:val="a0"/>
    <w:link w:val="EndNoteBibliography"/>
    <w:rsid w:val="00871126"/>
    <w:rPr>
      <w:rFonts w:cs="Times New Roman"/>
      <w:noProof/>
    </w:rPr>
  </w:style>
  <w:style w:type="paragraph" w:customStyle="1" w:styleId="MTDisplayEquation">
    <w:name w:val="MTDisplayEquation"/>
    <w:basedOn w:val="a"/>
    <w:next w:val="a"/>
    <w:link w:val="MTDisplayEquation0"/>
    <w:rsid w:val="00964FCF"/>
    <w:pPr>
      <w:tabs>
        <w:tab w:val="center" w:pos="4160"/>
        <w:tab w:val="right" w:pos="8300"/>
      </w:tabs>
      <w:ind w:firstLine="480"/>
    </w:pPr>
  </w:style>
  <w:style w:type="character" w:customStyle="1" w:styleId="MTDisplayEquation0">
    <w:name w:val="MTDisplayEquation 字符"/>
    <w:basedOn w:val="a0"/>
    <w:link w:val="MTDisplayEquation"/>
    <w:rsid w:val="00964FCF"/>
  </w:style>
  <w:style w:type="character" w:customStyle="1" w:styleId="MTEquationSection">
    <w:name w:val="MTEquationSection"/>
    <w:basedOn w:val="a0"/>
    <w:rsid w:val="00964FCF"/>
    <w:rPr>
      <w:vanish/>
      <w:color w:val="FF0000"/>
    </w:rPr>
  </w:style>
  <w:style w:type="paragraph" w:customStyle="1" w:styleId="21">
    <w:name w:val="题注2"/>
    <w:basedOn w:val="af"/>
    <w:link w:val="22"/>
    <w:qFormat/>
    <w:rsid w:val="00D73A94"/>
    <w:pPr>
      <w:spacing w:beforeLines="100" w:before="100" w:afterLines="0" w:after="0"/>
    </w:pPr>
  </w:style>
  <w:style w:type="character" w:customStyle="1" w:styleId="af0">
    <w:name w:val="题注 字符"/>
    <w:basedOn w:val="a0"/>
    <w:link w:val="af"/>
    <w:uiPriority w:val="35"/>
    <w:rsid w:val="00020EEA"/>
    <w:rPr>
      <w:rFonts w:cstheme="majorBidi"/>
      <w:b/>
      <w:sz w:val="20"/>
      <w:szCs w:val="20"/>
    </w:rPr>
  </w:style>
  <w:style w:type="character" w:customStyle="1" w:styleId="22">
    <w:name w:val="题注2 字符"/>
    <w:basedOn w:val="af0"/>
    <w:link w:val="21"/>
    <w:rsid w:val="00D73A94"/>
    <w:rPr>
      <w:rFonts w:cstheme="majorBidi"/>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760102">
      <w:bodyDiv w:val="1"/>
      <w:marLeft w:val="0"/>
      <w:marRight w:val="0"/>
      <w:marTop w:val="0"/>
      <w:marBottom w:val="0"/>
      <w:divBdr>
        <w:top w:val="none" w:sz="0" w:space="0" w:color="auto"/>
        <w:left w:val="none" w:sz="0" w:space="0" w:color="auto"/>
        <w:bottom w:val="none" w:sz="0" w:space="0" w:color="auto"/>
        <w:right w:val="none" w:sz="0" w:space="0" w:color="auto"/>
      </w:divBdr>
    </w:div>
    <w:div w:id="482619182">
      <w:bodyDiv w:val="1"/>
      <w:marLeft w:val="0"/>
      <w:marRight w:val="0"/>
      <w:marTop w:val="0"/>
      <w:marBottom w:val="0"/>
      <w:divBdr>
        <w:top w:val="none" w:sz="0" w:space="0" w:color="auto"/>
        <w:left w:val="none" w:sz="0" w:space="0" w:color="auto"/>
        <w:bottom w:val="none" w:sz="0" w:space="0" w:color="auto"/>
        <w:right w:val="none" w:sz="0" w:space="0" w:color="auto"/>
      </w:divBdr>
      <w:divsChild>
        <w:div w:id="67656880">
          <w:marLeft w:val="0"/>
          <w:marRight w:val="0"/>
          <w:marTop w:val="0"/>
          <w:marBottom w:val="225"/>
          <w:divBdr>
            <w:top w:val="none" w:sz="0" w:space="0" w:color="auto"/>
            <w:left w:val="none" w:sz="0" w:space="0" w:color="auto"/>
            <w:bottom w:val="none" w:sz="0" w:space="0" w:color="auto"/>
            <w:right w:val="none" w:sz="0" w:space="0" w:color="auto"/>
          </w:divBdr>
        </w:div>
        <w:div w:id="2082629555">
          <w:marLeft w:val="0"/>
          <w:marRight w:val="0"/>
          <w:marTop w:val="0"/>
          <w:marBottom w:val="225"/>
          <w:divBdr>
            <w:top w:val="none" w:sz="0" w:space="0" w:color="auto"/>
            <w:left w:val="none" w:sz="0" w:space="0" w:color="auto"/>
            <w:bottom w:val="none" w:sz="0" w:space="0" w:color="auto"/>
            <w:right w:val="none" w:sz="0" w:space="0" w:color="auto"/>
          </w:divBdr>
        </w:div>
        <w:div w:id="1807969685">
          <w:marLeft w:val="0"/>
          <w:marRight w:val="0"/>
          <w:marTop w:val="0"/>
          <w:marBottom w:val="225"/>
          <w:divBdr>
            <w:top w:val="none" w:sz="0" w:space="0" w:color="auto"/>
            <w:left w:val="none" w:sz="0" w:space="0" w:color="auto"/>
            <w:bottom w:val="none" w:sz="0" w:space="0" w:color="auto"/>
            <w:right w:val="none" w:sz="0" w:space="0" w:color="auto"/>
          </w:divBdr>
        </w:div>
      </w:divsChild>
    </w:div>
    <w:div w:id="812714732">
      <w:bodyDiv w:val="1"/>
      <w:marLeft w:val="0"/>
      <w:marRight w:val="0"/>
      <w:marTop w:val="0"/>
      <w:marBottom w:val="0"/>
      <w:divBdr>
        <w:top w:val="none" w:sz="0" w:space="0" w:color="auto"/>
        <w:left w:val="none" w:sz="0" w:space="0" w:color="auto"/>
        <w:bottom w:val="none" w:sz="0" w:space="0" w:color="auto"/>
        <w:right w:val="none" w:sz="0" w:space="0" w:color="auto"/>
      </w:divBdr>
      <w:divsChild>
        <w:div w:id="1035277478">
          <w:marLeft w:val="0"/>
          <w:marRight w:val="0"/>
          <w:marTop w:val="0"/>
          <w:marBottom w:val="0"/>
          <w:divBdr>
            <w:top w:val="none" w:sz="0" w:space="0" w:color="auto"/>
            <w:left w:val="none" w:sz="0" w:space="0" w:color="auto"/>
            <w:bottom w:val="none" w:sz="0" w:space="0" w:color="auto"/>
            <w:right w:val="none" w:sz="0" w:space="0" w:color="auto"/>
          </w:divBdr>
          <w:divsChild>
            <w:div w:id="119642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60782">
      <w:bodyDiv w:val="1"/>
      <w:marLeft w:val="0"/>
      <w:marRight w:val="0"/>
      <w:marTop w:val="0"/>
      <w:marBottom w:val="0"/>
      <w:divBdr>
        <w:top w:val="none" w:sz="0" w:space="0" w:color="auto"/>
        <w:left w:val="none" w:sz="0" w:space="0" w:color="auto"/>
        <w:bottom w:val="none" w:sz="0" w:space="0" w:color="auto"/>
        <w:right w:val="none" w:sz="0" w:space="0" w:color="auto"/>
      </w:divBdr>
    </w:div>
    <w:div w:id="1029380359">
      <w:bodyDiv w:val="1"/>
      <w:marLeft w:val="0"/>
      <w:marRight w:val="0"/>
      <w:marTop w:val="0"/>
      <w:marBottom w:val="0"/>
      <w:divBdr>
        <w:top w:val="none" w:sz="0" w:space="0" w:color="auto"/>
        <w:left w:val="none" w:sz="0" w:space="0" w:color="auto"/>
        <w:bottom w:val="none" w:sz="0" w:space="0" w:color="auto"/>
        <w:right w:val="none" w:sz="0" w:space="0" w:color="auto"/>
      </w:divBdr>
      <w:divsChild>
        <w:div w:id="1940021520">
          <w:marLeft w:val="0"/>
          <w:marRight w:val="0"/>
          <w:marTop w:val="0"/>
          <w:marBottom w:val="0"/>
          <w:divBdr>
            <w:top w:val="none" w:sz="0" w:space="0" w:color="auto"/>
            <w:left w:val="none" w:sz="0" w:space="0" w:color="auto"/>
            <w:bottom w:val="none" w:sz="0" w:space="0" w:color="auto"/>
            <w:right w:val="none" w:sz="0" w:space="0" w:color="auto"/>
          </w:divBdr>
          <w:divsChild>
            <w:div w:id="703596682">
              <w:marLeft w:val="0"/>
              <w:marRight w:val="0"/>
              <w:marTop w:val="0"/>
              <w:marBottom w:val="0"/>
              <w:divBdr>
                <w:top w:val="none" w:sz="0" w:space="0" w:color="auto"/>
                <w:left w:val="none" w:sz="0" w:space="0" w:color="auto"/>
                <w:bottom w:val="none" w:sz="0" w:space="0" w:color="auto"/>
                <w:right w:val="none" w:sz="0" w:space="0" w:color="auto"/>
              </w:divBdr>
              <w:divsChild>
                <w:div w:id="909659996">
                  <w:marLeft w:val="0"/>
                  <w:marRight w:val="0"/>
                  <w:marTop w:val="0"/>
                  <w:marBottom w:val="0"/>
                  <w:divBdr>
                    <w:top w:val="none" w:sz="0" w:space="0" w:color="auto"/>
                    <w:left w:val="none" w:sz="0" w:space="0" w:color="auto"/>
                    <w:bottom w:val="none" w:sz="0" w:space="0" w:color="auto"/>
                    <w:right w:val="none" w:sz="0" w:space="0" w:color="auto"/>
                  </w:divBdr>
                  <w:divsChild>
                    <w:div w:id="611212045">
                      <w:marLeft w:val="0"/>
                      <w:marRight w:val="0"/>
                      <w:marTop w:val="0"/>
                      <w:marBottom w:val="0"/>
                      <w:divBdr>
                        <w:top w:val="none" w:sz="0" w:space="0" w:color="auto"/>
                        <w:left w:val="none" w:sz="0" w:space="0" w:color="auto"/>
                        <w:bottom w:val="none" w:sz="0" w:space="0" w:color="auto"/>
                        <w:right w:val="none" w:sz="0" w:space="0" w:color="auto"/>
                      </w:divBdr>
                      <w:divsChild>
                        <w:div w:id="455609759">
                          <w:marLeft w:val="0"/>
                          <w:marRight w:val="0"/>
                          <w:marTop w:val="0"/>
                          <w:marBottom w:val="0"/>
                          <w:divBdr>
                            <w:top w:val="none" w:sz="0" w:space="0" w:color="auto"/>
                            <w:left w:val="none" w:sz="0" w:space="0" w:color="auto"/>
                            <w:bottom w:val="none" w:sz="0" w:space="0" w:color="auto"/>
                            <w:right w:val="none" w:sz="0" w:space="0" w:color="auto"/>
                          </w:divBdr>
                          <w:divsChild>
                            <w:div w:id="1914581890">
                              <w:marLeft w:val="0"/>
                              <w:marRight w:val="300"/>
                              <w:marTop w:val="180"/>
                              <w:marBottom w:val="0"/>
                              <w:divBdr>
                                <w:top w:val="none" w:sz="0" w:space="0" w:color="auto"/>
                                <w:left w:val="none" w:sz="0" w:space="0" w:color="auto"/>
                                <w:bottom w:val="none" w:sz="0" w:space="0" w:color="auto"/>
                                <w:right w:val="none" w:sz="0" w:space="0" w:color="auto"/>
                              </w:divBdr>
                              <w:divsChild>
                                <w:div w:id="57181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077295">
              <w:marLeft w:val="0"/>
              <w:marRight w:val="60"/>
              <w:marTop w:val="0"/>
              <w:marBottom w:val="0"/>
              <w:divBdr>
                <w:top w:val="none" w:sz="0" w:space="0" w:color="auto"/>
                <w:left w:val="none" w:sz="0" w:space="0" w:color="auto"/>
                <w:bottom w:val="none" w:sz="0" w:space="0" w:color="auto"/>
                <w:right w:val="none" w:sz="0" w:space="0" w:color="auto"/>
              </w:divBdr>
              <w:divsChild>
                <w:div w:id="86031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65079">
          <w:marLeft w:val="0"/>
          <w:marRight w:val="0"/>
          <w:marTop w:val="0"/>
          <w:marBottom w:val="0"/>
          <w:divBdr>
            <w:top w:val="none" w:sz="0" w:space="0" w:color="auto"/>
            <w:left w:val="none" w:sz="0" w:space="0" w:color="auto"/>
            <w:bottom w:val="none" w:sz="0" w:space="0" w:color="auto"/>
            <w:right w:val="none" w:sz="0" w:space="0" w:color="auto"/>
          </w:divBdr>
          <w:divsChild>
            <w:div w:id="1830290170">
              <w:marLeft w:val="0"/>
              <w:marRight w:val="0"/>
              <w:marTop w:val="0"/>
              <w:marBottom w:val="0"/>
              <w:divBdr>
                <w:top w:val="none" w:sz="0" w:space="0" w:color="auto"/>
                <w:left w:val="none" w:sz="0" w:space="0" w:color="auto"/>
                <w:bottom w:val="none" w:sz="0" w:space="0" w:color="auto"/>
                <w:right w:val="none" w:sz="0" w:space="0" w:color="auto"/>
              </w:divBdr>
              <w:divsChild>
                <w:div w:id="1151405877">
                  <w:marLeft w:val="0"/>
                  <w:marRight w:val="0"/>
                  <w:marTop w:val="0"/>
                  <w:marBottom w:val="0"/>
                  <w:divBdr>
                    <w:top w:val="none" w:sz="0" w:space="0" w:color="auto"/>
                    <w:left w:val="none" w:sz="0" w:space="0" w:color="auto"/>
                    <w:bottom w:val="none" w:sz="0" w:space="0" w:color="auto"/>
                    <w:right w:val="none" w:sz="0" w:space="0" w:color="auto"/>
                  </w:divBdr>
                  <w:divsChild>
                    <w:div w:id="206842364">
                      <w:marLeft w:val="0"/>
                      <w:marRight w:val="0"/>
                      <w:marTop w:val="0"/>
                      <w:marBottom w:val="0"/>
                      <w:divBdr>
                        <w:top w:val="none" w:sz="0" w:space="0" w:color="auto"/>
                        <w:left w:val="none" w:sz="0" w:space="0" w:color="auto"/>
                        <w:bottom w:val="none" w:sz="0" w:space="0" w:color="auto"/>
                        <w:right w:val="none" w:sz="0" w:space="0" w:color="auto"/>
                      </w:divBdr>
                      <w:divsChild>
                        <w:div w:id="126210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836201">
      <w:bodyDiv w:val="1"/>
      <w:marLeft w:val="0"/>
      <w:marRight w:val="0"/>
      <w:marTop w:val="0"/>
      <w:marBottom w:val="0"/>
      <w:divBdr>
        <w:top w:val="none" w:sz="0" w:space="0" w:color="auto"/>
        <w:left w:val="none" w:sz="0" w:space="0" w:color="auto"/>
        <w:bottom w:val="none" w:sz="0" w:space="0" w:color="auto"/>
        <w:right w:val="none" w:sz="0" w:space="0" w:color="auto"/>
      </w:divBdr>
      <w:divsChild>
        <w:div w:id="1724475768">
          <w:marLeft w:val="0"/>
          <w:marRight w:val="0"/>
          <w:marTop w:val="240"/>
          <w:marBottom w:val="240"/>
          <w:divBdr>
            <w:top w:val="none" w:sz="0" w:space="0" w:color="auto"/>
            <w:left w:val="none" w:sz="0" w:space="0" w:color="auto"/>
            <w:bottom w:val="none" w:sz="0" w:space="0" w:color="auto"/>
            <w:right w:val="none" w:sz="0" w:space="0" w:color="auto"/>
          </w:divBdr>
        </w:div>
      </w:divsChild>
    </w:div>
    <w:div w:id="1248886189">
      <w:bodyDiv w:val="1"/>
      <w:marLeft w:val="0"/>
      <w:marRight w:val="0"/>
      <w:marTop w:val="0"/>
      <w:marBottom w:val="0"/>
      <w:divBdr>
        <w:top w:val="none" w:sz="0" w:space="0" w:color="auto"/>
        <w:left w:val="none" w:sz="0" w:space="0" w:color="auto"/>
        <w:bottom w:val="none" w:sz="0" w:space="0" w:color="auto"/>
        <w:right w:val="none" w:sz="0" w:space="0" w:color="auto"/>
      </w:divBdr>
    </w:div>
    <w:div w:id="1335574242">
      <w:bodyDiv w:val="1"/>
      <w:marLeft w:val="0"/>
      <w:marRight w:val="0"/>
      <w:marTop w:val="0"/>
      <w:marBottom w:val="0"/>
      <w:divBdr>
        <w:top w:val="none" w:sz="0" w:space="0" w:color="auto"/>
        <w:left w:val="none" w:sz="0" w:space="0" w:color="auto"/>
        <w:bottom w:val="none" w:sz="0" w:space="0" w:color="auto"/>
        <w:right w:val="none" w:sz="0" w:space="0" w:color="auto"/>
      </w:divBdr>
      <w:divsChild>
        <w:div w:id="2032369148">
          <w:marLeft w:val="0"/>
          <w:marRight w:val="0"/>
          <w:marTop w:val="0"/>
          <w:marBottom w:val="0"/>
          <w:divBdr>
            <w:top w:val="none" w:sz="0" w:space="0" w:color="auto"/>
            <w:left w:val="none" w:sz="0" w:space="0" w:color="auto"/>
            <w:bottom w:val="none" w:sz="0" w:space="0" w:color="auto"/>
            <w:right w:val="none" w:sz="0" w:space="0" w:color="auto"/>
          </w:divBdr>
          <w:divsChild>
            <w:div w:id="145575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57739">
      <w:bodyDiv w:val="1"/>
      <w:marLeft w:val="0"/>
      <w:marRight w:val="0"/>
      <w:marTop w:val="0"/>
      <w:marBottom w:val="0"/>
      <w:divBdr>
        <w:top w:val="none" w:sz="0" w:space="0" w:color="auto"/>
        <w:left w:val="none" w:sz="0" w:space="0" w:color="auto"/>
        <w:bottom w:val="none" w:sz="0" w:space="0" w:color="auto"/>
        <w:right w:val="none" w:sz="0" w:space="0" w:color="auto"/>
      </w:divBdr>
    </w:div>
    <w:div w:id="1494374433">
      <w:bodyDiv w:val="1"/>
      <w:marLeft w:val="0"/>
      <w:marRight w:val="0"/>
      <w:marTop w:val="0"/>
      <w:marBottom w:val="0"/>
      <w:divBdr>
        <w:top w:val="none" w:sz="0" w:space="0" w:color="auto"/>
        <w:left w:val="none" w:sz="0" w:space="0" w:color="auto"/>
        <w:bottom w:val="none" w:sz="0" w:space="0" w:color="auto"/>
        <w:right w:val="none" w:sz="0" w:space="0" w:color="auto"/>
      </w:divBdr>
      <w:divsChild>
        <w:div w:id="656999276">
          <w:marLeft w:val="0"/>
          <w:marRight w:val="0"/>
          <w:marTop w:val="0"/>
          <w:marBottom w:val="0"/>
          <w:divBdr>
            <w:top w:val="none" w:sz="0" w:space="0" w:color="auto"/>
            <w:left w:val="none" w:sz="0" w:space="0" w:color="auto"/>
            <w:bottom w:val="none" w:sz="0" w:space="0" w:color="auto"/>
            <w:right w:val="none" w:sz="0" w:space="0" w:color="auto"/>
          </w:divBdr>
          <w:divsChild>
            <w:div w:id="70032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735742">
      <w:bodyDiv w:val="1"/>
      <w:marLeft w:val="0"/>
      <w:marRight w:val="0"/>
      <w:marTop w:val="0"/>
      <w:marBottom w:val="0"/>
      <w:divBdr>
        <w:top w:val="none" w:sz="0" w:space="0" w:color="auto"/>
        <w:left w:val="none" w:sz="0" w:space="0" w:color="auto"/>
        <w:bottom w:val="none" w:sz="0" w:space="0" w:color="auto"/>
        <w:right w:val="none" w:sz="0" w:space="0" w:color="auto"/>
      </w:divBdr>
    </w:div>
    <w:div w:id="1684892962">
      <w:bodyDiv w:val="1"/>
      <w:marLeft w:val="0"/>
      <w:marRight w:val="0"/>
      <w:marTop w:val="0"/>
      <w:marBottom w:val="0"/>
      <w:divBdr>
        <w:top w:val="none" w:sz="0" w:space="0" w:color="auto"/>
        <w:left w:val="none" w:sz="0" w:space="0" w:color="auto"/>
        <w:bottom w:val="none" w:sz="0" w:space="0" w:color="auto"/>
        <w:right w:val="none" w:sz="0" w:space="0" w:color="auto"/>
      </w:divBdr>
      <w:divsChild>
        <w:div w:id="38820576">
          <w:marLeft w:val="0"/>
          <w:marRight w:val="0"/>
          <w:marTop w:val="0"/>
          <w:marBottom w:val="0"/>
          <w:divBdr>
            <w:top w:val="none" w:sz="0" w:space="0" w:color="auto"/>
            <w:left w:val="none" w:sz="0" w:space="0" w:color="auto"/>
            <w:bottom w:val="none" w:sz="0" w:space="0" w:color="auto"/>
            <w:right w:val="none" w:sz="0" w:space="0" w:color="auto"/>
          </w:divBdr>
          <w:divsChild>
            <w:div w:id="284890624">
              <w:marLeft w:val="0"/>
              <w:marRight w:val="0"/>
              <w:marTop w:val="0"/>
              <w:marBottom w:val="0"/>
              <w:divBdr>
                <w:top w:val="none" w:sz="0" w:space="0" w:color="auto"/>
                <w:left w:val="none" w:sz="0" w:space="0" w:color="auto"/>
                <w:bottom w:val="none" w:sz="0" w:space="0" w:color="auto"/>
                <w:right w:val="none" w:sz="0" w:space="0" w:color="auto"/>
              </w:divBdr>
              <w:divsChild>
                <w:div w:id="133135356">
                  <w:marLeft w:val="0"/>
                  <w:marRight w:val="0"/>
                  <w:marTop w:val="0"/>
                  <w:marBottom w:val="0"/>
                  <w:divBdr>
                    <w:top w:val="none" w:sz="0" w:space="0" w:color="auto"/>
                    <w:left w:val="none" w:sz="0" w:space="0" w:color="auto"/>
                    <w:bottom w:val="none" w:sz="0" w:space="0" w:color="auto"/>
                    <w:right w:val="none" w:sz="0" w:space="0" w:color="auto"/>
                  </w:divBdr>
                  <w:divsChild>
                    <w:div w:id="1145851850">
                      <w:marLeft w:val="0"/>
                      <w:marRight w:val="0"/>
                      <w:marTop w:val="0"/>
                      <w:marBottom w:val="0"/>
                      <w:divBdr>
                        <w:top w:val="none" w:sz="0" w:space="0" w:color="auto"/>
                        <w:left w:val="none" w:sz="0" w:space="0" w:color="auto"/>
                        <w:bottom w:val="none" w:sz="0" w:space="0" w:color="auto"/>
                        <w:right w:val="none" w:sz="0" w:space="0" w:color="auto"/>
                      </w:divBdr>
                      <w:divsChild>
                        <w:div w:id="1092777337">
                          <w:marLeft w:val="0"/>
                          <w:marRight w:val="0"/>
                          <w:marTop w:val="0"/>
                          <w:marBottom w:val="0"/>
                          <w:divBdr>
                            <w:top w:val="none" w:sz="0" w:space="0" w:color="auto"/>
                            <w:left w:val="none" w:sz="0" w:space="0" w:color="auto"/>
                            <w:bottom w:val="none" w:sz="0" w:space="0" w:color="auto"/>
                            <w:right w:val="none" w:sz="0" w:space="0" w:color="auto"/>
                          </w:divBdr>
                          <w:divsChild>
                            <w:div w:id="74714845">
                              <w:marLeft w:val="0"/>
                              <w:marRight w:val="300"/>
                              <w:marTop w:val="180"/>
                              <w:marBottom w:val="0"/>
                              <w:divBdr>
                                <w:top w:val="none" w:sz="0" w:space="0" w:color="auto"/>
                                <w:left w:val="none" w:sz="0" w:space="0" w:color="auto"/>
                                <w:bottom w:val="none" w:sz="0" w:space="0" w:color="auto"/>
                                <w:right w:val="none" w:sz="0" w:space="0" w:color="auto"/>
                              </w:divBdr>
                              <w:divsChild>
                                <w:div w:id="208838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2624251">
          <w:marLeft w:val="0"/>
          <w:marRight w:val="0"/>
          <w:marTop w:val="0"/>
          <w:marBottom w:val="0"/>
          <w:divBdr>
            <w:top w:val="none" w:sz="0" w:space="0" w:color="auto"/>
            <w:left w:val="none" w:sz="0" w:space="0" w:color="auto"/>
            <w:bottom w:val="none" w:sz="0" w:space="0" w:color="auto"/>
            <w:right w:val="none" w:sz="0" w:space="0" w:color="auto"/>
          </w:divBdr>
          <w:divsChild>
            <w:div w:id="355040530">
              <w:marLeft w:val="0"/>
              <w:marRight w:val="0"/>
              <w:marTop w:val="0"/>
              <w:marBottom w:val="0"/>
              <w:divBdr>
                <w:top w:val="none" w:sz="0" w:space="0" w:color="auto"/>
                <w:left w:val="none" w:sz="0" w:space="0" w:color="auto"/>
                <w:bottom w:val="none" w:sz="0" w:space="0" w:color="auto"/>
                <w:right w:val="none" w:sz="0" w:space="0" w:color="auto"/>
              </w:divBdr>
              <w:divsChild>
                <w:div w:id="886527429">
                  <w:marLeft w:val="0"/>
                  <w:marRight w:val="0"/>
                  <w:marTop w:val="0"/>
                  <w:marBottom w:val="0"/>
                  <w:divBdr>
                    <w:top w:val="none" w:sz="0" w:space="0" w:color="auto"/>
                    <w:left w:val="none" w:sz="0" w:space="0" w:color="auto"/>
                    <w:bottom w:val="none" w:sz="0" w:space="0" w:color="auto"/>
                    <w:right w:val="none" w:sz="0" w:space="0" w:color="auto"/>
                  </w:divBdr>
                  <w:divsChild>
                    <w:div w:id="754320856">
                      <w:marLeft w:val="0"/>
                      <w:marRight w:val="0"/>
                      <w:marTop w:val="0"/>
                      <w:marBottom w:val="0"/>
                      <w:divBdr>
                        <w:top w:val="none" w:sz="0" w:space="0" w:color="auto"/>
                        <w:left w:val="none" w:sz="0" w:space="0" w:color="auto"/>
                        <w:bottom w:val="none" w:sz="0" w:space="0" w:color="auto"/>
                        <w:right w:val="none" w:sz="0" w:space="0" w:color="auto"/>
                      </w:divBdr>
                      <w:divsChild>
                        <w:div w:id="149560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4988438">
      <w:bodyDiv w:val="1"/>
      <w:marLeft w:val="0"/>
      <w:marRight w:val="0"/>
      <w:marTop w:val="0"/>
      <w:marBottom w:val="0"/>
      <w:divBdr>
        <w:top w:val="none" w:sz="0" w:space="0" w:color="auto"/>
        <w:left w:val="none" w:sz="0" w:space="0" w:color="auto"/>
        <w:bottom w:val="none" w:sz="0" w:space="0" w:color="auto"/>
        <w:right w:val="none" w:sz="0" w:space="0" w:color="auto"/>
      </w:divBdr>
      <w:divsChild>
        <w:div w:id="496114566">
          <w:marLeft w:val="0"/>
          <w:marRight w:val="0"/>
          <w:marTop w:val="0"/>
          <w:marBottom w:val="0"/>
          <w:divBdr>
            <w:top w:val="none" w:sz="0" w:space="0" w:color="auto"/>
            <w:left w:val="none" w:sz="0" w:space="0" w:color="auto"/>
            <w:bottom w:val="none" w:sz="0" w:space="0" w:color="auto"/>
            <w:right w:val="none" w:sz="0" w:space="0" w:color="auto"/>
          </w:divBdr>
          <w:divsChild>
            <w:div w:id="122672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48824">
      <w:bodyDiv w:val="1"/>
      <w:marLeft w:val="0"/>
      <w:marRight w:val="0"/>
      <w:marTop w:val="0"/>
      <w:marBottom w:val="0"/>
      <w:divBdr>
        <w:top w:val="none" w:sz="0" w:space="0" w:color="auto"/>
        <w:left w:val="none" w:sz="0" w:space="0" w:color="auto"/>
        <w:bottom w:val="none" w:sz="0" w:space="0" w:color="auto"/>
        <w:right w:val="none" w:sz="0" w:space="0" w:color="auto"/>
      </w:divBdr>
      <w:divsChild>
        <w:div w:id="1648128391">
          <w:marLeft w:val="0"/>
          <w:marRight w:val="0"/>
          <w:marTop w:val="0"/>
          <w:marBottom w:val="0"/>
          <w:divBdr>
            <w:top w:val="none" w:sz="0" w:space="0" w:color="auto"/>
            <w:left w:val="none" w:sz="0" w:space="0" w:color="auto"/>
            <w:bottom w:val="none" w:sz="0" w:space="0" w:color="auto"/>
            <w:right w:val="none" w:sz="0" w:space="0" w:color="auto"/>
          </w:divBdr>
          <w:divsChild>
            <w:div w:id="1765347378">
              <w:marLeft w:val="0"/>
              <w:marRight w:val="0"/>
              <w:marTop w:val="0"/>
              <w:marBottom w:val="0"/>
              <w:divBdr>
                <w:top w:val="none" w:sz="0" w:space="0" w:color="auto"/>
                <w:left w:val="none" w:sz="0" w:space="0" w:color="auto"/>
                <w:bottom w:val="none" w:sz="0" w:space="0" w:color="auto"/>
                <w:right w:val="none" w:sz="0" w:space="0" w:color="auto"/>
              </w:divBdr>
              <w:divsChild>
                <w:div w:id="1083840052">
                  <w:marLeft w:val="0"/>
                  <w:marRight w:val="0"/>
                  <w:marTop w:val="0"/>
                  <w:marBottom w:val="0"/>
                  <w:divBdr>
                    <w:top w:val="none" w:sz="0" w:space="0" w:color="auto"/>
                    <w:left w:val="none" w:sz="0" w:space="0" w:color="auto"/>
                    <w:bottom w:val="none" w:sz="0" w:space="0" w:color="auto"/>
                    <w:right w:val="none" w:sz="0" w:space="0" w:color="auto"/>
                  </w:divBdr>
                  <w:divsChild>
                    <w:div w:id="1451975322">
                      <w:marLeft w:val="0"/>
                      <w:marRight w:val="0"/>
                      <w:marTop w:val="0"/>
                      <w:marBottom w:val="0"/>
                      <w:divBdr>
                        <w:top w:val="none" w:sz="0" w:space="0" w:color="auto"/>
                        <w:left w:val="none" w:sz="0" w:space="0" w:color="auto"/>
                        <w:bottom w:val="none" w:sz="0" w:space="0" w:color="auto"/>
                        <w:right w:val="none" w:sz="0" w:space="0" w:color="auto"/>
                      </w:divBdr>
                      <w:divsChild>
                        <w:div w:id="100758048">
                          <w:marLeft w:val="0"/>
                          <w:marRight w:val="0"/>
                          <w:marTop w:val="0"/>
                          <w:marBottom w:val="0"/>
                          <w:divBdr>
                            <w:top w:val="none" w:sz="0" w:space="0" w:color="auto"/>
                            <w:left w:val="none" w:sz="0" w:space="0" w:color="auto"/>
                            <w:bottom w:val="none" w:sz="0" w:space="0" w:color="auto"/>
                            <w:right w:val="none" w:sz="0" w:space="0" w:color="auto"/>
                          </w:divBdr>
                          <w:divsChild>
                            <w:div w:id="1494570367">
                              <w:marLeft w:val="0"/>
                              <w:marRight w:val="300"/>
                              <w:marTop w:val="180"/>
                              <w:marBottom w:val="0"/>
                              <w:divBdr>
                                <w:top w:val="none" w:sz="0" w:space="0" w:color="auto"/>
                                <w:left w:val="none" w:sz="0" w:space="0" w:color="auto"/>
                                <w:bottom w:val="none" w:sz="0" w:space="0" w:color="auto"/>
                                <w:right w:val="none" w:sz="0" w:space="0" w:color="auto"/>
                              </w:divBdr>
                              <w:divsChild>
                                <w:div w:id="163683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1784307">
          <w:marLeft w:val="0"/>
          <w:marRight w:val="0"/>
          <w:marTop w:val="0"/>
          <w:marBottom w:val="0"/>
          <w:divBdr>
            <w:top w:val="none" w:sz="0" w:space="0" w:color="auto"/>
            <w:left w:val="none" w:sz="0" w:space="0" w:color="auto"/>
            <w:bottom w:val="none" w:sz="0" w:space="0" w:color="auto"/>
            <w:right w:val="none" w:sz="0" w:space="0" w:color="auto"/>
          </w:divBdr>
          <w:divsChild>
            <w:div w:id="1929846646">
              <w:marLeft w:val="0"/>
              <w:marRight w:val="0"/>
              <w:marTop w:val="0"/>
              <w:marBottom w:val="0"/>
              <w:divBdr>
                <w:top w:val="none" w:sz="0" w:space="0" w:color="auto"/>
                <w:left w:val="none" w:sz="0" w:space="0" w:color="auto"/>
                <w:bottom w:val="none" w:sz="0" w:space="0" w:color="auto"/>
                <w:right w:val="none" w:sz="0" w:space="0" w:color="auto"/>
              </w:divBdr>
              <w:divsChild>
                <w:div w:id="695468956">
                  <w:marLeft w:val="0"/>
                  <w:marRight w:val="0"/>
                  <w:marTop w:val="0"/>
                  <w:marBottom w:val="0"/>
                  <w:divBdr>
                    <w:top w:val="none" w:sz="0" w:space="0" w:color="auto"/>
                    <w:left w:val="none" w:sz="0" w:space="0" w:color="auto"/>
                    <w:bottom w:val="none" w:sz="0" w:space="0" w:color="auto"/>
                    <w:right w:val="none" w:sz="0" w:space="0" w:color="auto"/>
                  </w:divBdr>
                  <w:divsChild>
                    <w:div w:id="2144349799">
                      <w:marLeft w:val="0"/>
                      <w:marRight w:val="0"/>
                      <w:marTop w:val="0"/>
                      <w:marBottom w:val="0"/>
                      <w:divBdr>
                        <w:top w:val="none" w:sz="0" w:space="0" w:color="auto"/>
                        <w:left w:val="none" w:sz="0" w:space="0" w:color="auto"/>
                        <w:bottom w:val="none" w:sz="0" w:space="0" w:color="auto"/>
                        <w:right w:val="none" w:sz="0" w:space="0" w:color="auto"/>
                      </w:divBdr>
                      <w:divsChild>
                        <w:div w:id="1149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652912">
      <w:bodyDiv w:val="1"/>
      <w:marLeft w:val="0"/>
      <w:marRight w:val="0"/>
      <w:marTop w:val="0"/>
      <w:marBottom w:val="0"/>
      <w:divBdr>
        <w:top w:val="none" w:sz="0" w:space="0" w:color="auto"/>
        <w:left w:val="none" w:sz="0" w:space="0" w:color="auto"/>
        <w:bottom w:val="none" w:sz="0" w:space="0" w:color="auto"/>
        <w:right w:val="none" w:sz="0" w:space="0" w:color="auto"/>
      </w:divBdr>
      <w:divsChild>
        <w:div w:id="794567452">
          <w:marLeft w:val="0"/>
          <w:marRight w:val="0"/>
          <w:marTop w:val="240"/>
          <w:marBottom w:val="240"/>
          <w:divBdr>
            <w:top w:val="none" w:sz="0" w:space="0" w:color="auto"/>
            <w:left w:val="none" w:sz="0" w:space="0" w:color="auto"/>
            <w:bottom w:val="none" w:sz="0" w:space="0" w:color="auto"/>
            <w:right w:val="none" w:sz="0" w:space="0" w:color="auto"/>
          </w:divBdr>
        </w:div>
      </w:divsChild>
    </w:div>
    <w:div w:id="211007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8.wmf"/><Relationship Id="rId42" Type="http://schemas.openxmlformats.org/officeDocument/2006/relationships/oleObject" Target="embeddings/oleObject16.bin"/><Relationship Id="rId47" Type="http://schemas.openxmlformats.org/officeDocument/2006/relationships/image" Target="media/image22.wmf"/><Relationship Id="rId63" Type="http://schemas.openxmlformats.org/officeDocument/2006/relationships/image" Target="media/image30.wmf"/><Relationship Id="rId68" Type="http://schemas.openxmlformats.org/officeDocument/2006/relationships/image" Target="media/image33.wmf"/><Relationship Id="rId84" Type="http://schemas.openxmlformats.org/officeDocument/2006/relationships/image" Target="media/image41.wmf"/><Relationship Id="rId89" Type="http://schemas.openxmlformats.org/officeDocument/2006/relationships/oleObject" Target="embeddings/oleObject39.bin"/><Relationship Id="rId16" Type="http://schemas.openxmlformats.org/officeDocument/2006/relationships/oleObject" Target="embeddings/oleObject4.bin"/><Relationship Id="rId107" Type="http://schemas.openxmlformats.org/officeDocument/2006/relationships/image" Target="media/image54.png"/><Relationship Id="rId11" Type="http://schemas.openxmlformats.org/officeDocument/2006/relationships/oleObject" Target="embeddings/oleObject1.bin"/><Relationship Id="rId32" Type="http://schemas.openxmlformats.org/officeDocument/2006/relationships/image" Target="media/image14.wmf"/><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oleObject" Target="embeddings/oleObject24.bin"/><Relationship Id="rId74" Type="http://schemas.openxmlformats.org/officeDocument/2006/relationships/image" Target="media/image36.wmf"/><Relationship Id="rId79" Type="http://schemas.openxmlformats.org/officeDocument/2006/relationships/oleObject" Target="embeddings/oleObject34.bin"/><Relationship Id="rId102" Type="http://schemas.openxmlformats.org/officeDocument/2006/relationships/oleObject" Target="embeddings/oleObject44.bin"/><Relationship Id="rId5" Type="http://schemas.openxmlformats.org/officeDocument/2006/relationships/webSettings" Target="webSettings.xml"/><Relationship Id="rId90" Type="http://schemas.openxmlformats.org/officeDocument/2006/relationships/image" Target="media/image44.wmf"/><Relationship Id="rId95" Type="http://schemas.openxmlformats.org/officeDocument/2006/relationships/oleObject" Target="embeddings/oleObject42.bin"/><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image" Target="media/image20.wmf"/><Relationship Id="rId48" Type="http://schemas.openxmlformats.org/officeDocument/2006/relationships/oleObject" Target="embeddings/oleObject19.bin"/><Relationship Id="rId64" Type="http://schemas.openxmlformats.org/officeDocument/2006/relationships/oleObject" Target="embeddings/oleObject27.bin"/><Relationship Id="rId69" Type="http://schemas.openxmlformats.org/officeDocument/2006/relationships/oleObject" Target="embeddings/oleObject29.bin"/><Relationship Id="rId80" Type="http://schemas.openxmlformats.org/officeDocument/2006/relationships/image" Target="media/image39.wmf"/><Relationship Id="rId85" Type="http://schemas.openxmlformats.org/officeDocument/2006/relationships/oleObject" Target="embeddings/oleObject37.bin"/><Relationship Id="rId12" Type="http://schemas.openxmlformats.org/officeDocument/2006/relationships/image" Target="media/image4.wmf"/><Relationship Id="rId17" Type="http://schemas.openxmlformats.org/officeDocument/2006/relationships/image" Target="media/image6.wmf"/><Relationship Id="rId33" Type="http://schemas.openxmlformats.org/officeDocument/2006/relationships/oleObject" Target="embeddings/oleObject12.bin"/><Relationship Id="rId38" Type="http://schemas.openxmlformats.org/officeDocument/2006/relationships/oleObject" Target="embeddings/oleObject14.bin"/><Relationship Id="rId59" Type="http://schemas.openxmlformats.org/officeDocument/2006/relationships/image" Target="media/image28.wmf"/><Relationship Id="rId103" Type="http://schemas.openxmlformats.org/officeDocument/2006/relationships/image" Target="media/image52.wmf"/><Relationship Id="rId108" Type="http://schemas.openxmlformats.org/officeDocument/2006/relationships/image" Target="media/image55.png"/><Relationship Id="rId54" Type="http://schemas.openxmlformats.org/officeDocument/2006/relationships/oleObject" Target="embeddings/oleObject22.bin"/><Relationship Id="rId70" Type="http://schemas.openxmlformats.org/officeDocument/2006/relationships/image" Target="media/image34.wmf"/><Relationship Id="rId75" Type="http://schemas.openxmlformats.org/officeDocument/2006/relationships/oleObject" Target="embeddings/oleObject32.bin"/><Relationship Id="rId91" Type="http://schemas.openxmlformats.org/officeDocument/2006/relationships/oleObject" Target="embeddings/oleObject40.bin"/><Relationship Id="rId96" Type="http://schemas.openxmlformats.org/officeDocument/2006/relationships/image" Target="media/image47.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image" Target="media/image16.png"/><Relationship Id="rId49" Type="http://schemas.openxmlformats.org/officeDocument/2006/relationships/image" Target="media/image23.wmf"/><Relationship Id="rId57" Type="http://schemas.openxmlformats.org/officeDocument/2006/relationships/image" Target="media/image27.wmf"/><Relationship Id="rId106" Type="http://schemas.openxmlformats.org/officeDocument/2006/relationships/oleObject" Target="embeddings/oleObject46.bin"/><Relationship Id="rId10" Type="http://schemas.openxmlformats.org/officeDocument/2006/relationships/image" Target="media/image3.wmf"/><Relationship Id="rId31" Type="http://schemas.openxmlformats.org/officeDocument/2006/relationships/image" Target="media/image13.png"/><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image" Target="media/image31.png"/><Relationship Id="rId73" Type="http://schemas.openxmlformats.org/officeDocument/2006/relationships/oleObject" Target="embeddings/oleObject31.bin"/><Relationship Id="rId78" Type="http://schemas.openxmlformats.org/officeDocument/2006/relationships/image" Target="media/image38.wmf"/><Relationship Id="rId81" Type="http://schemas.openxmlformats.org/officeDocument/2006/relationships/oleObject" Target="embeddings/oleObject35.bin"/><Relationship Id="rId86" Type="http://schemas.openxmlformats.org/officeDocument/2006/relationships/image" Target="media/image42.wmf"/><Relationship Id="rId94" Type="http://schemas.openxmlformats.org/officeDocument/2006/relationships/image" Target="media/image46.wmf"/><Relationship Id="rId99" Type="http://schemas.openxmlformats.org/officeDocument/2006/relationships/image" Target="media/image49.png"/><Relationship Id="rId101" Type="http://schemas.openxmlformats.org/officeDocument/2006/relationships/image" Target="media/image51.wmf"/><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oleObject" Target="embeddings/oleObject2.bin"/><Relationship Id="rId18" Type="http://schemas.openxmlformats.org/officeDocument/2006/relationships/oleObject" Target="embeddings/oleObject5.bin"/><Relationship Id="rId39" Type="http://schemas.openxmlformats.org/officeDocument/2006/relationships/image" Target="media/image18.wmf"/><Relationship Id="rId109" Type="http://schemas.openxmlformats.org/officeDocument/2006/relationships/header" Target="header1.xml"/><Relationship Id="rId34" Type="http://schemas.openxmlformats.org/officeDocument/2006/relationships/image" Target="media/image15.wmf"/><Relationship Id="rId50" Type="http://schemas.openxmlformats.org/officeDocument/2006/relationships/oleObject" Target="embeddings/oleObject20.bin"/><Relationship Id="rId55" Type="http://schemas.openxmlformats.org/officeDocument/2006/relationships/image" Target="media/image26.wmf"/><Relationship Id="rId76" Type="http://schemas.openxmlformats.org/officeDocument/2006/relationships/image" Target="media/image37.wmf"/><Relationship Id="rId97" Type="http://schemas.openxmlformats.org/officeDocument/2006/relationships/oleObject" Target="embeddings/oleObject43.bin"/><Relationship Id="rId104" Type="http://schemas.openxmlformats.org/officeDocument/2006/relationships/oleObject" Target="embeddings/oleObject45.bin"/><Relationship Id="rId7" Type="http://schemas.openxmlformats.org/officeDocument/2006/relationships/endnotes" Target="endnotes.xml"/><Relationship Id="rId71" Type="http://schemas.openxmlformats.org/officeDocument/2006/relationships/oleObject" Target="embeddings/oleObject30.bin"/><Relationship Id="rId92" Type="http://schemas.openxmlformats.org/officeDocument/2006/relationships/image" Target="media/image45.wmf"/><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5.bin"/><Relationship Id="rId45" Type="http://schemas.openxmlformats.org/officeDocument/2006/relationships/image" Target="media/image21.wmf"/><Relationship Id="rId66" Type="http://schemas.openxmlformats.org/officeDocument/2006/relationships/image" Target="media/image32.wmf"/><Relationship Id="rId87" Type="http://schemas.openxmlformats.org/officeDocument/2006/relationships/oleObject" Target="embeddings/oleObject38.bin"/><Relationship Id="rId110" Type="http://schemas.openxmlformats.org/officeDocument/2006/relationships/fontTable" Target="fontTable.xml"/><Relationship Id="rId61" Type="http://schemas.openxmlformats.org/officeDocument/2006/relationships/image" Target="media/image29.wmf"/><Relationship Id="rId82" Type="http://schemas.openxmlformats.org/officeDocument/2006/relationships/image" Target="media/image40.wmf"/><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oleObject" Target="embeddings/oleObject13.bin"/><Relationship Id="rId56" Type="http://schemas.openxmlformats.org/officeDocument/2006/relationships/oleObject" Target="embeddings/oleObject23.bin"/><Relationship Id="rId77" Type="http://schemas.openxmlformats.org/officeDocument/2006/relationships/oleObject" Target="embeddings/oleObject33.bin"/><Relationship Id="rId100" Type="http://schemas.openxmlformats.org/officeDocument/2006/relationships/image" Target="media/image50.png"/><Relationship Id="rId105" Type="http://schemas.openxmlformats.org/officeDocument/2006/relationships/image" Target="media/image53.wmf"/><Relationship Id="rId8" Type="http://schemas.openxmlformats.org/officeDocument/2006/relationships/image" Target="media/image1.png"/><Relationship Id="rId51" Type="http://schemas.openxmlformats.org/officeDocument/2006/relationships/image" Target="media/image24.wmf"/><Relationship Id="rId72" Type="http://schemas.openxmlformats.org/officeDocument/2006/relationships/image" Target="media/image35.wmf"/><Relationship Id="rId93" Type="http://schemas.openxmlformats.org/officeDocument/2006/relationships/oleObject" Target="embeddings/oleObject41.bin"/><Relationship Id="rId98" Type="http://schemas.openxmlformats.org/officeDocument/2006/relationships/image" Target="media/image48.png"/><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oleObject" Target="embeddings/oleObject18.bin"/><Relationship Id="rId67" Type="http://schemas.openxmlformats.org/officeDocument/2006/relationships/oleObject" Target="embeddings/oleObject28.bin"/><Relationship Id="rId20" Type="http://schemas.openxmlformats.org/officeDocument/2006/relationships/oleObject" Target="embeddings/oleObject6.bin"/><Relationship Id="rId41" Type="http://schemas.openxmlformats.org/officeDocument/2006/relationships/image" Target="media/image19.wmf"/><Relationship Id="rId62" Type="http://schemas.openxmlformats.org/officeDocument/2006/relationships/oleObject" Target="embeddings/oleObject26.bin"/><Relationship Id="rId83" Type="http://schemas.openxmlformats.org/officeDocument/2006/relationships/oleObject" Target="embeddings/oleObject36.bin"/><Relationship Id="rId88" Type="http://schemas.openxmlformats.org/officeDocument/2006/relationships/image" Target="media/image43.wmf"/><Relationship Id="rId11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B4E71A-F0A0-4D4D-BE33-AB3E4ACAA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16</Pages>
  <Words>3530</Words>
  <Characters>20124</Characters>
  <Application>Microsoft Office Word</Application>
  <DocSecurity>0</DocSecurity>
  <Lines>167</Lines>
  <Paragraphs>47</Paragraphs>
  <ScaleCrop>false</ScaleCrop>
  <Company/>
  <LinksUpToDate>false</LinksUpToDate>
  <CharactersWithSpaces>23607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越</dc:creator>
  <cp:keywords/>
  <dc:description/>
  <cp:lastModifiedBy>WangNanzhe</cp:lastModifiedBy>
  <cp:revision>73</cp:revision>
  <dcterms:created xsi:type="dcterms:W3CDTF">2021-01-19T09:05:00Z</dcterms:created>
  <dcterms:modified xsi:type="dcterms:W3CDTF">2021-01-22T02:22:00Z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(#E1)</vt:lpwstr>
  </property>
  <property fmtid="{D5CDD505-2E9C-101B-9397-08002B2CF9AE}" pid="4" name="MTWinEqns">
    <vt:bool>true</vt:bool>
  </property>
</Properties>
</file>