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spacing w:after="0" w:line="288" w:lineRule="auto"/>
      </w:pPr>
    </w:p>
    <w:p>
      <w:pPr>
        <w:pStyle w:val="正文 A"/>
        <w:spacing w:after="160" w:line="25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｜协助人</w:t>
      </w:r>
    </w:p>
    <w:p>
      <w:pPr>
        <w:pStyle w:val="正文 A"/>
        <w:spacing w:line="31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6f7b76"/>
          <w:rtl w:val="0"/>
          <w:lang w:val="en-US"/>
        </w:rPr>
        <w:t>建立清晰的恢复协助网络，让未来恢复人知道在什么情况下应该找谁、如何联系，以及对方能提供什么帮助。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2492" w:hRule="atLeast"/>
        </w:trPr>
        <w:tc>
          <w:tcPr>
            <w:tcW w:type="dxa" w:w="10570"/>
            <w:tcBorders>
              <w:top w:val="single" w:color="ddebe4" w:sz="5" w:space="0" w:shadow="0" w:frame="0"/>
              <w:left w:val="single" w:color="ddebe4" w:sz="5" w:space="0" w:shadow="0" w:frame="0"/>
              <w:bottom w:val="single" w:color="ddebe4" w:sz="5" w:space="0" w:shadow="0" w:frame="0"/>
              <w:right w:val="single" w:color="dd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line="252" w:lineRule="auto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填写说明</w:t>
            </w:r>
          </w:p>
          <w:p>
            <w:pPr>
              <w:pStyle w:val="正文"/>
              <w:bidi w:val="0"/>
              <w:spacing w:line="252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本文件用于整理可能在未来恢复过程中提供帮助的家庭成员、律师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  <w:lang w:val="en-US"/>
              </w:rPr>
              <w:t>/ Executor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、会计师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税务顾问、技术协助人、多签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Signer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或其他专业人员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机构。</w:t>
            </w:r>
          </w:p>
          <w:p>
            <w:pPr>
              <w:pStyle w:val="正文"/>
              <w:bidi w:val="0"/>
              <w:spacing w:line="252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重点不是建立普通通讯录，而是让未来恢复人快速理解：什么时候联系此人、此人可以协助什么、是否具有正式身份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权限，以及如果联系不上还有谁可以替代。</w:t>
            </w:r>
          </w:p>
          <w:p>
            <w:pPr>
              <w:pStyle w:val="正文"/>
              <w:bidi w:val="0"/>
              <w:spacing w:line="252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同一个协助人可能同时帮助多个平台或钱包，因此以</w:t>
            </w:r>
            <w:r>
              <w:rPr>
                <w:rFonts w:ascii="Arial" w:hAnsi="Arial" w:hint="default"/>
                <w:color w:val="12382f"/>
                <w:sz w:val="18"/>
                <w:szCs w:val="18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</w:rPr>
              <w:t>人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机构</w:t>
            </w:r>
            <w:r>
              <w:rPr>
                <w:rFonts w:ascii="Arial" w:hAnsi="Arial" w:hint="default"/>
                <w:color w:val="12382f"/>
                <w:sz w:val="18"/>
                <w:szCs w:val="18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为主轴，不要求按照平台重复填写。</w:t>
            </w:r>
          </w:p>
          <w:p>
            <w:pPr>
              <w:pStyle w:val="正文"/>
              <w:bidi w:val="0"/>
              <w:spacing w:line="252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建议定期确认协助人的联系方式、角色和可用性；若电话、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  <w:lang w:val="en-US"/>
              </w:rPr>
              <w:t>Email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、机构、正式身份或协助范围发生变化，应及时更新。</w:t>
            </w:r>
          </w:p>
          <w:p>
            <w:pPr>
              <w:pStyle w:val="正文"/>
              <w:bidi w:val="0"/>
              <w:spacing w:line="252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安全提醒：不要填写协助人的不必要敏感身份信息，也不要直接记录完整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Seed Phrase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助记词、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Private Key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私钥或其他核心秘密。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协助人总览</w:t>
      </w:r>
    </w:p>
    <w:p>
      <w:pPr>
        <w:pStyle w:val="正文 A"/>
        <w:spacing w:after="8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建议按照你希望未来恢复人联系的顺序排列。顺序由你自己决定，不代表权限或重要性的法律排序。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92"/>
        <w:gridCol w:w="2232"/>
        <w:gridCol w:w="1872"/>
        <w:gridCol w:w="3816"/>
        <w:gridCol w:w="1440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79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顺序</w:t>
            </w:r>
          </w:p>
        </w:tc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机构</w:t>
            </w:r>
          </w:p>
        </w:tc>
        <w:tc>
          <w:tcPr>
            <w:tcW w:type="dxa" w:w="187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角色</w:t>
            </w:r>
          </w:p>
        </w:tc>
        <w:tc>
          <w:tcPr>
            <w:tcW w:type="dxa" w:w="381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主要协助事项</w:t>
            </w:r>
          </w:p>
        </w:tc>
        <w:tc>
          <w:tcPr>
            <w:tcW w:type="dxa" w:w="14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联系方式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79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1</w:t>
            </w:r>
          </w:p>
        </w:tc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7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1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79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2</w:t>
            </w:r>
          </w:p>
        </w:tc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7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1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79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3</w:t>
            </w:r>
          </w:p>
        </w:tc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7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1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79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4</w:t>
            </w:r>
          </w:p>
        </w:tc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7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1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79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5</w:t>
            </w:r>
          </w:p>
        </w:tc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7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1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79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6</w:t>
            </w:r>
          </w:p>
        </w:tc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7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1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80" w:line="240" w:lineRule="auto"/>
        <w:ind w:left="108" w:hanging="108"/>
        <w:jc w:val="center"/>
      </w:pPr>
    </w:p>
    <w:p>
      <w:pPr>
        <w:pStyle w:val="正文 A"/>
        <w:widowControl w:val="0"/>
        <w:spacing w:after="80" w:line="240" w:lineRule="auto"/>
        <w:jc w:val="center"/>
      </w:pPr>
    </w:p>
    <w:p>
      <w:pPr>
        <w:pStyle w:val="正文 A"/>
      </w:pPr>
    </w:p>
    <w:p>
      <w:pPr>
        <w:pStyle w:val="正文 A"/>
        <w:spacing w:after="0"/>
      </w:pPr>
    </w:p>
    <w:p>
      <w:pPr>
        <w:pStyle w:val="正文 A"/>
        <w:pageBreakBefore w:val="1"/>
        <w:spacing w:after="100" w:line="288" w:lineRule="auto"/>
      </w:pPr>
      <w:r>
        <w:rPr>
          <w:b w:val="1"/>
          <w:bCs w:val="1"/>
          <w:color w:val="0b6b4f"/>
          <w:sz w:val="34"/>
          <w:szCs w:val="34"/>
          <w:u w:color="147a56"/>
          <w:rtl w:val="0"/>
          <w:lang w:val="en-US"/>
        </w:rPr>
        <w:t>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34"/>
          <w:szCs w:val="34"/>
          <w:u w:color="147a56"/>
          <w:rtl w:val="0"/>
          <w:lang w:val="en-US"/>
        </w:rPr>
        <w:t>｜协助人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color w:val="6f7b76"/>
          <w:sz w:val="22"/>
          <w:szCs w:val="22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color w:val="6f7b76"/>
          <w:sz w:val="22"/>
          <w:szCs w:val="22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TW" w:eastAsia="zh-TW"/>
              </w:rPr>
              <w:t>角色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电话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公司（如适用）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何时联系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此人可以协助什么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正式身份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正式身份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权限（如有）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已知悉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联系方式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最近确认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最近确认日期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确认说明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0"/>
      </w:pPr>
    </w:p>
    <w:p>
      <w:pPr>
        <w:pStyle w:val="正文 A"/>
        <w:pageBreakBefore w:val="1"/>
        <w:spacing w:after="100" w:line="288" w:lineRule="auto"/>
      </w:pPr>
      <w:r>
        <w:rPr>
          <w:b w:val="1"/>
          <w:bCs w:val="1"/>
          <w:color w:val="0b6b4f"/>
          <w:sz w:val="34"/>
          <w:szCs w:val="34"/>
          <w:u w:color="147a56"/>
          <w:rtl w:val="0"/>
          <w:lang w:val="en-US"/>
        </w:rPr>
        <w:t>02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34"/>
          <w:szCs w:val="34"/>
          <w:u w:color="147a56"/>
          <w:rtl w:val="0"/>
          <w:lang w:val="en-US"/>
        </w:rPr>
        <w:t>｜协助人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color w:val="6f7b76"/>
          <w:sz w:val="22"/>
          <w:szCs w:val="22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color w:val="6f7b76"/>
          <w:sz w:val="22"/>
          <w:szCs w:val="22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TW" w:eastAsia="zh-TW"/>
              </w:rPr>
              <w:t>角色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电话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公司（如适用）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何时联系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此人可以协助什么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正式身份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正式身份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权限（如有）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已知悉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联系方式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最近确认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最近确认日期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确认说明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0"/>
      </w:pPr>
    </w:p>
    <w:p>
      <w:pPr>
        <w:pStyle w:val="正文 A"/>
        <w:pageBreakBefore w:val="1"/>
        <w:spacing w:after="100" w:line="288" w:lineRule="auto"/>
      </w:pPr>
      <w:r>
        <w:rPr>
          <w:b w:val="1"/>
          <w:bCs w:val="1"/>
          <w:color w:val="0b6b4f"/>
          <w:sz w:val="34"/>
          <w:szCs w:val="34"/>
          <w:u w:color="147a56"/>
          <w:rtl w:val="0"/>
          <w:lang w:val="en-US"/>
        </w:rPr>
        <w:t>03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34"/>
          <w:szCs w:val="34"/>
          <w:u w:color="147a56"/>
          <w:rtl w:val="0"/>
          <w:lang w:val="en-US"/>
        </w:rPr>
        <w:t>｜协助人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color w:val="6f7b76"/>
          <w:sz w:val="22"/>
          <w:szCs w:val="22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color w:val="6f7b76"/>
          <w:sz w:val="22"/>
          <w:szCs w:val="22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TW" w:eastAsia="zh-TW"/>
              </w:rPr>
              <w:t>角色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电话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公司（如适用）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何时联系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此人可以协助什么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正式身份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正式身份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权限（如有）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已知悉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联系方式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最近确认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最近确认日期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确认说明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0"/>
      </w:pPr>
    </w:p>
    <w:p>
      <w:pPr>
        <w:pStyle w:val="正文 A"/>
        <w:pageBreakBefore w:val="1"/>
        <w:spacing w:after="100" w:line="288" w:lineRule="auto"/>
      </w:pPr>
      <w:r>
        <w:rPr>
          <w:b w:val="1"/>
          <w:bCs w:val="1"/>
          <w:color w:val="0b6b4f"/>
          <w:sz w:val="34"/>
          <w:szCs w:val="34"/>
          <w:u w:color="147a56"/>
          <w:rtl w:val="0"/>
          <w:lang w:val="en-US"/>
        </w:rPr>
        <w:t>04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34"/>
          <w:szCs w:val="34"/>
          <w:u w:color="147a56"/>
          <w:rtl w:val="0"/>
          <w:lang w:val="en-US"/>
        </w:rPr>
        <w:t>｜协助人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color w:val="6f7b76"/>
          <w:sz w:val="22"/>
          <w:szCs w:val="22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color w:val="6f7b76"/>
          <w:sz w:val="22"/>
          <w:szCs w:val="22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TW" w:eastAsia="zh-TW"/>
              </w:rPr>
              <w:t>角色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电话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公司（如适用）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何时联系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此人可以协助什么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正式身份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正式身份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权限（如有）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已知悉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联系方式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最近确认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最近确认日期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确认说明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0"/>
      </w:pPr>
    </w:p>
    <w:p>
      <w:pPr>
        <w:pStyle w:val="正文 A"/>
        <w:pageBreakBefore w:val="1"/>
        <w:spacing w:after="100" w:line="288" w:lineRule="auto"/>
      </w:pPr>
      <w:r>
        <w:rPr>
          <w:b w:val="1"/>
          <w:bCs w:val="1"/>
          <w:color w:val="0b6b4f"/>
          <w:sz w:val="34"/>
          <w:szCs w:val="34"/>
          <w:u w:color="147a56"/>
          <w:rtl w:val="0"/>
          <w:lang w:val="en-US"/>
        </w:rPr>
        <w:t>05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34"/>
          <w:szCs w:val="34"/>
          <w:u w:color="147a56"/>
          <w:rtl w:val="0"/>
          <w:lang w:val="en-US"/>
        </w:rPr>
        <w:t>｜协助人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color w:val="6f7b76"/>
          <w:sz w:val="22"/>
          <w:szCs w:val="22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color w:val="6f7b76"/>
          <w:sz w:val="22"/>
          <w:szCs w:val="22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TW" w:eastAsia="zh-TW"/>
              </w:rPr>
              <w:t>角色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电话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公司（如适用）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何时联系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此人可以协助什么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正式身份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正式身份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权限（如有）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已知悉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联系方式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最近确认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最近确认日期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确认说明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0"/>
      </w:pPr>
    </w:p>
    <w:p>
      <w:pPr>
        <w:pStyle w:val="正文 A"/>
        <w:pageBreakBefore w:val="1"/>
        <w:spacing w:after="100" w:line="288" w:lineRule="auto"/>
      </w:pPr>
      <w:r>
        <w:rPr>
          <w:b w:val="1"/>
          <w:bCs w:val="1"/>
          <w:color w:val="0b6b4f"/>
          <w:sz w:val="34"/>
          <w:szCs w:val="34"/>
          <w:u w:color="147a56"/>
          <w:rtl w:val="0"/>
          <w:lang w:val="en-US"/>
        </w:rPr>
        <w:t>06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34"/>
          <w:szCs w:val="34"/>
          <w:u w:color="147a56"/>
          <w:rtl w:val="0"/>
          <w:lang w:val="en-US"/>
        </w:rPr>
        <w:t>｜协助人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color w:val="6f7b76"/>
          <w:sz w:val="22"/>
          <w:szCs w:val="22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color w:val="6f7b76"/>
          <w:sz w:val="22"/>
          <w:szCs w:val="22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TW" w:eastAsia="zh-TW"/>
              </w:rPr>
              <w:t>角色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电话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公司（如适用）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何时联系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此人可以协助什么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正式身份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正式身份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权限（如有）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已知悉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联系方式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最近确认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最近确认日期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确认说明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  <w:r/>
    </w:p>
    <w:sectPr>
      <w:headerReference w:type="default" r:id="rId4"/>
      <w:footerReference w:type="default" r:id="rId5"/>
      <w:headerReference w:type="first" r:id="rId7"/>
      <w:headerReference w:type="even" r:id="rId8"/>
      <w:pgSz w:w="12240" w:h="15840" w:orient="portrait"/>
      <w:pgMar w:top="893" w:right="936" w:bottom="835" w:left="936" w:header="461" w:footer="25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color w:val="6f7b76"/>
        <w:sz w:val="16"/>
        <w:szCs w:val="16"/>
        <w:u w:color="6f7b76"/>
        <w:rtl w:val="0"/>
        <w:lang w:val="en-US"/>
        <w:noProof/>
      </w:rPr>
      <w:t xml:space="preserve">L⁠E⁠G⁠A⁠V⁠I⁠K  </w:t>
    </w:r>
    <w:r>
      <w:rPr>
        <w:color w:val="6f7b76"/>
        <w:sz w:val="16"/>
        <w:szCs w:val="16"/>
        <w:u w:color="6f7b76"/>
        <w:rtl w:val="0"/>
        <w:lang w:val="en-US"/>
      </w:rPr>
      <w:t xml:space="preserve">·  </w:t>
    </w:r>
    <w:r>
      <w:rPr>
        <w:color w:val="6f7b76"/>
        <w:sz w:val="16"/>
        <w:szCs w:val="16"/>
        <w:u w:color="6f7b76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zh-CN" w:eastAsia="zh-C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Module5 协助人 Canonical V2</dc:title>
  <dc:subject>Digital Asset Recovery Infrastructure</dc:subject>
  <dc:creator>LEGAVIK</dc:creator>
  <cp:lastModifiedBy>LEGAVIK</cp:lastModifiedBy>
  <cp:keywords>LEGAVIK, Digital Asset Recovery &amp; Legacy, Recovery Map</cp:keywords>
</cp:coreProperties>
</file>