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82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sz w:val="24"/>
        </w:rPr>
        <w:t xml:space="preserve">Темы курсового проекта по МДК.11.01 Технология разработки и защиты баз данных Специальность 09.02.07 Информационные системы и программирование </w:t>
      </w:r>
      <w:r/>
    </w:p>
    <w:p>
      <w:pPr>
        <w:pBdr/>
        <w:spacing w:after="30"/>
        <w:ind/>
        <w:rPr/>
      </w:pPr>
      <w:r>
        <w:rPr>
          <w:rFonts w:ascii="Times New Roman" w:hAnsi="Times New Roman" w:eastAsia="Times New Roman" w:cs="Times New Roman"/>
        </w:rPr>
        <w:t xml:space="preserve"> </w:t>
      </w:r>
      <w:r/>
    </w:p>
    <w:p>
      <w:pPr>
        <w:pBdr/>
        <w:spacing w:after="269"/>
        <w:ind/>
        <w:rPr/>
      </w:pPr>
      <w:r>
        <w:rPr>
          <w:rFonts w:ascii="Times New Roman" w:hAnsi="Times New Roman" w:eastAsia="Times New Roman" w:cs="Times New Roman"/>
          <w:sz w:val="24"/>
        </w:rPr>
        <w:t xml:space="preserve">Группа: 2</w:t>
      </w:r>
      <w:r>
        <w:rPr>
          <w:rFonts w:ascii="Times New Roman" w:hAnsi="Times New Roman" w:eastAsia="Times New Roman" w:cs="Times New Roman"/>
          <w:sz w:val="24"/>
        </w:rPr>
        <w:t xml:space="preserve">3</w:t>
      </w:r>
      <w:r>
        <w:rPr>
          <w:rFonts w:ascii="Times New Roman" w:hAnsi="Times New Roman" w:eastAsia="Times New Roman" w:cs="Times New Roman"/>
          <w:sz w:val="24"/>
        </w:rPr>
        <w:t xml:space="preserve">\ИП-391к </w:t>
      </w:r>
      <w:r/>
    </w:p>
    <w:tbl>
      <w:tblPr>
        <w:tblStyle w:val="667"/>
        <w:tblW w:w="9022" w:type="dxa"/>
        <w:tblInd w:w="5" w:type="dxa"/>
        <w:tblBorders/>
        <w:tblLayout w:type="fixed"/>
        <w:tblCellMar>
          <w:top w:w="7" w:type="dxa"/>
        </w:tblCellMar>
        <w:tblLook w:val="04A0" w:firstRow="1" w:lastRow="0" w:firstColumn="1" w:lastColumn="0" w:noHBand="0" w:noVBand="1"/>
      </w:tblPr>
      <w:tblGrid>
        <w:gridCol w:w="389"/>
        <w:gridCol w:w="3432"/>
        <w:gridCol w:w="5201"/>
      </w:tblGrid>
      <w:tr>
        <w:trPr>
          <w:trHeight w:val="2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textDirection w:val="lrTb"/>
            <w:noWrap w:val="false"/>
          </w:tcPr>
          <w:p>
            <w:pPr>
              <w:pBdr/>
              <w:spacing/>
              <w:ind w:left="74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№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right="19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Ф.И.О. студента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right="3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Тема курсового проекта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110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«Размещение учебных материалов»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110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Пахомов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для ведения личных финансов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110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«Управление событиями»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110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«Учет ведомостей в образовательной организации»</w:t>
            </w:r>
            <w:r>
              <w:t xml:space="preserve"> </w:t>
            </w:r>
            <w:r/>
          </w:p>
        </w:tc>
      </w:tr>
      <w:tr>
        <w:trPr>
          <w:trHeight w:val="51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110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5.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«Учет и анализ продаж магазина»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110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6.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«Медицинское учреждение»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110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7.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«Управление студентами»</w:t>
            </w:r>
            <w:r>
              <w:t xml:space="preserve"> </w:t>
            </w:r>
            <w:r/>
          </w:p>
        </w:tc>
      </w:tr>
      <w:tr>
        <w:trPr>
          <w:trHeight w:val="5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110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8.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«Обмен учебными материалами»</w:t>
            </w:r>
            <w:r>
              <w:t xml:space="preserve"> </w:t>
            </w:r>
            <w:r/>
          </w:p>
        </w:tc>
      </w:tr>
      <w:tr>
        <w:trPr>
          <w:trHeight w:val="5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11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9.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Бабский Иван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Разработка информационной системы «Онлайн-банк»</w:t>
            </w:r>
            <w:r>
              <w:rPr>
                <w:rFonts w:ascii="Times New Roman" w:hAnsi="Times New Roman" w:cs="Times New Roman"/>
                <w:szCs w:val="22"/>
              </w:rPr>
            </w:r>
          </w:p>
        </w:tc>
      </w:tr>
      <w:tr>
        <w:trPr>
          <w:trHeight w:val="53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10.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Штефан (Пользователь), Ибрагимов (Админ)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«Управление отелем»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11.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«Поиск и найм сотрудников»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12.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«Сбор отзывов клиентов»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13.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«Управление проектами»</w:t>
            </w:r>
            <w:r>
              <w:t xml:space="preserve"> </w:t>
            </w:r>
            <w:r/>
          </w:p>
        </w:tc>
      </w:tr>
      <w:tr>
        <w:trPr>
          <w:trHeight w:val="2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14.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«Онлайн-курсы»</w:t>
            </w:r>
            <w:r/>
          </w:p>
        </w:tc>
      </w:tr>
      <w:tr>
        <w:trPr>
          <w:trHeight w:val="43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15.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«Оценка качества продукции»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16.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«Оценивание преподавателя»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17.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«Управление волонтерской организацией»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18.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Мещеряков (Пользователь), Крупин (Админ)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«Бронирование конференц-залов»</w:t>
            </w:r>
            <w:r>
              <w:t xml:space="preserve"> </w:t>
            </w:r>
            <w:r/>
          </w:p>
        </w:tc>
      </w:tr>
      <w:tr>
        <w:trPr>
          <w:trHeight w:val="51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19.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«Наставничество»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20.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Петров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«Управление складом»</w:t>
            </w:r>
            <w:r>
              <w:t xml:space="preserve"> </w:t>
            </w:r>
            <w:r/>
          </w:p>
        </w:tc>
      </w:tr>
      <w:tr>
        <w:trPr>
          <w:trHeight w:val="29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21.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Карпенко (Пользователь), Молокова (Админ)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«Библиотека»</w:t>
            </w:r>
            <w:r>
              <w:t xml:space="preserve"> </w:t>
            </w:r>
            <w:r/>
          </w:p>
        </w:tc>
      </w:tr>
      <w:tr>
        <w:trPr>
          <w:trHeight w:val="51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9" w:type="dxa"/>
            <w:vAlign w:val="center"/>
            <w:textDirection w:val="lrTb"/>
            <w:noWrap w:val="false"/>
          </w:tcPr>
          <w:p>
            <w:pPr>
              <w:pBdr/>
              <w:spacing/>
              <w:ind w:left="55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22.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3432" w:type="dxa"/>
            <w:textDirection w:val="lrTb"/>
            <w:noWrap w:val="false"/>
          </w:tcPr>
          <w:p>
            <w:pPr>
              <w:pBdr/>
              <w:spacing/>
              <w:ind w:left="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01" w:type="dxa"/>
            <w:textDirection w:val="lrTb"/>
            <w:noWrap w:val="false"/>
          </w:tcPr>
          <w:p>
            <w:pPr>
              <w:pBdr/>
              <w:spacing/>
              <w:ind w:left="4"/>
              <w:rPr/>
            </w:pPr>
            <w:r>
              <w:rPr>
                <w:rFonts w:ascii="Times New Roman" w:hAnsi="Times New Roman" w:eastAsia="Times New Roman" w:cs="Times New Roman"/>
              </w:rPr>
              <w:t xml:space="preserve">Разработка информационной системы «Отслеживая посещаемости»</w:t>
            </w:r>
            <w:r>
              <w:t xml:space="preserve"> 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829" w:bottom="1440" w:left="170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3"/>
    <w:next w:val="663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3"/>
    <w:next w:val="663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3"/>
    <w:next w:val="66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3"/>
    <w:next w:val="663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3"/>
    <w:next w:val="663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3"/>
    <w:next w:val="663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4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4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4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4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4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4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3"/>
    <w:next w:val="663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4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3"/>
    <w:next w:val="663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4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3"/>
    <w:next w:val="663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4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3"/>
    <w:next w:val="663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4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3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4"/>
    <w:link w:val="175"/>
    <w:uiPriority w:val="99"/>
    <w:pPr>
      <w:pBdr/>
      <w:spacing/>
      <w:ind/>
    </w:pPr>
  </w:style>
  <w:style w:type="paragraph" w:styleId="177">
    <w:name w:val="Footer"/>
    <w:basedOn w:val="663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4"/>
    <w:link w:val="177"/>
    <w:uiPriority w:val="99"/>
    <w:pPr>
      <w:pBdr/>
      <w:spacing/>
      <w:ind/>
    </w:pPr>
  </w:style>
  <w:style w:type="paragraph" w:styleId="179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4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89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0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1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2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3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4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5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6">
    <w:name w:val="toc 9"/>
    <w:basedOn w:val="663"/>
    <w:next w:val="663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qFormat/>
    <w:pPr>
      <w:pBdr/>
      <w:spacing w:line="259" w:lineRule="auto"/>
      <w:ind/>
    </w:pPr>
    <w:rPr>
      <w:rFonts w:ascii="Calibri" w:hAnsi="Calibri" w:eastAsia="Calibri" w:cs="Calibri"/>
      <w:color w:val="000000"/>
      <w:sz w:val="22"/>
      <w:lang w:bidi="ru-RU"/>
    </w:r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 w:customStyle="1">
    <w:name w:val="Table Grid"/>
    <w:pPr>
      <w:pBdr/>
      <w:spacing w:after="0" w:line="240" w:lineRule="auto"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Туранов</dc:creator>
  <cp:keywords/>
  <cp:revision>4</cp:revision>
  <dcterms:created xsi:type="dcterms:W3CDTF">2025-06-14T08:09:00Z</dcterms:created>
  <dcterms:modified xsi:type="dcterms:W3CDTF">2026-05-20T08:42:44Z</dcterms:modified>
</cp:coreProperties>
</file>