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7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Министерство общего и профессионального образования Свердловской области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86"/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Государственное автономное профессиональное образовательное учреждение Свердловской области «</w:t>
      </w:r>
      <w:r>
        <w:rPr>
          <w:b/>
          <w:color w:val="000000"/>
          <w:sz w:val="32"/>
          <w:szCs w:val="32"/>
        </w:rPr>
        <w:t xml:space="preserve">Уральский политехнический колледж –  Межрегиональный центр компетенций</w:t>
      </w:r>
      <w:r>
        <w:rPr>
          <w:b/>
          <w:sz w:val="32"/>
          <w:szCs w:val="32"/>
        </w:rPr>
        <w:t xml:space="preserve">»</w:t>
      </w:r>
      <w:r>
        <w:rPr>
          <w:b/>
          <w:sz w:val="32"/>
          <w:szCs w:val="32"/>
        </w:rPr>
      </w:r>
    </w:p>
    <w:p>
      <w:pPr>
        <w:pStyle w:val="786"/>
        <w:pBdr/>
        <w:spacing/>
        <w:ind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(ГАПОУ СО «</w:t>
      </w:r>
      <w:r>
        <w:rPr>
          <w:b/>
          <w:color w:val="000000"/>
          <w:sz w:val="32"/>
          <w:szCs w:val="32"/>
        </w:rPr>
        <w:t xml:space="preserve"> Ураль</w:t>
      </w:r>
      <w:r>
        <w:rPr>
          <w:b/>
          <w:color w:val="000000"/>
          <w:sz w:val="32"/>
          <w:szCs w:val="32"/>
        </w:rPr>
        <w:t xml:space="preserve">ск</w:t>
      </w:r>
      <w:r>
        <w:rPr>
          <w:b/>
          <w:color w:val="000000"/>
          <w:sz w:val="32"/>
          <w:szCs w:val="32"/>
        </w:rPr>
        <w:t xml:space="preserve">ий политехнический колледж - МЦК</w:t>
      </w:r>
      <w:r>
        <w:rPr>
          <w:b/>
          <w:sz w:val="32"/>
          <w:szCs w:val="32"/>
        </w:rPr>
        <w:t xml:space="preserve">»)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8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6"/>
        <w:pBdr/>
        <w:spacing/>
        <w:ind w:firstLine="708" w:left="4248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6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Практическая работа № 7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786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786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по дисциплине </w:t>
      </w:r>
      <w:r>
        <w:rPr>
          <w:b/>
          <w:sz w:val="40"/>
          <w:szCs w:val="40"/>
        </w:rPr>
        <w:t xml:space="preserve">МДК.01.04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Разработка программных модулей</w:t>
      </w:r>
      <w:r>
        <w:rPr>
          <w:b/>
          <w:sz w:val="40"/>
          <w:szCs w:val="40"/>
        </w:rPr>
        <w:t xml:space="preserve">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786"/>
        <w:pBdr/>
        <w:spacing/>
        <w:ind w:left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786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на тему: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786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Указатели</w:t>
      </w:r>
      <w:r>
        <w:rPr>
          <w:b/>
          <w:sz w:val="40"/>
          <w:szCs w:val="40"/>
        </w:rPr>
        <w:t xml:space="preserve">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786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6"/>
        <w:pBdr/>
        <w:tabs>
          <w:tab w:val="left" w:leader="none" w:pos="-426"/>
        </w:tabs>
        <w:spacing/>
        <w:ind/>
        <w:rPr>
          <w:b/>
          <w:sz w:val="32"/>
          <w:szCs w:val="32"/>
        </w:rPr>
      </w:pPr>
      <w:r>
        <w:rPr>
          <w:b/>
          <w:sz w:val="28"/>
          <w:szCs w:val="28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Преподаватель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Морозов </w:t>
      </w:r>
      <w:r>
        <w:rPr>
          <w:b/>
          <w:sz w:val="32"/>
          <w:szCs w:val="32"/>
        </w:rPr>
        <w:t xml:space="preserve">В.</w:t>
      </w:r>
      <w:r>
        <w:rPr>
          <w:b/>
          <w:sz w:val="32"/>
          <w:szCs w:val="32"/>
        </w:rPr>
        <w:t xml:space="preserve">В</w:t>
      </w:r>
      <w:r>
        <w:rPr>
          <w:b/>
          <w:sz w:val="32"/>
          <w:szCs w:val="32"/>
        </w:rPr>
        <w:t xml:space="preserve">.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786"/>
        <w:pBdr/>
        <w:tabs>
          <w:tab w:val="left" w:leader="none" w:pos="-567"/>
        </w:tabs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Студент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Фоминых С.Д.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786"/>
        <w:pBdr/>
        <w:spacing/>
        <w:ind w:firstLine="708" w:left="354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Группа</w:t>
      </w:r>
      <w:r>
        <w:rPr>
          <w:b/>
          <w:sz w:val="32"/>
          <w:szCs w:val="32"/>
        </w:rPr>
        <w:t xml:space="preserve">: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ИП-391к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786"/>
        <w:pBdr/>
        <w:tabs>
          <w:tab w:val="left" w:leader="none" w:pos="-567"/>
        </w:tabs>
        <w:spacing/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86"/>
        <w:pBdr/>
        <w:spacing/>
        <w:ind/>
        <w:jc w:val="center"/>
        <w:rPr/>
      </w:pPr>
      <w:r>
        <w:rPr>
          <w:b/>
          <w:sz w:val="28"/>
          <w:szCs w:val="28"/>
        </w:rPr>
      </w:r>
      <w:r/>
    </w:p>
    <w:p>
      <w:pPr>
        <w:pStyle w:val="808"/>
        <w:pBdr/>
        <w:spacing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Екатеринбург</w:t>
      </w:r>
      <w:r>
        <w:rPr>
          <w:sz w:val="28"/>
          <w:szCs w:val="28"/>
        </w:rPr>
      </w:r>
    </w:p>
    <w:p>
      <w:pPr>
        <w:pStyle w:val="808"/>
        <w:pBdr/>
        <w:spacing/>
        <w:ind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 xml:space="preserve">20</w:t>
      </w:r>
      <w:r>
        <w:rPr>
          <w:sz w:val="28"/>
          <w:szCs w:val="28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5</w:t>
      </w:r>
      <w:r>
        <w:rPr>
          <w:sz w:val="28"/>
          <w:szCs w:val="28"/>
          <w:lang w:val="ru-RU"/>
        </w:rPr>
      </w:r>
    </w:p>
    <w:p>
      <w:pPr>
        <w:pStyle w:val="808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Задача: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color w:val="323232"/>
          <w:sz w:val="28"/>
          <w:szCs w:val="28"/>
        </w:rPr>
        <w:t xml:space="preserve">применить полученные знания о указателях, динамической памяти и работе со структурами для реализации простого графического (консольного) интерактивного приложения – игры «змейка».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808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Код программы: </w:t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&lt;iostream&gt;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&lt;conio.h&gt;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&lt;windows.h&gt;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&lt;cstdlib&gt;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&lt;ctime&gt;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std;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const int WIDTH = 35;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const int HEIGHT = 15;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const int MAX_ZMEIKA = (WIDTH - 2) * (HEIGHT - 2);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// Строки для границ поля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const string TOP_BORDER = "###################################\n";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const string MIDDLE_BORDER = "#                                 #\n";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const string BOTTOM_BORDER = "###################################\n";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enum Direction { UP, DOWN, LEFT, RIGHT };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struct Point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x, y;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class Game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private: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char field[HEIGHT][WIDTH];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Point zmeika[MAX_ZMEIKA];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zmeika_length;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Direction zmeika_dir;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Point food;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bool isRunning;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score;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public: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Game()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srand(time(NULL));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initGame();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initGame()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y = 0; y &lt; HEIGHT; y++)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for (int x = 0; x &lt; WIDTH; x++)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field[y][x] = ' 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x = 0; x &lt; WIDTH; x++)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field[0][x] = '#';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field[HEIGHT - 1][x] = '#';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y = 0; y &lt; HEIGHT; y++)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field[y][0] = '#';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field[y][WIDTH - 1] = '#';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zmeika_length = 3;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i = 0; i &lt; zmeika_length; i++)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zmeika[i].x = WIDTH / 2;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zmeika[i].y = HEIGHT / 2 + i;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zmeika_dir = UP;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isRunning = true;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score = 0;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generateFood();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updateField();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generateFood()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bool onZmeika;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onZmeika = false;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food.x = rand() % (WIDTH - 2) + 1;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food.y = rand() % (HEIGHT - 2) + 1;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for (int i = 0; i &lt; zmeika_length; i++)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if (zmeika[i].x == food.x &amp;&amp; zmeika[i].y == food.y)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    onZmeika = true;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   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 while (onZmeika);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field[food.y][food.x] = 'F';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updateField()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y = 1; y &lt; HEIGHT - 1; y++)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for (int x = 1; x &lt; WIDTH - 1; x++)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field[y][x] = ' 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field[food.y][food.x] = '0';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field[zmeika[0].y][zmeika[0].x] = 'O';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i = 1; i &lt; zmeika_length; i++)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field[zmeika[i].y][zmeika[i].x] = 'o';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draw()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SetConsoleCursorPosition(GetStdHandle(STD_OUTPUT_HANDLE), { 0, 0 });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"Очки: " &lt;&lt; score &lt;&lt; "                \n";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TOP_BORDER;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y = 1; y &lt; HEIGHT - 1; y++)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'#';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for (int x = 1; x &lt; WIDTH - 1; x++)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cout &lt;&lt; field[y][x];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"#\n";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BOTTOM_BORDER;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cout.flush();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move()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Point prev[MAX_ZMEIKA];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i = 0; i &lt; zmeika_length; i++)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prev[i] = zmeika[i];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switch (zmeika_dir)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case UP: zmeika[0].y--;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case DOWN: zmeika[0].y++;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case LEFT: zmeika[0].x--;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case RIGHT: zmeika[0].x++;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(zmeika[0].x &lt;= 0 || zmeika[0].x &gt;= WIDTH - 1 ||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zmeika[0].y &lt;= 0 || zmeika[0].y &gt;= HEIGHT - 1)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isRunning = false;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return;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i = 1; i &lt; zmeika_length; i++)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(zmeika[0].x == zmeika[i].x &amp;&amp; zmeika[0].y == zmeika[i].y)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isRunning = false;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return;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i = 1; i &lt; zmeika_length; i++)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zmeika[i] = prev[i - 1];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(zmeika[0].x == food.x &amp;&amp; zmeika[0].y == food.y)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(zmeika_length &lt; MAX_ZMEIKA)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zmeika[zmeika_length] = prev[zmeika_length - 1];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zmeika_length++;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score += 10;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generateFood();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updateField();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handleInput()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(_kbhit())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char key = _getch();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(key == 0 || key == 224)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key = _getch();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switch (key)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1: if (zmeika_dir != DOWN) zmeika_dir = UP;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2: if (zmeika_dir != UP) zmeika_dir = DOWN;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3: if (zmeika_dir != RIGHT) zmeika_dir = LEFT;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4: if (zmeika_dir != LEFT) zmeika_dir = RIGHT;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else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switch (key)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'w': case 'W': if (zmeika_dir != DOWN) zmeika_dir = UP;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's': case 'S': if (zmeika_dir != UP) zmeika_dir = DOWN;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'a': case 'A': if (zmeika_dir != RIGHT) zmeika_dir = LEFT;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'd': case 'D': if (zmeika_dir != LEFT) zmeika_dir = RIGHT;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case 5: isRunning = false; break;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void run()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HANDLE hConsole = GetStdHandle(STD_OUTPUT_HANDLE);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CONSOLE_CURSOR_INFO cursorInfo;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GetConsoleCursorInfo(hConsole, &amp;cursorInfo);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cursorInfo.bVisible = FALSE;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SetConsoleCursorInfo(hConsole, &amp;cursorInfo);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system("cls");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while (isRunning)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draw();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handleInput();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move();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Sleep(100);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cursorInfo.bVisible = TRUE;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SetConsoleCursorInfo(hConsole, &amp;cursorInfo);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SetConsoleCursorPosition(hConsole, { 0, HEIGHT + 3 });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"\nИгра окончена! Счет: " &lt;&lt; score &lt;&lt; endl;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"Нажмите любую клавишу..." &lt;&lt; endl;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_getch();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main() {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SetConsoleOutputCP(1251);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SetConsoleCP(1251);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"ИГРА ЗМЕЙКА\n" &lt;&lt; endl;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"Управление: WASD (только английская раскладка)" &lt;&lt; endl;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"Нажмите любую клавишу для начала..." &lt;&lt; endl;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_getch();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Game game;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game.run();</w:t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808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return 0;</w:t>
      </w:r>
      <w:r/>
    </w:p>
    <w:p>
      <w:pPr>
        <w:pStyle w:val="808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}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Работа программы: </w:t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600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971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28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36480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7272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581399" cy="3648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2.00pt;height:28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808"/>
        <w:pBdr/>
        <w:spacing/>
        <w:ind w:left="709"/>
        <w:jc w:val="left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808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Вывод:</w:t>
      </w:r>
      <w:r>
        <w:rPr>
          <w:sz w:val="28"/>
          <w:szCs w:val="28"/>
          <w:highlight w:val="none"/>
          <w:lang w:val="ru-RU"/>
        </w:rPr>
        <w:t xml:space="preserve"> В ходе выполнения данной работы, я изучил работу указателей и применил полученные знания на практике, создав игру змейка. Также узнал о динамической памяти и освоил работу со структурами.</w:t>
      </w:r>
      <w:r>
        <w:rPr>
          <w:sz w:val="28"/>
          <w:szCs w:val="28"/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sz w:val="28"/>
          <w:szCs w:val="28"/>
          <w:highlight w:val="none"/>
        </w:rPr>
      </w:r>
    </w:p>
    <w:sectPr>
      <w:headerReference w:type="even" r:id="rId9"/>
      <w:footerReference w:type="default" r:id="rId10"/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1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8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2"/>
      <w:framePr w:hAnchor="margin" w:vAnchor="text" w:wrap="around" w:xAlign="center" w:y="1"/>
      <w:pBdr/>
      <w:spacing/>
      <w:ind/>
      <w:rPr>
        <w:rStyle w:val="803"/>
      </w:rPr>
    </w:pPr>
    <w:r>
      <w:rPr>
        <w:rStyle w:val="803"/>
      </w:rPr>
      <w:fldChar w:fldCharType="begin"/>
    </w:r>
    <w:r>
      <w:rPr>
        <w:rStyle w:val="803"/>
      </w:rPr>
      <w:instrText xml:space="preserve">PAGE  </w:instrText>
    </w:r>
    <w:r>
      <w:rPr>
        <w:rStyle w:val="803"/>
      </w:rPr>
      <w:fldChar w:fldCharType="end"/>
    </w:r>
    <w:r>
      <w:rPr>
        <w:rStyle w:val="803"/>
      </w:rPr>
    </w:r>
    <w:r>
      <w:rPr>
        <w:rStyle w:val="803"/>
      </w:rPr>
    </w:r>
  </w:p>
  <w:p>
    <w:pPr>
      <w:pStyle w:val="80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224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121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firstLine="851" w:left="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firstLine="1134" w:left="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4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35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tabs>
          <w:tab w:val="num" w:leader="none" w:pos="851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93"/>
        </w:tabs>
        <w:spacing/>
        <w:ind w:hanging="180" w:left="6293"/>
      </w:pPr>
      <w:rPr/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3"/>
  </w:num>
  <w:num w:numId="5">
    <w:abstractNumId w:val="21"/>
  </w:num>
  <w:num w:numId="6">
    <w:abstractNumId w:val="24"/>
  </w:num>
  <w:num w:numId="7">
    <w:abstractNumId w:val="37"/>
  </w:num>
  <w:num w:numId="8">
    <w:abstractNumId w:val="25"/>
  </w:num>
  <w:num w:numId="9">
    <w:abstractNumId w:val="43"/>
  </w:num>
  <w:num w:numId="10">
    <w:abstractNumId w:val="2"/>
  </w:num>
  <w:num w:numId="11">
    <w:abstractNumId w:val="19"/>
  </w:num>
  <w:num w:numId="12">
    <w:abstractNumId w:val="33"/>
  </w:num>
  <w:num w:numId="13">
    <w:abstractNumId w:val="35"/>
  </w:num>
  <w:num w:numId="14">
    <w:abstractNumId w:val="17"/>
  </w:num>
  <w:num w:numId="15">
    <w:abstractNumId w:val="41"/>
  </w:num>
  <w:num w:numId="16">
    <w:abstractNumId w:val="31"/>
  </w:num>
  <w:num w:numId="17">
    <w:abstractNumId w:val="7"/>
  </w:num>
  <w:num w:numId="18">
    <w:abstractNumId w:val="8"/>
  </w:num>
  <w:num w:numId="19">
    <w:abstractNumId w:val="26"/>
  </w:num>
  <w:num w:numId="20">
    <w:abstractNumId w:val="44"/>
  </w:num>
  <w:num w:numId="21">
    <w:abstractNumId w:val="20"/>
  </w:num>
  <w:num w:numId="22">
    <w:abstractNumId w:val="10"/>
  </w:num>
  <w:num w:numId="23">
    <w:abstractNumId w:val="45"/>
  </w:num>
  <w:num w:numId="24">
    <w:abstractNumId w:val="12"/>
  </w:num>
  <w:num w:numId="25">
    <w:abstractNumId w:val="28"/>
  </w:num>
  <w:num w:numId="26">
    <w:abstractNumId w:val="29"/>
  </w:num>
  <w:num w:numId="27">
    <w:abstractNumId w:val="6"/>
  </w:num>
  <w:num w:numId="28">
    <w:abstractNumId w:val="36"/>
  </w:num>
  <w:num w:numId="29">
    <w:abstractNumId w:val="39"/>
  </w:num>
  <w:num w:numId="30">
    <w:abstractNumId w:val="32"/>
  </w:num>
  <w:num w:numId="31">
    <w:abstractNumId w:val="13"/>
  </w:num>
  <w:num w:numId="32">
    <w:abstractNumId w:val="34"/>
  </w:num>
  <w:num w:numId="33">
    <w:abstractNumId w:val="5"/>
  </w:num>
  <w:num w:numId="34">
    <w:abstractNumId w:val="40"/>
  </w:num>
  <w:num w:numId="35">
    <w:abstractNumId w:val="9"/>
  </w:num>
  <w:num w:numId="36">
    <w:abstractNumId w:val="15"/>
  </w:num>
  <w:num w:numId="37">
    <w:abstractNumId w:val="27"/>
  </w:num>
  <w:num w:numId="38">
    <w:abstractNumId w:val="38"/>
  </w:num>
  <w:num w:numId="39">
    <w:abstractNumId w:val="42"/>
  </w:num>
  <w:num w:numId="40">
    <w:abstractNumId w:val="0"/>
  </w:num>
  <w:num w:numId="41">
    <w:abstractNumId w:val="11"/>
  </w:num>
  <w:num w:numId="42">
    <w:abstractNumId w:val="30"/>
  </w:num>
  <w:num w:numId="43">
    <w:abstractNumId w:val="18"/>
  </w:num>
  <w:num w:numId="44">
    <w:abstractNumId w:val="4"/>
  </w:num>
  <w:num w:numId="45">
    <w:abstractNumId w:val="14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86"/>
    <w:next w:val="78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86"/>
    <w:next w:val="78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86"/>
    <w:next w:val="78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86"/>
    <w:next w:val="78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86"/>
    <w:next w:val="7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86"/>
    <w:next w:val="78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86"/>
    <w:next w:val="7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86"/>
    <w:next w:val="78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86"/>
    <w:next w:val="78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86"/>
    <w:next w:val="78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86"/>
    <w:next w:val="78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86"/>
    <w:next w:val="78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8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86"/>
    <w:next w:val="78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8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78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78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786"/>
    <w:next w:val="7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8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8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86"/>
    <w:next w:val="786"/>
    <w:uiPriority w:val="39"/>
    <w:unhideWhenUsed/>
    <w:pPr>
      <w:pBdr/>
      <w:spacing w:after="100"/>
      <w:ind/>
    </w:pPr>
  </w:style>
  <w:style w:type="paragraph" w:styleId="189">
    <w:name w:val="toc 2"/>
    <w:basedOn w:val="786"/>
    <w:next w:val="786"/>
    <w:uiPriority w:val="39"/>
    <w:unhideWhenUsed/>
    <w:pPr>
      <w:pBdr/>
      <w:spacing w:after="100"/>
      <w:ind w:left="220"/>
    </w:pPr>
  </w:style>
  <w:style w:type="paragraph" w:styleId="190">
    <w:name w:val="toc 3"/>
    <w:basedOn w:val="786"/>
    <w:next w:val="786"/>
    <w:uiPriority w:val="39"/>
    <w:unhideWhenUsed/>
    <w:pPr>
      <w:pBdr/>
      <w:spacing w:after="100"/>
      <w:ind w:left="440"/>
    </w:pPr>
  </w:style>
  <w:style w:type="paragraph" w:styleId="191">
    <w:name w:val="toc 4"/>
    <w:basedOn w:val="786"/>
    <w:next w:val="786"/>
    <w:uiPriority w:val="39"/>
    <w:unhideWhenUsed/>
    <w:pPr>
      <w:pBdr/>
      <w:spacing w:after="100"/>
      <w:ind w:left="660"/>
    </w:pPr>
  </w:style>
  <w:style w:type="paragraph" w:styleId="192">
    <w:name w:val="toc 5"/>
    <w:basedOn w:val="786"/>
    <w:next w:val="786"/>
    <w:uiPriority w:val="39"/>
    <w:unhideWhenUsed/>
    <w:pPr>
      <w:pBdr/>
      <w:spacing w:after="100"/>
      <w:ind w:left="880"/>
    </w:pPr>
  </w:style>
  <w:style w:type="paragraph" w:styleId="193">
    <w:name w:val="toc 6"/>
    <w:basedOn w:val="786"/>
    <w:next w:val="786"/>
    <w:uiPriority w:val="39"/>
    <w:unhideWhenUsed/>
    <w:pPr>
      <w:pBdr/>
      <w:spacing w:after="100"/>
      <w:ind w:left="1100"/>
    </w:pPr>
  </w:style>
  <w:style w:type="paragraph" w:styleId="194">
    <w:name w:val="toc 7"/>
    <w:basedOn w:val="786"/>
    <w:next w:val="786"/>
    <w:uiPriority w:val="39"/>
    <w:unhideWhenUsed/>
    <w:pPr>
      <w:pBdr/>
      <w:spacing w:after="100"/>
      <w:ind w:left="1320"/>
    </w:pPr>
  </w:style>
  <w:style w:type="paragraph" w:styleId="195">
    <w:name w:val="toc 8"/>
    <w:basedOn w:val="786"/>
    <w:next w:val="786"/>
    <w:uiPriority w:val="39"/>
    <w:unhideWhenUsed/>
    <w:pPr>
      <w:pBdr/>
      <w:spacing w:after="100"/>
      <w:ind w:left="1540"/>
    </w:pPr>
  </w:style>
  <w:style w:type="paragraph" w:styleId="196">
    <w:name w:val="toc 9"/>
    <w:basedOn w:val="786"/>
    <w:next w:val="78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86"/>
    <w:next w:val="786"/>
    <w:uiPriority w:val="99"/>
    <w:unhideWhenUsed/>
    <w:pPr>
      <w:pBdr/>
      <w:spacing w:after="0" w:afterAutospacing="0"/>
      <w:ind/>
    </w:pPr>
  </w:style>
  <w:style w:type="paragraph" w:styleId="786" w:default="1">
    <w:name w:val="Normal"/>
    <w:next w:val="786"/>
    <w:link w:val="786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787">
    <w:name w:val="Заголовок 1"/>
    <w:basedOn w:val="786"/>
    <w:next w:val="786"/>
    <w:link w:val="810"/>
    <w:qFormat/>
    <w:pPr>
      <w:keepNext w:val="true"/>
      <w:pBdr/>
      <w:spacing w:after="60" w:before="240" w:line="480" w:lineRule="auto"/>
      <w:ind/>
      <w:jc w:val="center"/>
      <w:outlineLvl w:val="0"/>
    </w:pPr>
    <w:rPr>
      <w:rFonts w:cs="Arial"/>
      <w:b/>
      <w:bCs/>
      <w:caps/>
      <w:sz w:val="36"/>
    </w:rPr>
  </w:style>
  <w:style w:type="paragraph" w:styleId="788">
    <w:name w:val="Заголовок 2"/>
    <w:basedOn w:val="786"/>
    <w:next w:val="786"/>
    <w:link w:val="813"/>
    <w:qFormat/>
    <w:pPr>
      <w:keepNext w:val="true"/>
      <w:pBdr/>
      <w:spacing w:after="60" w:before="240" w:line="480" w:lineRule="auto"/>
      <w:ind/>
      <w:jc w:val="center"/>
      <w:outlineLvl w:val="1"/>
    </w:pPr>
    <w:rPr>
      <w:rFonts w:cs="Arial"/>
      <w:b/>
      <w:bCs/>
      <w:iCs/>
      <w:smallCaps/>
      <w:sz w:val="36"/>
      <w:szCs w:val="28"/>
    </w:rPr>
  </w:style>
  <w:style w:type="paragraph" w:styleId="789">
    <w:name w:val="Заголовок 3"/>
    <w:basedOn w:val="786"/>
    <w:next w:val="786"/>
    <w:link w:val="786"/>
    <w:qFormat/>
    <w:pPr>
      <w:keepNext w:val="true"/>
      <w:pBdr/>
      <w:spacing/>
      <w:ind/>
      <w:jc w:val="center"/>
      <w:outlineLvl w:val="2"/>
    </w:pPr>
    <w:rPr>
      <w:rFonts w:cs="Arial"/>
      <w:bCs/>
      <w:i/>
      <w:sz w:val="28"/>
      <w:szCs w:val="26"/>
    </w:rPr>
  </w:style>
  <w:style w:type="paragraph" w:styleId="790">
    <w:name w:val="Заголовок 4"/>
    <w:basedOn w:val="786"/>
    <w:next w:val="786"/>
    <w:link w:val="786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791">
    <w:name w:val="Заголовок 5"/>
    <w:basedOn w:val="786"/>
    <w:next w:val="786"/>
    <w:link w:val="786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character" w:styleId="792">
    <w:name w:val="Основной шрифт абзаца"/>
    <w:next w:val="792"/>
    <w:link w:val="786"/>
    <w:semiHidden/>
    <w:pPr>
      <w:pBdr/>
      <w:spacing/>
      <w:ind/>
    </w:pPr>
  </w:style>
  <w:style w:type="table" w:styleId="793">
    <w:name w:val="Обычная таблица"/>
    <w:next w:val="793"/>
    <w:link w:val="786"/>
    <w:semiHidden/>
    <w:pPr>
      <w:pBdr/>
      <w:spacing/>
      <w:ind/>
    </w:pPr>
    <w:tblPr>
      <w:tblW w:w="0" w:type="auto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4">
    <w:name w:val="Нет списка"/>
    <w:next w:val="794"/>
    <w:link w:val="786"/>
    <w:semiHidden/>
    <w:pPr>
      <w:pBdr/>
      <w:spacing/>
      <w:ind/>
    </w:pPr>
  </w:style>
  <w:style w:type="paragraph" w:styleId="795">
    <w:name w:val="Основной текст"/>
    <w:basedOn w:val="786"/>
    <w:next w:val="795"/>
    <w:link w:val="786"/>
    <w:pPr>
      <w:pBdr/>
      <w:spacing w:line="278" w:lineRule="exact"/>
      <w:ind/>
      <w:jc w:val="center"/>
    </w:pPr>
    <w:rPr>
      <w:sz w:val="20"/>
      <w:szCs w:val="20"/>
    </w:rPr>
  </w:style>
  <w:style w:type="paragraph" w:styleId="796">
    <w:name w:val="Текст"/>
    <w:basedOn w:val="786"/>
    <w:next w:val="796"/>
    <w:link w:val="786"/>
    <w:pPr>
      <w:pBdr/>
      <w:spacing/>
      <w:ind/>
    </w:pPr>
    <w:rPr>
      <w:rFonts w:ascii="Courier New" w:hAnsi="Courier New"/>
      <w:sz w:val="20"/>
      <w:szCs w:val="20"/>
    </w:rPr>
  </w:style>
  <w:style w:type="paragraph" w:styleId="797">
    <w:name w:val="Normal1"/>
    <w:next w:val="797"/>
    <w:link w:val="786"/>
    <w:pPr>
      <w:widowControl w:val="false"/>
      <w:pBdr/>
      <w:spacing/>
      <w:ind/>
    </w:pPr>
    <w:rPr>
      <w:lang w:val="ru-RU" w:eastAsia="ru-RU" w:bidi="ar-SA"/>
    </w:rPr>
  </w:style>
  <w:style w:type="character" w:styleId="798">
    <w:name w:val="Гиперссылка"/>
    <w:next w:val="798"/>
    <w:link w:val="786"/>
    <w:uiPriority w:val="99"/>
    <w:pPr>
      <w:pBdr/>
      <w:spacing/>
      <w:ind/>
    </w:pPr>
    <w:rPr>
      <w:color w:val="0000ff"/>
      <w:u w:val="single"/>
    </w:rPr>
  </w:style>
  <w:style w:type="paragraph" w:styleId="799">
    <w:name w:val="Оглавление 1"/>
    <w:basedOn w:val="786"/>
    <w:next w:val="786"/>
    <w:link w:val="786"/>
    <w:uiPriority w:val="39"/>
    <w:pPr>
      <w:pBdr/>
      <w:spacing/>
      <w:ind/>
      <w:jc w:val="both"/>
    </w:pPr>
    <w:rPr>
      <w:sz w:val="28"/>
    </w:rPr>
  </w:style>
  <w:style w:type="paragraph" w:styleId="800">
    <w:name w:val="Оглавление 2"/>
    <w:basedOn w:val="786"/>
    <w:next w:val="786"/>
    <w:link w:val="786"/>
    <w:uiPriority w:val="39"/>
    <w:pPr>
      <w:pBdr/>
      <w:spacing/>
      <w:ind w:left="240"/>
      <w:jc w:val="both"/>
    </w:pPr>
  </w:style>
  <w:style w:type="paragraph" w:styleId="801">
    <w:name w:val="Нижний колонтитул"/>
    <w:basedOn w:val="786"/>
    <w:next w:val="801"/>
    <w:link w:val="819"/>
    <w:uiPriority w:val="99"/>
    <w:pPr>
      <w:widowControl w:val="false"/>
      <w:pBdr/>
      <w:tabs>
        <w:tab w:val="center" w:leader="none" w:pos="4677"/>
        <w:tab w:val="right" w:leader="none" w:pos="9355"/>
      </w:tabs>
      <w:spacing/>
      <w:ind/>
    </w:pPr>
    <w:rPr>
      <w:sz w:val="20"/>
      <w:szCs w:val="20"/>
    </w:rPr>
  </w:style>
  <w:style w:type="paragraph" w:styleId="802">
    <w:name w:val="Верхний колонтитул"/>
    <w:basedOn w:val="786"/>
    <w:next w:val="802"/>
    <w:link w:val="820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03">
    <w:name w:val="Номер страницы"/>
    <w:basedOn w:val="792"/>
    <w:next w:val="803"/>
    <w:link w:val="786"/>
    <w:pPr>
      <w:pBdr/>
      <w:spacing/>
      <w:ind/>
    </w:pPr>
  </w:style>
  <w:style w:type="paragraph" w:styleId="804">
    <w:name w:val="Основной текст с отступом 2"/>
    <w:basedOn w:val="786"/>
    <w:next w:val="804"/>
    <w:link w:val="786"/>
    <w:pPr>
      <w:pBdr/>
      <w:spacing w:after="120" w:line="480" w:lineRule="auto"/>
      <w:ind w:left="283"/>
    </w:pPr>
  </w:style>
  <w:style w:type="paragraph" w:styleId="805">
    <w:name w:val="Основной текст 2"/>
    <w:basedOn w:val="786"/>
    <w:next w:val="805"/>
    <w:link w:val="786"/>
    <w:pPr>
      <w:pBdr/>
      <w:spacing w:after="120" w:line="480" w:lineRule="auto"/>
      <w:ind/>
    </w:pPr>
  </w:style>
  <w:style w:type="paragraph" w:styleId="806">
    <w:name w:val="Оглавление 3"/>
    <w:basedOn w:val="786"/>
    <w:next w:val="786"/>
    <w:link w:val="786"/>
    <w:uiPriority w:val="39"/>
    <w:pPr>
      <w:pBdr/>
      <w:spacing/>
      <w:ind w:left="480"/>
    </w:pPr>
  </w:style>
  <w:style w:type="paragraph" w:styleId="807">
    <w:name w:val="Название"/>
    <w:basedOn w:val="786"/>
    <w:next w:val="807"/>
    <w:link w:val="824"/>
    <w:qFormat/>
    <w:pPr>
      <w:pBdr/>
      <w:spacing/>
      <w:ind/>
      <w:jc w:val="center"/>
    </w:pPr>
    <w:rPr>
      <w:b/>
      <w:sz w:val="30"/>
      <w:szCs w:val="20"/>
      <w:lang w:val="en-US" w:eastAsia="en-US"/>
    </w:rPr>
  </w:style>
  <w:style w:type="paragraph" w:styleId="808">
    <w:name w:val="Основной текст с отступом"/>
    <w:basedOn w:val="786"/>
    <w:next w:val="808"/>
    <w:link w:val="823"/>
    <w:pPr>
      <w:pBdr/>
      <w:spacing w:after="120"/>
      <w:ind w:left="283"/>
    </w:pPr>
    <w:rPr>
      <w:lang w:val="en-US" w:eastAsia="en-US"/>
    </w:rPr>
  </w:style>
  <w:style w:type="paragraph" w:styleId="809">
    <w:name w:val="Стиль Заголовок 1 + 16 pt"/>
    <w:basedOn w:val="787"/>
    <w:next w:val="809"/>
    <w:link w:val="811"/>
    <w:pPr>
      <w:pBdr/>
      <w:spacing/>
      <w:ind/>
    </w:pPr>
    <w:rPr>
      <w:sz w:val="36"/>
    </w:rPr>
  </w:style>
  <w:style w:type="character" w:styleId="810">
    <w:name w:val="Заголовок 1 Знак"/>
    <w:next w:val="810"/>
    <w:link w:val="787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character" w:styleId="811">
    <w:name w:val="Стиль Заголовок 1 + 16 pt Знак"/>
    <w:next w:val="811"/>
    <w:link w:val="809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paragraph" w:styleId="812">
    <w:name w:val="Стиль Заголовок 2 + 16 pt"/>
    <w:basedOn w:val="788"/>
    <w:next w:val="812"/>
    <w:link w:val="814"/>
    <w:pPr>
      <w:pBdr/>
      <w:spacing/>
      <w:ind/>
    </w:pPr>
    <w:rPr>
      <w:iCs w:val="0"/>
    </w:rPr>
  </w:style>
  <w:style w:type="character" w:styleId="813">
    <w:name w:val="Заголовок 2 Знак"/>
    <w:next w:val="813"/>
    <w:link w:val="788"/>
    <w:pPr>
      <w:pBdr/>
      <w:spacing/>
      <w:ind/>
    </w:pPr>
    <w:rPr>
      <w:rFonts w:cs="Arial"/>
      <w:b/>
      <w:bCs/>
      <w:iCs/>
      <w:smallCaps/>
      <w:sz w:val="36"/>
      <w:szCs w:val="28"/>
      <w:lang w:val="ru-RU" w:eastAsia="ru-RU" w:bidi="ar-SA"/>
    </w:rPr>
  </w:style>
  <w:style w:type="character" w:styleId="814">
    <w:name w:val="Стиль Заголовок 2 + 16 pt Знак"/>
    <w:basedOn w:val="813"/>
    <w:next w:val="814"/>
    <w:link w:val="812"/>
    <w:pPr>
      <w:pBdr/>
      <w:spacing/>
      <w:ind/>
    </w:pPr>
  </w:style>
  <w:style w:type="paragraph" w:styleId="815">
    <w:name w:val="Стиль Заголовок 1 + 16 pt не все прописные"/>
    <w:basedOn w:val="787"/>
    <w:next w:val="815"/>
    <w:link w:val="817"/>
    <w:pPr>
      <w:pBdr/>
      <w:spacing w:line="240" w:lineRule="auto"/>
      <w:ind/>
    </w:pPr>
    <w:rPr>
      <w:caps w:val="0"/>
      <w:smallCaps/>
      <w:sz w:val="32"/>
      <w:szCs w:val="32"/>
    </w:rPr>
  </w:style>
  <w:style w:type="paragraph" w:styleId="816">
    <w:name w:val="Стиль Стиль Заголовок 1 + 16 pt не все прописные + Черный"/>
    <w:basedOn w:val="815"/>
    <w:next w:val="816"/>
    <w:link w:val="818"/>
    <w:pPr>
      <w:pBdr/>
      <w:spacing/>
      <w:ind/>
    </w:pPr>
    <w:rPr>
      <w:color w:val="000000"/>
    </w:rPr>
  </w:style>
  <w:style w:type="character" w:styleId="817">
    <w:name w:val="Стиль Заголовок 1 + 16 pt не все прописные Знак"/>
    <w:next w:val="817"/>
    <w:link w:val="815"/>
    <w:pPr>
      <w:pBdr/>
      <w:spacing/>
      <w:ind/>
    </w:pPr>
    <w:rPr>
      <w:rFonts w:cs="Arial"/>
      <w:b/>
      <w:bCs/>
      <w:smallCaps/>
      <w:sz w:val="32"/>
      <w:szCs w:val="32"/>
    </w:rPr>
  </w:style>
  <w:style w:type="character" w:styleId="818">
    <w:name w:val="Стиль Стиль Заголовок 1 + 16 pt не все прописные + Черный Знак"/>
    <w:next w:val="818"/>
    <w:link w:val="816"/>
    <w:pPr>
      <w:pBdr/>
      <w:spacing/>
      <w:ind/>
    </w:pPr>
    <w:rPr>
      <w:rFonts w:cs="Arial"/>
      <w:b/>
      <w:bCs/>
      <w:caps/>
      <w:color w:val="000000"/>
      <w:sz w:val="32"/>
      <w:szCs w:val="32"/>
      <w:lang w:val="ru-RU" w:eastAsia="ru-RU" w:bidi="ar-SA"/>
    </w:rPr>
  </w:style>
  <w:style w:type="character" w:styleId="819">
    <w:name w:val="Нижний колонтитул Знак"/>
    <w:basedOn w:val="792"/>
    <w:next w:val="819"/>
    <w:link w:val="801"/>
    <w:uiPriority w:val="99"/>
    <w:pPr>
      <w:pBdr/>
      <w:spacing/>
      <w:ind/>
    </w:pPr>
  </w:style>
  <w:style w:type="character" w:styleId="820">
    <w:name w:val="Верхний колонтитул Знак"/>
    <w:next w:val="820"/>
    <w:link w:val="802"/>
    <w:uiPriority w:val="99"/>
    <w:pPr>
      <w:pBdr/>
      <w:spacing/>
      <w:ind/>
    </w:pPr>
    <w:rPr>
      <w:sz w:val="24"/>
      <w:szCs w:val="24"/>
    </w:rPr>
  </w:style>
  <w:style w:type="paragraph" w:styleId="821">
    <w:name w:val="Текст выноски"/>
    <w:basedOn w:val="786"/>
    <w:next w:val="821"/>
    <w:link w:val="82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22">
    <w:name w:val="Текст выноски Знак"/>
    <w:next w:val="822"/>
    <w:link w:val="82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823">
    <w:name w:val="Основной текст с отступом Знак"/>
    <w:next w:val="823"/>
    <w:link w:val="808"/>
    <w:pPr>
      <w:pBdr/>
      <w:spacing/>
      <w:ind/>
    </w:pPr>
    <w:rPr>
      <w:sz w:val="24"/>
      <w:szCs w:val="24"/>
    </w:rPr>
  </w:style>
  <w:style w:type="character" w:styleId="824">
    <w:name w:val="Название Знак"/>
    <w:next w:val="824"/>
    <w:link w:val="807"/>
    <w:pPr>
      <w:pBdr/>
      <w:spacing/>
      <w:ind/>
    </w:pPr>
    <w:rPr>
      <w:b/>
      <w:sz w:val="30"/>
    </w:rPr>
  </w:style>
  <w:style w:type="paragraph" w:styleId="825">
    <w:name w:val="Абзац списка"/>
    <w:basedOn w:val="786"/>
    <w:next w:val="825"/>
    <w:link w:val="786"/>
    <w:uiPriority w:val="34"/>
    <w:qFormat/>
    <w:pPr>
      <w:pBdr/>
      <w:spacing w:after="200" w:line="276" w:lineRule="auto"/>
      <w:ind w:left="720"/>
      <w:contextualSpacing w:val="true"/>
    </w:pPr>
    <w:rPr>
      <w:sz w:val="22"/>
      <w:szCs w:val="22"/>
      <w:lang w:eastAsia="en-US"/>
    </w:rPr>
  </w:style>
  <w:style w:type="paragraph" w:styleId="826">
    <w:name w:val="Обычный (веб)"/>
    <w:basedOn w:val="786"/>
    <w:next w:val="826"/>
    <w:link w:val="786"/>
    <w:uiPriority w:val="99"/>
    <w:pPr>
      <w:pBdr/>
      <w:spacing w:after="100" w:afterAutospacing="1" w:before="100" w:beforeAutospacing="1"/>
      <w:ind/>
    </w:pPr>
  </w:style>
  <w:style w:type="character" w:styleId="827">
    <w:name w:val="apple-converted-space"/>
    <w:basedOn w:val="792"/>
    <w:next w:val="827"/>
    <w:link w:val="78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Home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Elizarovr</dc:creator>
  <cp:revision>8</cp:revision>
  <dcterms:created xsi:type="dcterms:W3CDTF">2024-11-27T04:25:00Z</dcterms:created>
  <dcterms:modified xsi:type="dcterms:W3CDTF">2025-12-08T10:00:52Z</dcterms:modified>
  <cp:version>1048576</cp:version>
</cp:coreProperties>
</file>