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34"/>
        <w:pBdr/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Министерство общего и профессионального образования Свердловской области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1013"/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Государственное автономное профессиональное образовательное учреждение Свердловской области «</w:t>
      </w:r>
      <w:r>
        <w:rPr>
          <w:b/>
          <w:color w:val="000000"/>
          <w:sz w:val="32"/>
          <w:szCs w:val="32"/>
        </w:rPr>
        <w:t xml:space="preserve">Уральский политехнический колледж –  Межрегиональный центр компетенций</w:t>
      </w:r>
      <w:r>
        <w:rPr>
          <w:b/>
          <w:sz w:val="32"/>
          <w:szCs w:val="32"/>
        </w:rPr>
        <w:t xml:space="preserve">»</w: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1013"/>
        <w:pBdr/>
        <w:spacing/>
        <w:ind/>
        <w:jc w:val="center"/>
        <w:rPr>
          <w:sz w:val="32"/>
          <w:szCs w:val="32"/>
        </w:rPr>
      </w:pPr>
      <w:r>
        <w:rPr>
          <w:b/>
          <w:sz w:val="32"/>
          <w:szCs w:val="32"/>
        </w:rPr>
        <w:t xml:space="preserve">(ГАПОУ СО «</w:t>
      </w:r>
      <w:r>
        <w:rPr>
          <w:b/>
          <w:color w:val="000000"/>
          <w:sz w:val="32"/>
          <w:szCs w:val="32"/>
        </w:rPr>
        <w:t xml:space="preserve"> Ураль</w:t>
      </w:r>
      <w:r>
        <w:rPr>
          <w:b/>
          <w:color w:val="000000"/>
          <w:sz w:val="32"/>
          <w:szCs w:val="32"/>
        </w:rPr>
        <w:t xml:space="preserve">ск</w:t>
      </w:r>
      <w:r>
        <w:rPr>
          <w:b/>
          <w:color w:val="000000"/>
          <w:sz w:val="32"/>
          <w:szCs w:val="32"/>
        </w:rPr>
        <w:t xml:space="preserve">ий политехнический колледж - МЦК</w:t>
      </w:r>
      <w:r>
        <w:rPr>
          <w:b/>
          <w:sz w:val="32"/>
          <w:szCs w:val="32"/>
        </w:rPr>
        <w:t xml:space="preserve">»)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1013"/>
        <w:pBdr/>
        <w:spacing/>
        <w:ind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013"/>
        <w:pBdr/>
        <w:spacing/>
        <w:ind w:firstLine="708" w:left="4248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013"/>
        <w:pBdr/>
        <w:spacing/>
        <w:ind w:left="4956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3"/>
        <w:pBdr/>
        <w:spacing/>
        <w:ind w:left="4956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3"/>
        <w:pBdr/>
        <w:spacing/>
        <w:ind w:left="4956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3"/>
        <w:pBdr/>
        <w:spacing/>
        <w:ind w:left="284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Практическая работа № </w:t>
      </w:r>
      <w:r>
        <w:rPr>
          <w:b/>
          <w:sz w:val="40"/>
          <w:szCs w:val="40"/>
          <w:lang w:val="en-US"/>
        </w:rPr>
        <w:t xml:space="preserve">8</w:t>
      </w:r>
      <w:r>
        <w:rPr>
          <w:b/>
          <w:sz w:val="40"/>
          <w:szCs w:val="40"/>
        </w:rPr>
      </w:r>
      <w:r>
        <w:rPr>
          <w:b/>
          <w:sz w:val="40"/>
          <w:szCs w:val="40"/>
        </w:rPr>
      </w:r>
    </w:p>
    <w:p>
      <w:pPr>
        <w:pStyle w:val="1013"/>
        <w:pBdr/>
        <w:spacing/>
        <w:ind w:left="284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</w:r>
      <w:r>
        <w:rPr>
          <w:b/>
          <w:sz w:val="40"/>
          <w:szCs w:val="40"/>
        </w:rPr>
      </w:r>
      <w:r>
        <w:rPr>
          <w:b/>
          <w:sz w:val="40"/>
          <w:szCs w:val="40"/>
        </w:rPr>
      </w:r>
    </w:p>
    <w:p>
      <w:pPr>
        <w:pStyle w:val="1013"/>
        <w:pBdr/>
        <w:spacing/>
        <w:ind w:left="284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по дисциплине </w:t>
      </w:r>
      <w:r>
        <w:rPr>
          <w:b/>
          <w:sz w:val="40"/>
          <w:szCs w:val="40"/>
        </w:rPr>
        <w:t xml:space="preserve">МДК.01.04</w:t>
      </w:r>
      <w:r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«</w:t>
      </w:r>
      <w:r>
        <w:rPr>
          <w:b/>
          <w:sz w:val="40"/>
          <w:szCs w:val="40"/>
        </w:rPr>
        <w:t xml:space="preserve">Разработка программных модулей</w:t>
      </w:r>
      <w:r>
        <w:rPr>
          <w:b/>
          <w:sz w:val="40"/>
          <w:szCs w:val="40"/>
        </w:rPr>
        <w:t xml:space="preserve">»</w:t>
      </w:r>
      <w:r>
        <w:rPr>
          <w:b/>
          <w:sz w:val="40"/>
          <w:szCs w:val="40"/>
        </w:rPr>
      </w:r>
      <w:r>
        <w:rPr>
          <w:b/>
          <w:sz w:val="40"/>
          <w:szCs w:val="40"/>
        </w:rPr>
      </w:r>
    </w:p>
    <w:p>
      <w:pPr>
        <w:pStyle w:val="1013"/>
        <w:pBdr/>
        <w:spacing/>
        <w:ind w:left="284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1013"/>
        <w:pBdr/>
        <w:spacing/>
        <w:ind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на тему:</w:t>
      </w:r>
      <w:r>
        <w:rPr>
          <w:b/>
          <w:sz w:val="40"/>
          <w:szCs w:val="40"/>
        </w:rPr>
      </w:r>
      <w:r>
        <w:rPr>
          <w:b/>
          <w:sz w:val="40"/>
          <w:szCs w:val="40"/>
        </w:rPr>
      </w:r>
    </w:p>
    <w:p>
      <w:pPr>
        <w:pStyle w:val="1013"/>
        <w:pBdr/>
        <w:spacing/>
        <w:ind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«</w:t>
      </w:r>
      <w:r>
        <w:rPr>
          <w:b/>
          <w:sz w:val="40"/>
          <w:szCs w:val="40"/>
        </w:rPr>
        <w:t xml:space="preserve">Коллекции»</w:t>
      </w:r>
      <w:r>
        <w:rPr>
          <w:b/>
          <w:sz w:val="40"/>
          <w:szCs w:val="40"/>
        </w:rPr>
      </w:r>
      <w:r>
        <w:rPr>
          <w:b/>
          <w:sz w:val="40"/>
          <w:szCs w:val="40"/>
        </w:rPr>
      </w:r>
    </w:p>
    <w:p>
      <w:pPr>
        <w:pStyle w:val="1013"/>
        <w:pBdr/>
        <w:spacing/>
        <w:ind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3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13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13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13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13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13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13"/>
        <w:pBdr/>
        <w:tabs>
          <w:tab w:val="left" w:leader="none" w:pos="-426"/>
        </w:tabs>
        <w:spacing/>
        <w:ind/>
        <w:rPr>
          <w:b/>
          <w:sz w:val="32"/>
          <w:szCs w:val="32"/>
        </w:rPr>
      </w:pPr>
      <w:r>
        <w:rPr>
          <w:b/>
          <w:sz w:val="28"/>
          <w:szCs w:val="28"/>
        </w:rPr>
        <w:tab/>
        <w:tab/>
        <w:tab/>
        <w:tab/>
        <w:tab/>
        <w:tab/>
      </w:r>
      <w:r>
        <w:rPr>
          <w:b/>
          <w:sz w:val="32"/>
          <w:szCs w:val="32"/>
        </w:rPr>
        <w:t xml:space="preserve">Преподаватель</w:t>
      </w:r>
      <w:r>
        <w:rPr>
          <w:b/>
          <w:sz w:val="32"/>
          <w:szCs w:val="32"/>
        </w:rPr>
        <w:t xml:space="preserve">: </w:t>
      </w:r>
      <w:r>
        <w:rPr>
          <w:b/>
          <w:sz w:val="32"/>
          <w:szCs w:val="32"/>
        </w:rPr>
        <w:t xml:space="preserve">Морозов </w:t>
      </w:r>
      <w:r>
        <w:rPr>
          <w:b/>
          <w:sz w:val="32"/>
          <w:szCs w:val="32"/>
        </w:rPr>
        <w:t xml:space="preserve">В.</w:t>
      </w:r>
      <w:r>
        <w:rPr>
          <w:b/>
          <w:sz w:val="32"/>
          <w:szCs w:val="32"/>
        </w:rPr>
        <w:t xml:space="preserve">В</w:t>
      </w:r>
      <w:r>
        <w:rPr>
          <w:b/>
          <w:sz w:val="32"/>
          <w:szCs w:val="32"/>
        </w:rPr>
        <w:t xml:space="preserve">.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1013"/>
        <w:pBdr/>
        <w:tabs>
          <w:tab w:val="left" w:leader="none" w:pos="-567"/>
        </w:tabs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  <w:tab/>
        <w:tab/>
        <w:tab/>
        <w:tab/>
        <w:tab/>
        <w:tab/>
      </w:r>
      <w:r>
        <w:rPr>
          <w:b/>
          <w:sz w:val="32"/>
          <w:szCs w:val="32"/>
        </w:rPr>
        <w:t xml:space="preserve">Студент</w:t>
      </w:r>
      <w:r>
        <w:rPr>
          <w:b/>
          <w:sz w:val="32"/>
          <w:szCs w:val="32"/>
        </w:rPr>
        <w:t xml:space="preserve">: </w:t>
      </w:r>
      <w:r>
        <w:rPr>
          <w:b/>
          <w:sz w:val="32"/>
          <w:szCs w:val="32"/>
        </w:rPr>
        <w:t xml:space="preserve">Фоминых С.Д.</w: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1013"/>
        <w:pBdr/>
        <w:spacing/>
        <w:ind w:firstLine="708" w:left="354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Группа</w:t>
      </w:r>
      <w:r>
        <w:rPr>
          <w:b/>
          <w:sz w:val="32"/>
          <w:szCs w:val="32"/>
        </w:rPr>
        <w:t xml:space="preserve">: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ИП-391к</w: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1013"/>
        <w:pBdr/>
        <w:tabs>
          <w:tab w:val="left" w:leader="none" w:pos="-567"/>
        </w:tabs>
        <w:spacing/>
        <w:ind w:left="6372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3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3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3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3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3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3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3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3"/>
        <w:pBdr/>
        <w:spacing/>
        <w:ind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Style w:val="1013"/>
        <w:pBdr/>
        <w:spacing/>
        <w:ind/>
        <w:jc w:val="center"/>
        <w:rPr/>
      </w:pPr>
      <w:r>
        <w:rPr>
          <w:b/>
          <w:sz w:val="28"/>
          <w:szCs w:val="28"/>
        </w:rPr>
      </w:r>
      <w:r/>
    </w:p>
    <w:p>
      <w:pPr>
        <w:pStyle w:val="1035"/>
        <w:pBdr/>
        <w:spacing/>
        <w:ind w:left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Екатеринбург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35"/>
        <w:pBdr/>
        <w:spacing/>
        <w:ind w:left="709"/>
        <w:jc w:val="center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</w:rPr>
        <w:t xml:space="preserve">20</w:t>
      </w:r>
      <w:r>
        <w:rPr>
          <w:sz w:val="28"/>
          <w:szCs w:val="28"/>
          <w:lang w:val="ru-RU"/>
        </w:rPr>
        <w:t xml:space="preserve">2</w:t>
      </w:r>
      <w:r>
        <w:rPr>
          <w:sz w:val="28"/>
          <w:szCs w:val="28"/>
          <w:lang w:val="ru-RU"/>
        </w:rPr>
        <w:t xml:space="preserve">5</w:t>
      </w:r>
      <w:r>
        <w:rPr>
          <w:sz w:val="28"/>
          <w:szCs w:val="28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Bdr/>
        <w:spacing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Задача:</w:t>
      </w:r>
      <w:r>
        <w:rPr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Разработать консольное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</w:rPr>
        <w:t xml:space="preserve">“</w:t>
      </w:r>
      <w:r>
        <w:rPr>
          <w:rFonts w:ascii="Times New Roman" w:hAnsi="Times New Roman" w:cs="Times New Roman"/>
          <w:sz w:val="28"/>
          <w:szCs w:val="28"/>
        </w:rPr>
        <w:t xml:space="preserve">SimpleCollections</w:t>
      </w:r>
      <w:r>
        <w:rPr>
          <w:rFonts w:ascii="Times New Roman" w:hAnsi="Times New Roman" w:cs="Times New Roman"/>
          <w:sz w:val="28"/>
          <w:szCs w:val="28"/>
        </w:rPr>
        <w:t xml:space="preserve">”. В приложении должны быть реализованы: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78"/>
        <w:numPr>
          <w:ilvl w:val="0"/>
          <w:numId w:val="48"/>
        </w:numPr>
        <w:pBdr/>
        <w:spacing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Vector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&lt;T&gt;</w:t>
      </w:r>
      <w:r>
        <w:rPr>
          <w:rFonts w:ascii="Times New Roman" w:hAnsi="Times New Roman" w:cs="Times New Roman"/>
          <w:sz w:val="28"/>
          <w:szCs w:val="28"/>
        </w:rPr>
        <w:t xml:space="preserve"> - д</w:t>
      </w:r>
      <w:r>
        <w:rPr>
          <w:rFonts w:ascii="Times New Roman" w:hAnsi="Times New Roman" w:cs="Times New Roman"/>
          <w:sz w:val="28"/>
          <w:szCs w:val="28"/>
        </w:rPr>
        <w:t xml:space="preserve">инамический массив, поддерживающий операции: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78"/>
        <w:numPr>
          <w:ilvl w:val="0"/>
          <w:numId w:val="4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Конструкторы по умолчанию, копирующие и перемещающие; деструктор.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78"/>
        <w:numPr>
          <w:ilvl w:val="0"/>
          <w:numId w:val="4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Операторы присваивания (копирование/перемещение).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78"/>
        <w:numPr>
          <w:ilvl w:val="0"/>
          <w:numId w:val="4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push</w:t>
      </w:r>
      <w:r>
        <w:rPr>
          <w:rFonts w:ascii="Times New Roman" w:hAnsi="Times New Roman" w:cs="Times New Roman"/>
          <w:sz w:val="28"/>
          <w:szCs w:val="28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back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</w:t>
      </w:r>
      <w:r>
        <w:rPr>
          <w:rFonts w:ascii="Times New Roman" w:hAnsi="Times New Roman" w:cs="Times New Roman"/>
          <w:sz w:val="28"/>
          <w:szCs w:val="28"/>
        </w:rPr>
        <w:t xml:space="preserve">&amp;) /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push</w:t>
      </w:r>
      <w:r>
        <w:rPr>
          <w:rFonts w:ascii="Times New Roman" w:hAnsi="Times New Roman" w:cs="Times New Roman"/>
          <w:sz w:val="28"/>
          <w:szCs w:val="28"/>
        </w:rPr>
        <w:t xml:space="preserve"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back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</w:t>
      </w:r>
      <w:r>
        <w:rPr>
          <w:rFonts w:ascii="Times New Roman" w:hAnsi="Times New Roman" w:cs="Times New Roman"/>
          <w:sz w:val="28"/>
          <w:szCs w:val="28"/>
        </w:rPr>
        <w:t xml:space="preserve">&amp;&amp;)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создаем и записываем новый об</w:t>
      </w:r>
      <w:r>
        <w:rPr>
          <w:rFonts w:ascii="Times New Roman" w:hAnsi="Times New Roman" w:cs="Times New Roman"/>
          <w:sz w:val="28"/>
          <w:szCs w:val="28"/>
        </w:rPr>
        <w:t xml:space="preserve">ъ</w:t>
      </w:r>
      <w:r>
        <w:rPr>
          <w:rFonts w:ascii="Times New Roman" w:hAnsi="Times New Roman" w:cs="Times New Roman"/>
          <w:sz w:val="28"/>
          <w:szCs w:val="28"/>
        </w:rPr>
        <w:t xml:space="preserve">ект.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78"/>
        <w:numPr>
          <w:ilvl w:val="0"/>
          <w:numId w:val="4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размера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size(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Style w:val="978"/>
        <w:numPr>
          <w:ilvl w:val="0"/>
          <w:numId w:val="47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begin</w:t>
      </w:r>
      <w:r>
        <w:rPr>
          <w:rFonts w:ascii="Times New Roman" w:hAnsi="Times New Roman" w:cs="Times New Roman"/>
          <w:sz w:val="28"/>
          <w:szCs w:val="28"/>
        </w:rPr>
        <w:t xml:space="preserve">()/</w:t>
      </w:r>
      <w:r>
        <w:rPr>
          <w:rFonts w:ascii="Times New Roman" w:hAnsi="Times New Roman" w:cs="Times New Roman"/>
          <w:sz w:val="28"/>
          <w:szCs w:val="28"/>
        </w:rPr>
        <w:t xml:space="preserve">end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) – итераторы для совместимости с STL.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78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78"/>
        <w:numPr>
          <w:ilvl w:val="0"/>
          <w:numId w:val="48"/>
        </w:numPr>
        <w:pBdr/>
        <w:spacing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Stack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&lt;T&gt;</w:t>
      </w:r>
      <w:r>
        <w:rPr>
          <w:rFonts w:ascii="Times New Roman" w:hAnsi="Times New Roman" w:cs="Times New Roman"/>
          <w:sz w:val="28"/>
          <w:szCs w:val="28"/>
        </w:rPr>
        <w:t xml:space="preserve"> - с</w:t>
      </w:r>
      <w:r>
        <w:rPr>
          <w:rFonts w:ascii="Times New Roman" w:hAnsi="Times New Roman" w:cs="Times New Roman"/>
          <w:sz w:val="28"/>
          <w:szCs w:val="28"/>
        </w:rPr>
        <w:t xml:space="preserve">тек на основе динамического массива с операциями: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78"/>
        <w:numPr>
          <w:ilvl w:val="0"/>
          <w:numId w:val="49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Конструкторы по умолчанию, копирующие и перемещающие; деструктор.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78"/>
        <w:numPr>
          <w:ilvl w:val="0"/>
          <w:numId w:val="49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Операторы присваивания (копирование/перемещение).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78"/>
        <w:numPr>
          <w:ilvl w:val="0"/>
          <w:numId w:val="49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push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</w:t>
      </w:r>
      <w:r>
        <w:rPr>
          <w:rFonts w:ascii="Times New Roman" w:hAnsi="Times New Roman" w:cs="Times New Roman"/>
          <w:sz w:val="28"/>
          <w:szCs w:val="28"/>
        </w:rPr>
        <w:t xml:space="preserve">&amp;) /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push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</w:t>
      </w:r>
      <w:r>
        <w:rPr>
          <w:rFonts w:ascii="Times New Roman" w:hAnsi="Times New Roman" w:cs="Times New Roman"/>
          <w:sz w:val="28"/>
          <w:szCs w:val="28"/>
        </w:rPr>
        <w:t xml:space="preserve">&amp;&amp;)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добавляет элемент в конец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pop</w:t>
      </w:r>
      <w:r>
        <w:rPr>
          <w:rFonts w:ascii="Times New Roman" w:hAnsi="Times New Roman" w:cs="Times New Roman"/>
          <w:sz w:val="28"/>
          <w:szCs w:val="28"/>
        </w:rPr>
        <w:t xml:space="preserve">()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у</w:t>
      </w:r>
      <w:r>
        <w:rPr>
          <w:rFonts w:ascii="Times New Roman" w:hAnsi="Times New Roman" w:cs="Times New Roman"/>
          <w:sz w:val="28"/>
          <w:szCs w:val="28"/>
        </w:rPr>
        <w:t xml:space="preserve">даляет последний элемент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top</w:t>
      </w:r>
      <w:r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</w:t>
      </w:r>
      <w:r>
        <w:rPr>
          <w:rFonts w:ascii="Times New Roman" w:hAnsi="Times New Roman" w:cs="Times New Roman"/>
          <w:sz w:val="28"/>
          <w:szCs w:val="28"/>
        </w:rPr>
        <w:t xml:space="preserve">&amp;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возвращает ссылку на самый верхний элемент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empty</w:t>
      </w:r>
      <w:r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const</w:t>
      </w:r>
      <w:r>
        <w:rPr>
          <w:rFonts w:ascii="Times New Roman" w:hAnsi="Times New Roman" w:cs="Times New Roman"/>
          <w:sz w:val="28"/>
          <w:szCs w:val="28"/>
        </w:rPr>
        <w:t xml:space="preserve"> – проверка </w:t>
      </w:r>
      <w:r>
        <w:rPr>
          <w:rFonts w:ascii="Times New Roman" w:hAnsi="Times New Roman" w:cs="Times New Roman"/>
          <w:sz w:val="28"/>
          <w:szCs w:val="28"/>
        </w:rPr>
        <w:t xml:space="preserve">пустоты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35"/>
        <w:pBdr/>
        <w:spacing/>
        <w:ind w:left="709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color w:val="323232"/>
          <w:sz w:val="28"/>
          <w:szCs w:val="28"/>
        </w:rPr>
      </w: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</w:p>
    <w:p>
      <w:pPr>
        <w:pStyle w:val="1035"/>
        <w:pBdr/>
        <w:spacing/>
        <w:ind w:left="709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Код программы: </w:t>
      </w:r>
      <w:r>
        <w:rPr>
          <w:b/>
          <w:bCs/>
          <w:sz w:val="28"/>
          <w:szCs w:val="28"/>
          <w:highlight w:val="none"/>
          <w:lang w:val="ru-RU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1035"/>
        <w:pBdr/>
        <w:spacing/>
        <w:ind w:left="709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#include &lt;iostream&gt;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#include &lt;chrono&gt;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#include &lt;algorithm&gt;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#include "Vector.hpp"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#include "Stack.hpp"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#include &lt;Windows.h&gt;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using namespace std;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using namespace chrono;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void demoVector()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cout &lt;&lt; "\nVector:" &lt;&lt; endl;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Vector&lt;int&gt; vec1;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auto start_one = high_resolution_clock::now();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vec1.push_back(10);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auto end_one = high_resolution_clock::now();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auto one_time_ms = duration&lt;double, micro&gt;(end_one - start_one).count() / 1000.0;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cout &lt;&lt; "Время добавления 1 элемента в Vector: " &lt;&lt; fixed &lt;&lt; one_time_ms &lt;&lt; " мс" &lt;&lt; endl;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void demoStack()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cout &lt;&lt; "\nStack:" &lt;&lt; endl;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Stack&lt;int&gt; s;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auto start_one = high_resolution_clock::now();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s.push(10);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auto end_one = high_resolution_clock::now();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auto one_time_ms = duration&lt;double, micro&gt;(end_one - start_one).count() / 1000.0;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cout &lt;&lt; "Время добавления 1 элемента в Stack: " &lt;&lt; fixed &lt;&lt; one_time_ms &lt;&lt; " мс" &lt;&lt; endl;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void comparePerformance()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const size_t N = 10000000;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cout &lt;&lt; "\nVector:" &lt;&lt; endl;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Vector&lt;int&gt; vec;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auto start_million_vec = high_resolution_clock::now();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for (size_t i = 0; i &lt; N; ++i)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vec.push_back(static_cast&lt;int&gt;(i));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auto end_million_vec = high_resolution_clock::now();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auto million_time_vec_s = duration&lt;double, micro&gt;(end_million_vec - start_million_vec).count() / 1000000.0;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cout &lt;&lt; "Время добавления " &lt;&lt; N &lt;&lt; " элементов: " &lt;&lt; fixed &lt;&lt; million_time_vec_s &lt;&lt; " сек" &lt;&lt; endl;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cout &lt;&lt; "\nStack:" &lt;&lt; endl;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Stack&lt;int&gt; stk;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auto start_million_stk = high_resolution_clock::now();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for (size_t i = 0; i &lt; N; ++i)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    stk.push(static_cast&lt;int&gt;(i));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auto end_million_stk = high_resolution_clock::now();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auto million_time_stk_s = duration&lt;double, micro&gt;(end_million_stk - start_million_stk).count() / 1000000.0;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cout &lt;&lt; "Время добавления " &lt;&lt; N &lt;&lt; " элементов: " &lt;&lt; fixed &lt;&lt; million_time_stk_s &lt;&lt; " сек" &lt;&lt; endl;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}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int main() {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SetConsoleCP(1251);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SetConsoleOutputCP(1251);;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demoVector();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demoStack();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comparePerformance();</w:t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</w:r>
      <w:r/>
    </w:p>
    <w:p>
      <w:pPr>
        <w:pStyle w:val="1035"/>
        <w:pBdr/>
        <w:spacing/>
        <w:ind w:left="709"/>
        <w:jc w:val="left"/>
        <w:rPr/>
      </w:pPr>
      <w:r>
        <w:rPr>
          <w:sz w:val="28"/>
          <w:szCs w:val="28"/>
          <w:highlight w:val="none"/>
          <w:lang w:val="ru-RU"/>
        </w:rPr>
        <w:t xml:space="preserve">    return 0;</w:t>
      </w:r>
      <w:r/>
    </w:p>
    <w:p>
      <w:pPr>
        <w:pStyle w:val="1035"/>
        <w:pBdr/>
        <w:spacing/>
        <w:ind w:left="709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}</w:t>
      </w:r>
      <w:r/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Bdr/>
        <w:shd w:val="nil" w:color="auto"/>
        <w:spacing/>
        <w:ind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br w:type="page" w:clear="all"/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Style w:val="1035"/>
        <w:pBdr/>
        <w:spacing/>
        <w:ind w:left="709"/>
        <w:jc w:val="left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Работа программы: </w:t>
      </w:r>
      <w:r>
        <w:rPr>
          <w:b/>
          <w:bCs/>
          <w:sz w:val="28"/>
          <w:szCs w:val="28"/>
          <w:highlight w:val="none"/>
          <w:lang w:val="ru-RU"/>
        </w:rPr>
      </w:r>
      <w:r>
        <w:rPr>
          <w:b/>
          <w:bCs/>
          <w:sz w:val="28"/>
          <w:szCs w:val="28"/>
          <w:highlight w:val="none"/>
        </w:rPr>
      </w:r>
    </w:p>
    <w:p>
      <w:pPr>
        <w:pStyle w:val="1035"/>
        <w:pBdr/>
        <w:spacing/>
        <w:ind w:left="709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138051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02495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60084" cy="13805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3.55pt;height:108.7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/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pStyle w:val="1035"/>
        <w:pBdr/>
        <w:spacing/>
        <w:ind w:left="709"/>
        <w:jc w:val="left"/>
        <w:rPr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19675" cy="22002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04973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019674" cy="2200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5.25pt;height:173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/>
      <w:r>
        <w:rPr>
          <w:sz w:val="28"/>
          <w:szCs w:val="28"/>
          <w:highlight w:val="none"/>
          <w:lang w:val="ru-RU"/>
        </w:rPr>
      </w:r>
      <w:r>
        <w:rPr>
          <w:highlight w:val="none"/>
        </w:rPr>
      </w:r>
    </w:p>
    <w:p>
      <w:pPr>
        <w:pStyle w:val="1035"/>
        <w:pBdr/>
        <w:spacing/>
        <w:ind w:left="709"/>
        <w:jc w:val="left"/>
        <w:rPr>
          <w:sz w:val="28"/>
          <w:szCs w:val="28"/>
        </w:rPr>
      </w:pPr>
      <w:r>
        <w:rPr>
          <w:sz w:val="28"/>
          <w:szCs w:val="28"/>
          <w:lang w:val="ru-RU"/>
        </w:rPr>
      </w:r>
      <w:r>
        <w:rPr>
          <w:sz w:val="28"/>
          <w:szCs w:val="28"/>
          <w:lang w:val="ru-RU"/>
        </w:rPr>
      </w:r>
      <w:r>
        <w:rPr>
          <w:sz w:val="28"/>
          <w:szCs w:val="28"/>
        </w:rPr>
      </w:r>
    </w:p>
    <w:p>
      <w:pPr>
        <w:pStyle w:val="1035"/>
        <w:pBdr/>
        <w:spacing/>
        <w:ind w:left="709"/>
        <w:jc w:val="left"/>
        <w:rPr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  <w:lang w:val="ru-RU"/>
        </w:rPr>
        <w:t xml:space="preserve">Вывод:</w:t>
      </w:r>
      <w:r>
        <w:rPr>
          <w:sz w:val="28"/>
          <w:szCs w:val="28"/>
          <w:highlight w:val="none"/>
          <w:lang w:val="ru-RU"/>
        </w:rPr>
        <w:t xml:space="preserve"> В ходе выполнения данной работы, я изучил работу вектора и стека и применил полученные знания на практике, создав программу, измеряющее время добавления элементов в массив.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sectPr>
      <w:headerReference w:type="even" r:id="rId9"/>
      <w:footerReference w:type="default" r:id="rId10"/>
      <w:footnotePr/>
      <w:endnotePr/>
      <w:type w:val="nextPage"/>
      <w:pgSz w:h="16838" w:orient="portrait" w:w="11906"/>
      <w:pgMar w:top="1134" w:right="1134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Symbol">
    <w:panose1 w:val="05050102010706020507"/>
  </w:font>
  <w:font w:name="Tahoma">
    <w:panose1 w:val="020B06040305040402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8"/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2</w:t>
    </w:r>
    <w:r>
      <w:fldChar w:fldCharType="end"/>
    </w:r>
    <w:r/>
  </w:p>
  <w:p>
    <w:pPr>
      <w:pStyle w:val="102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9"/>
      <w:framePr w:hAnchor="margin" w:vAnchor="text" w:wrap="around" w:xAlign="center" w:y="1"/>
      <w:pBdr/>
      <w:spacing/>
      <w:ind/>
      <w:rPr>
        <w:rStyle w:val="1030"/>
      </w:rPr>
    </w:pPr>
    <w:r>
      <w:rPr>
        <w:rStyle w:val="1030"/>
      </w:rPr>
      <w:fldChar w:fldCharType="begin"/>
    </w:r>
    <w:r>
      <w:rPr>
        <w:rStyle w:val="1030"/>
      </w:rPr>
      <w:instrText xml:space="preserve">PAGE  </w:instrText>
    </w:r>
    <w:r>
      <w:rPr>
        <w:rStyle w:val="1030"/>
      </w:rPr>
      <w:fldChar w:fldCharType="end"/>
    </w:r>
    <w:r>
      <w:rPr>
        <w:rStyle w:val="1030"/>
      </w:rPr>
    </w:r>
    <w:r>
      <w:rPr>
        <w:rStyle w:val="1030"/>
      </w:rPr>
    </w:r>
  </w:p>
  <w:p>
    <w:pPr>
      <w:pStyle w:val="102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792"/>
        </w:tabs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224"/>
        </w:tabs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1728"/>
        </w:tabs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232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2880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24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3960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4320"/>
        </w:tabs>
        <w:spacing/>
        <w:ind w:hanging="1440" w:left="4320"/>
      </w:pPr>
      <w:rPr/>
      <w:start w:val="1"/>
      <w:suff w:val="tab"/>
    </w:lvl>
  </w:abstractNum>
  <w:abstractNum w:abstractNumId="3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%1)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5">
    <w:lvl w:ilvl="0">
      <w:isLgl w:val="false"/>
      <w:lvlJc w:val="left"/>
      <w:lvlText w:val="%1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792"/>
        </w:tabs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520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320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1440" w:left="4320"/>
      </w:pPr>
      <w:rPr/>
      <w:start w:val="1"/>
      <w:suff w:val="tab"/>
    </w:lvl>
  </w:abstractNum>
  <w:abstractNum w:abstractNumId="6">
    <w:lvl w:ilvl="0">
      <w:isLgl w:val="false"/>
      <w:lvlJc w:val="left"/>
      <w:lvlText w:val="%1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"/>
      <w:numFmt w:val="bullet"/>
      <w:pPr>
        <w:pBdr/>
        <w:spacing/>
        <w:ind w:hanging="360" w:left="1440"/>
      </w:pPr>
      <w:rPr>
        <w:rFonts w:ascii="Symbol" w:hAnsi="Symbol"/>
        <w:color w:val="00000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firstLine="0" w:left="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792"/>
        </w:tabs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1440"/>
        </w:tabs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2160"/>
        </w:tabs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520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3240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96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4320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5040"/>
        </w:tabs>
        <w:spacing/>
        <w:ind w:hanging="1440" w:left="4320"/>
      </w:pPr>
      <w:rPr/>
      <w:start w:val="1"/>
      <w:suff w:val="tab"/>
    </w:lvl>
  </w:abstractNum>
  <w:abstractNum w:abstractNumId="1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)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lvl w:ilvl="0">
      <w:isLgl w:val="false"/>
      <w:lvlJc w:val="left"/>
      <w:lvlText w:val="%1)"/>
      <w:numFmt w:val="decimal"/>
      <w:pPr>
        <w:pBdr/>
        <w:spacing/>
        <w:ind w:hanging="360" w:left="121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71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lvl w:ilvl="0">
      <w:isLgl w:val="false"/>
      <w:lvlJc w:val="left"/>
      <w:lvlText w:val="%1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lvl w:ilvl="0">
      <w:isLgl w:val="false"/>
      <w:lvlJc w:val="left"/>
      <w:lvlText w:val="%1)"/>
      <w:numFmt w:val="decimal"/>
      <w:pPr>
        <w:pBdr/>
        <w:tabs>
          <w:tab w:val="num" w:leader="none" w:pos="85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48"/>
        </w:tabs>
        <w:spacing/>
        <w:ind w:hanging="360" w:left="2148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68"/>
        </w:tabs>
        <w:spacing/>
        <w:ind w:hanging="360" w:left="2868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588"/>
        </w:tabs>
        <w:spacing/>
        <w:ind w:hanging="360" w:left="3588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08"/>
        </w:tabs>
        <w:spacing/>
        <w:ind w:hanging="360" w:left="4308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28"/>
        </w:tabs>
        <w:spacing/>
        <w:ind w:hanging="360" w:left="5028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48"/>
        </w:tabs>
        <w:spacing/>
        <w:ind w:hanging="360" w:left="5748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68"/>
        </w:tabs>
        <w:spacing/>
        <w:ind w:hanging="360" w:left="6468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188"/>
        </w:tabs>
        <w:spacing/>
        <w:ind w:hanging="360" w:left="7188"/>
      </w:pPr>
      <w:rPr>
        <w:rFonts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8">
    <w:lvl w:ilvl="0">
      <w:isLgl w:val="false"/>
      <w:lvlJc w:val="left"/>
      <w:lvlText w:val="%1)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331"/>
      </w:pPr>
      <w:rPr/>
      <w:start w:val="1"/>
      <w:suff w:val="tab"/>
    </w:lvl>
  </w:abstractNum>
  <w:abstractNum w:abstractNumId="19">
    <w:lvl w:ilvl="0">
      <w:isLgl w:val="false"/>
      <w:lvlJc w:val="left"/>
      <w:lvlText w:val="%1)"/>
      <w:numFmt w:val="decimal"/>
      <w:pPr>
        <w:pBdr/>
        <w:tabs>
          <w:tab w:val="num" w:leader="none" w:pos="85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2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firstLine="851" w:left="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2">
    <w:lvl w:ilvl="0">
      <w:isLgl w:val="false"/>
      <w:lvlJc w:val="left"/>
      <w:lvlText w:val="%1)"/>
      <w:numFmt w:val="decimal"/>
      <w:pPr>
        <w:pBdr/>
        <w:tabs>
          <w:tab w:val="num" w:leader="none" w:pos="85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3">
    <w:lvl w:ilvl="0">
      <w:isLgl w:val="false"/>
      <w:lvlJc w:val="left"/>
      <w:lvlText w:val="%1)"/>
      <w:numFmt w:val="decimal"/>
      <w:pPr>
        <w:pBdr/>
        <w:tabs>
          <w:tab w:val="num" w:leader="none" w:pos="85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24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5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6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firstLine="851" w:left="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lvl w:ilvl="0">
      <w:isLgl w:val="false"/>
      <w:lvlJc w:val="left"/>
      <w:lvlText w:val="%1"/>
      <w:numFmt w:val="decimal"/>
      <w:pPr>
        <w:pBdr/>
        <w:tabs>
          <w:tab w:val="num" w:leader="none" w:pos="157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291"/>
        </w:tabs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011"/>
        </w:tabs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731"/>
        </w:tabs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451"/>
        </w:tabs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171"/>
        </w:tabs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891"/>
        </w:tabs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611"/>
        </w:tabs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331"/>
        </w:tabs>
        <w:spacing/>
        <w:ind w:hanging="180" w:left="7331"/>
      </w:pPr>
      <w:rPr/>
      <w:start w:val="1"/>
      <w:suff w:val="tab"/>
    </w:lvl>
  </w:abstractNum>
  <w:abstractNum w:abstractNumId="2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lvl w:ilvl="0">
      <w:isLgl w:val="false"/>
      <w:lvlJc w:val="left"/>
      <w:lvlText w:val="%1)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lvl w:ilvl="0">
      <w:isLgl w:val="false"/>
      <w:lvlJc w:val="left"/>
      <w:lvlText w:val=""/>
      <w:numFmt w:val="bullet"/>
      <w:pPr>
        <w:pBdr/>
        <w:spacing/>
        <w:ind w:hanging="360" w:left="1440"/>
      </w:pPr>
      <w:rPr>
        <w:rFonts w:ascii="Symbol" w:hAnsi="Symbol"/>
        <w:color w:val="00000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ascii="Wingdings" w:hAnsi="Wingdings"/>
      </w:rPr>
      <w:start w:val="1"/>
      <w:suff w:val="tab"/>
    </w:lvl>
  </w:abstractNum>
  <w:abstractNum w:abstractNumId="3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firstLine="851" w:left="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lvl w:ilvl="0">
      <w:isLgl w:val="false"/>
      <w:lvlJc w:val="left"/>
      <w:lvlText w:val="%1)"/>
      <w:numFmt w:val="decimal"/>
      <w:pPr>
        <w:pBdr/>
        <w:tabs>
          <w:tab w:val="num" w:leader="none" w:pos="85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firstLine="1134" w:left="0"/>
      </w:pPr>
      <w:rPr>
        <w:rFonts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4">
    <w:lvl w:ilvl="0">
      <w:isLgl w:val="false"/>
      <w:lvlJc w:val="left"/>
      <w:lvlText w:val="%1"/>
      <w:numFmt w:val="decimal"/>
      <w:pPr>
        <w:pBdr/>
        <w:tabs>
          <w:tab w:val="num" w:leader="none" w:pos="1571"/>
        </w:tabs>
        <w:spacing/>
        <w:ind w:hanging="360" w:left="157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291"/>
        </w:tabs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011"/>
        </w:tabs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731"/>
        </w:tabs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451"/>
        </w:tabs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171"/>
        </w:tabs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891"/>
        </w:tabs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611"/>
        </w:tabs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331"/>
        </w:tabs>
        <w:spacing/>
        <w:ind w:hanging="180" w:left="7331"/>
      </w:pPr>
      <w:rPr/>
      <w:start w:val="1"/>
      <w:suff w:val="tab"/>
    </w:lvl>
  </w:abstractNum>
  <w:abstractNum w:abstractNumId="35">
    <w:lvl w:ilvl="0">
      <w:isLgl w:val="false"/>
      <w:lvlJc w:val="left"/>
      <w:lvlText w:val="%1)"/>
      <w:numFmt w:val="decimal"/>
      <w:pPr>
        <w:pBdr/>
        <w:tabs>
          <w:tab w:val="num" w:leader="none" w:pos="85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6">
    <w:lvl w:ilvl="0">
      <w:isLgl w:val="false"/>
      <w:lvlJc w:val="left"/>
      <w:lvlText w:val="%1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8">
    <w:lvl w:ilvl="0">
      <w:isLgl w:val="false"/>
      <w:lvlJc w:val="left"/>
      <w:lvlText w:val="%1"/>
      <w:numFmt w:val="decimal"/>
      <w:pPr>
        <w:pBdr/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">
    <w:lvl w:ilvl="0">
      <w:isLgl w:val="false"/>
      <w:lvlJc w:val="left"/>
      <w:lvlText w:val="%1"/>
      <w:numFmt w:val="decimal"/>
      <w:pPr>
        <w:pBdr/>
        <w:tabs>
          <w:tab w:val="num" w:leader="none" w:pos="1571"/>
        </w:tabs>
        <w:spacing/>
        <w:ind w:firstLine="851" w:left="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291"/>
        </w:tabs>
        <w:spacing/>
        <w:ind w:hanging="360" w:left="22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011"/>
        </w:tabs>
        <w:spacing/>
        <w:ind w:hanging="180" w:left="30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731"/>
        </w:tabs>
        <w:spacing/>
        <w:ind w:hanging="360" w:left="37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451"/>
        </w:tabs>
        <w:spacing/>
        <w:ind w:hanging="360" w:left="44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171"/>
        </w:tabs>
        <w:spacing/>
        <w:ind w:hanging="180" w:left="51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891"/>
        </w:tabs>
        <w:spacing/>
        <w:ind w:hanging="360" w:left="58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611"/>
        </w:tabs>
        <w:spacing/>
        <w:ind w:hanging="360" w:left="66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331"/>
        </w:tabs>
        <w:spacing/>
        <w:ind w:hanging="180" w:left="7331"/>
      </w:pPr>
      <w:rPr/>
      <w:start w:val="1"/>
      <w:suff w:val="tab"/>
    </w:lvl>
  </w:abstractNum>
  <w:abstractNum w:abstractNumId="41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color w:val="00000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b w:val="0"/>
        <w:color w:val="000000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42">
    <w:lvl w:ilvl="0">
      <w:isLgl w:val="false"/>
      <w:lvlJc w:val="left"/>
      <w:lvlText w:val="%1."/>
      <w:numFmt w:val="decimal"/>
      <w:pPr>
        <w:pBdr/>
        <w:tabs>
          <w:tab w:val="num" w:leader="none" w:pos="851"/>
        </w:tabs>
        <w:spacing/>
        <w:ind w:firstLine="851" w:left="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253"/>
        </w:tabs>
        <w:spacing/>
        <w:ind w:hanging="360" w:left="1253"/>
      </w:pPr>
      <w:rPr>
        <w:b w:val="0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973"/>
        </w:tabs>
        <w:spacing/>
        <w:ind w:hanging="180" w:left="197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693"/>
        </w:tabs>
        <w:spacing/>
        <w:ind w:hanging="360" w:left="269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413"/>
        </w:tabs>
        <w:spacing/>
        <w:ind w:hanging="360" w:left="341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133"/>
        </w:tabs>
        <w:spacing/>
        <w:ind w:hanging="180" w:left="413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853"/>
        </w:tabs>
        <w:spacing/>
        <w:ind w:hanging="360" w:left="485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573"/>
        </w:tabs>
        <w:spacing/>
        <w:ind w:hanging="360" w:left="557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293"/>
        </w:tabs>
        <w:spacing/>
        <w:ind w:hanging="180" w:left="6293"/>
      </w:pPr>
      <w:rPr/>
      <w:start w:val="1"/>
      <w:suff w:val="tab"/>
    </w:lvl>
  </w:abstractNum>
  <w:abstractNum w:abstractNumId="43"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4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5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)"/>
      <w:numFmt w:val="decimal"/>
      <w:pPr>
        <w:pBdr/>
        <w:spacing/>
        <w:ind w:firstLine="851" w:left="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8"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6"/>
  </w:num>
  <w:num w:numId="2">
    <w:abstractNumId w:val="22"/>
  </w:num>
  <w:num w:numId="3">
    <w:abstractNumId w:val="23"/>
  </w:num>
  <w:num w:numId="4">
    <w:abstractNumId w:val="3"/>
  </w:num>
  <w:num w:numId="5">
    <w:abstractNumId w:val="21"/>
  </w:num>
  <w:num w:numId="6">
    <w:abstractNumId w:val="24"/>
  </w:num>
  <w:num w:numId="7">
    <w:abstractNumId w:val="37"/>
  </w:num>
  <w:num w:numId="8">
    <w:abstractNumId w:val="25"/>
  </w:num>
  <w:num w:numId="9">
    <w:abstractNumId w:val="43"/>
  </w:num>
  <w:num w:numId="10">
    <w:abstractNumId w:val="2"/>
  </w:num>
  <w:num w:numId="11">
    <w:abstractNumId w:val="19"/>
  </w:num>
  <w:num w:numId="12">
    <w:abstractNumId w:val="33"/>
  </w:num>
  <w:num w:numId="13">
    <w:abstractNumId w:val="35"/>
  </w:num>
  <w:num w:numId="14">
    <w:abstractNumId w:val="17"/>
  </w:num>
  <w:num w:numId="15">
    <w:abstractNumId w:val="41"/>
  </w:num>
  <w:num w:numId="16">
    <w:abstractNumId w:val="31"/>
  </w:num>
  <w:num w:numId="17">
    <w:abstractNumId w:val="7"/>
  </w:num>
  <w:num w:numId="18">
    <w:abstractNumId w:val="8"/>
  </w:num>
  <w:num w:numId="19">
    <w:abstractNumId w:val="26"/>
  </w:num>
  <w:num w:numId="20">
    <w:abstractNumId w:val="44"/>
  </w:num>
  <w:num w:numId="21">
    <w:abstractNumId w:val="20"/>
  </w:num>
  <w:num w:numId="22">
    <w:abstractNumId w:val="10"/>
  </w:num>
  <w:num w:numId="23">
    <w:abstractNumId w:val="45"/>
  </w:num>
  <w:num w:numId="24">
    <w:abstractNumId w:val="12"/>
  </w:num>
  <w:num w:numId="25">
    <w:abstractNumId w:val="28"/>
  </w:num>
  <w:num w:numId="26">
    <w:abstractNumId w:val="29"/>
  </w:num>
  <w:num w:numId="27">
    <w:abstractNumId w:val="6"/>
  </w:num>
  <w:num w:numId="28">
    <w:abstractNumId w:val="36"/>
  </w:num>
  <w:num w:numId="29">
    <w:abstractNumId w:val="39"/>
  </w:num>
  <w:num w:numId="30">
    <w:abstractNumId w:val="32"/>
  </w:num>
  <w:num w:numId="31">
    <w:abstractNumId w:val="13"/>
  </w:num>
  <w:num w:numId="32">
    <w:abstractNumId w:val="34"/>
  </w:num>
  <w:num w:numId="33">
    <w:abstractNumId w:val="5"/>
  </w:num>
  <w:num w:numId="34">
    <w:abstractNumId w:val="40"/>
  </w:num>
  <w:num w:numId="35">
    <w:abstractNumId w:val="9"/>
  </w:num>
  <w:num w:numId="36">
    <w:abstractNumId w:val="15"/>
  </w:num>
  <w:num w:numId="37">
    <w:abstractNumId w:val="27"/>
  </w:num>
  <w:num w:numId="38">
    <w:abstractNumId w:val="38"/>
  </w:num>
  <w:num w:numId="39">
    <w:abstractNumId w:val="42"/>
  </w:num>
  <w:num w:numId="40">
    <w:abstractNumId w:val="0"/>
  </w:num>
  <w:num w:numId="41">
    <w:abstractNumId w:val="11"/>
  </w:num>
  <w:num w:numId="42">
    <w:abstractNumId w:val="30"/>
  </w:num>
  <w:num w:numId="43">
    <w:abstractNumId w:val="18"/>
  </w:num>
  <w:num w:numId="44">
    <w:abstractNumId w:val="4"/>
  </w:num>
  <w:num w:numId="45">
    <w:abstractNumId w:val="14"/>
  </w:num>
  <w:num w:numId="46">
    <w:abstractNumId w:val="1"/>
  </w:num>
  <w:num w:numId="47">
    <w:abstractNumId w:val="46"/>
  </w:num>
  <w:num w:numId="48">
    <w:abstractNumId w:val="47"/>
  </w:num>
  <w:num w:numId="4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Table Grid"/>
    <w:basedOn w:val="825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Table Grid Light"/>
    <w:basedOn w:val="82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Plain Table 1"/>
    <w:basedOn w:val="82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Plain Table 2"/>
    <w:basedOn w:val="82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Plain Table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Plain Table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Plain Table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1 Light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1 Light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1 Light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1 Light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2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2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2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2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3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3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3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3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"/>
    <w:basedOn w:val="8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- Accent 1"/>
    <w:basedOn w:val="8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4 - Accent 2"/>
    <w:basedOn w:val="8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4 - Accent 3"/>
    <w:basedOn w:val="8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4 - Accent 4"/>
    <w:basedOn w:val="8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4 - Accent 5"/>
    <w:basedOn w:val="8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4 - Accent 6"/>
    <w:basedOn w:val="8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5 Dark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5 Dark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5 Dark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5 Dark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5 Dark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6 Colorful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6 Colorful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6 Colorful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6 Colorful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7 Colorful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7 Colorful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7 Colorful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7 Colorful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7 Colorful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1 Light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1 Light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1 Light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1 Light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1 Light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2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2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2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2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3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3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3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3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3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4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4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4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4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4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5 Dark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5 Dark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5 Dark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5 Dark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6 Colorful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6 Colorful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6 Colorful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6 Colorful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7 Colorful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7 Colorful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7 Colorful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 1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ned - Accent 2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ned - Accent 3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ned - Accent 4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ned - Accent 5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ned - Accent 6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 1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&amp; Lined - Accent 2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&amp; Lined - Accent 3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&amp; Lined - Accent 4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&amp; Lined - Accent 5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&amp; Lined - Accent 6"/>
    <w:basedOn w:val="8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- Accent 1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- Accent 2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- Accent 3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- Accent 4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- Accent 5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- Accent 6"/>
    <w:basedOn w:val="8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2">
    <w:name w:val="Heading 1"/>
    <w:basedOn w:val="1013"/>
    <w:next w:val="1013"/>
    <w:link w:val="9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53">
    <w:name w:val="Heading 2"/>
    <w:basedOn w:val="1013"/>
    <w:next w:val="1013"/>
    <w:link w:val="9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54">
    <w:name w:val="Heading 3"/>
    <w:basedOn w:val="1013"/>
    <w:next w:val="1013"/>
    <w:link w:val="9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55">
    <w:name w:val="Heading 4"/>
    <w:basedOn w:val="1013"/>
    <w:next w:val="1013"/>
    <w:link w:val="9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56">
    <w:name w:val="Heading 5"/>
    <w:basedOn w:val="1013"/>
    <w:next w:val="1013"/>
    <w:link w:val="9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57">
    <w:name w:val="Heading 6"/>
    <w:basedOn w:val="1013"/>
    <w:next w:val="1013"/>
    <w:link w:val="9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58">
    <w:name w:val="Heading 7"/>
    <w:basedOn w:val="1013"/>
    <w:next w:val="1013"/>
    <w:link w:val="9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9">
    <w:name w:val="Heading 8"/>
    <w:basedOn w:val="1013"/>
    <w:next w:val="1013"/>
    <w:link w:val="9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60">
    <w:name w:val="Heading 9"/>
    <w:basedOn w:val="1013"/>
    <w:next w:val="1013"/>
    <w:link w:val="9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61" w:default="1">
    <w:name w:val="Default Paragraph Font"/>
    <w:uiPriority w:val="1"/>
    <w:semiHidden/>
    <w:unhideWhenUsed/>
    <w:pPr>
      <w:pBdr/>
      <w:spacing/>
      <w:ind/>
    </w:pPr>
  </w:style>
  <w:style w:type="numbering" w:styleId="962" w:default="1">
    <w:name w:val="No List"/>
    <w:uiPriority w:val="99"/>
    <w:semiHidden/>
    <w:unhideWhenUsed/>
    <w:pPr>
      <w:pBdr/>
      <w:spacing/>
      <w:ind/>
    </w:pPr>
  </w:style>
  <w:style w:type="character" w:styleId="963">
    <w:name w:val="Heading 1 Char"/>
    <w:basedOn w:val="961"/>
    <w:link w:val="9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64">
    <w:name w:val="Heading 2 Char"/>
    <w:basedOn w:val="961"/>
    <w:link w:val="9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65">
    <w:name w:val="Heading 3 Char"/>
    <w:basedOn w:val="961"/>
    <w:link w:val="9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66">
    <w:name w:val="Heading 4 Char"/>
    <w:basedOn w:val="961"/>
    <w:link w:val="95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67">
    <w:name w:val="Heading 5 Char"/>
    <w:basedOn w:val="961"/>
    <w:link w:val="9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68">
    <w:name w:val="Heading 6 Char"/>
    <w:basedOn w:val="961"/>
    <w:link w:val="95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9">
    <w:name w:val="Heading 7 Char"/>
    <w:basedOn w:val="961"/>
    <w:link w:val="95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70">
    <w:name w:val="Heading 8 Char"/>
    <w:basedOn w:val="961"/>
    <w:link w:val="9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1">
    <w:name w:val="Heading 9 Char"/>
    <w:basedOn w:val="961"/>
    <w:link w:val="9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72">
    <w:name w:val="Title"/>
    <w:basedOn w:val="1013"/>
    <w:next w:val="1013"/>
    <w:link w:val="9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73">
    <w:name w:val="Title Char"/>
    <w:basedOn w:val="961"/>
    <w:link w:val="9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74">
    <w:name w:val="Subtitle"/>
    <w:basedOn w:val="1013"/>
    <w:next w:val="1013"/>
    <w:link w:val="9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75">
    <w:name w:val="Subtitle Char"/>
    <w:basedOn w:val="961"/>
    <w:link w:val="9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76">
    <w:name w:val="Quote"/>
    <w:basedOn w:val="1013"/>
    <w:next w:val="1013"/>
    <w:link w:val="9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7">
    <w:name w:val="Quote Char"/>
    <w:basedOn w:val="961"/>
    <w:link w:val="97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78">
    <w:name w:val="List Paragraph"/>
    <w:basedOn w:val="1013"/>
    <w:uiPriority w:val="34"/>
    <w:qFormat/>
    <w:pPr>
      <w:pBdr/>
      <w:spacing/>
      <w:ind w:left="720"/>
      <w:contextualSpacing w:val="true"/>
    </w:pPr>
  </w:style>
  <w:style w:type="character" w:styleId="979">
    <w:name w:val="Intense Emphasis"/>
    <w:basedOn w:val="96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0">
    <w:name w:val="Intense Quote"/>
    <w:basedOn w:val="1013"/>
    <w:next w:val="1013"/>
    <w:link w:val="98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1">
    <w:name w:val="Intense Quote Char"/>
    <w:basedOn w:val="961"/>
    <w:link w:val="98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82">
    <w:name w:val="Intense Reference"/>
    <w:basedOn w:val="96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83">
    <w:name w:val="No Spacing"/>
    <w:basedOn w:val="1013"/>
    <w:uiPriority w:val="1"/>
    <w:qFormat/>
    <w:pPr>
      <w:pBdr/>
      <w:spacing w:after="0" w:line="240" w:lineRule="auto"/>
      <w:ind/>
    </w:pPr>
  </w:style>
  <w:style w:type="character" w:styleId="984">
    <w:name w:val="Subtle Emphasis"/>
    <w:basedOn w:val="96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85">
    <w:name w:val="Emphasis"/>
    <w:basedOn w:val="961"/>
    <w:uiPriority w:val="20"/>
    <w:qFormat/>
    <w:pPr>
      <w:pBdr/>
      <w:spacing/>
      <w:ind/>
    </w:pPr>
    <w:rPr>
      <w:i/>
      <w:iCs/>
    </w:rPr>
  </w:style>
  <w:style w:type="character" w:styleId="986">
    <w:name w:val="Strong"/>
    <w:basedOn w:val="961"/>
    <w:uiPriority w:val="22"/>
    <w:qFormat/>
    <w:pPr>
      <w:pBdr/>
      <w:spacing/>
      <w:ind/>
    </w:pPr>
    <w:rPr>
      <w:b/>
      <w:bCs/>
    </w:rPr>
  </w:style>
  <w:style w:type="character" w:styleId="987">
    <w:name w:val="Subtle Reference"/>
    <w:basedOn w:val="96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8">
    <w:name w:val="Book Title"/>
    <w:basedOn w:val="96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89">
    <w:name w:val="Header"/>
    <w:basedOn w:val="1013"/>
    <w:link w:val="9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90">
    <w:name w:val="Header Char"/>
    <w:basedOn w:val="961"/>
    <w:link w:val="989"/>
    <w:uiPriority w:val="99"/>
    <w:pPr>
      <w:pBdr/>
      <w:spacing/>
      <w:ind/>
    </w:pPr>
  </w:style>
  <w:style w:type="paragraph" w:styleId="991">
    <w:name w:val="Footer"/>
    <w:basedOn w:val="1013"/>
    <w:link w:val="9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92">
    <w:name w:val="Footer Char"/>
    <w:basedOn w:val="961"/>
    <w:link w:val="991"/>
    <w:uiPriority w:val="99"/>
    <w:pPr>
      <w:pBdr/>
      <w:spacing/>
      <w:ind/>
    </w:pPr>
  </w:style>
  <w:style w:type="paragraph" w:styleId="993">
    <w:name w:val="Caption"/>
    <w:basedOn w:val="1013"/>
    <w:next w:val="10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94">
    <w:name w:val="footnote text"/>
    <w:basedOn w:val="1013"/>
    <w:link w:val="9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5">
    <w:name w:val="Footnote Text Char"/>
    <w:basedOn w:val="961"/>
    <w:link w:val="994"/>
    <w:uiPriority w:val="99"/>
    <w:semiHidden/>
    <w:pPr>
      <w:pBdr/>
      <w:spacing/>
      <w:ind/>
    </w:pPr>
    <w:rPr>
      <w:sz w:val="20"/>
      <w:szCs w:val="20"/>
    </w:rPr>
  </w:style>
  <w:style w:type="character" w:styleId="996">
    <w:name w:val="footnote reference"/>
    <w:basedOn w:val="961"/>
    <w:uiPriority w:val="99"/>
    <w:semiHidden/>
    <w:unhideWhenUsed/>
    <w:pPr>
      <w:pBdr/>
      <w:spacing/>
      <w:ind/>
    </w:pPr>
    <w:rPr>
      <w:vertAlign w:val="superscript"/>
    </w:rPr>
  </w:style>
  <w:style w:type="paragraph" w:styleId="997">
    <w:name w:val="endnote text"/>
    <w:basedOn w:val="1013"/>
    <w:link w:val="9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8">
    <w:name w:val="Endnote Text Char"/>
    <w:basedOn w:val="961"/>
    <w:link w:val="997"/>
    <w:uiPriority w:val="99"/>
    <w:semiHidden/>
    <w:pPr>
      <w:pBdr/>
      <w:spacing/>
      <w:ind/>
    </w:pPr>
    <w:rPr>
      <w:sz w:val="20"/>
      <w:szCs w:val="20"/>
    </w:rPr>
  </w:style>
  <w:style w:type="character" w:styleId="999">
    <w:name w:val="endnote reference"/>
    <w:basedOn w:val="961"/>
    <w:uiPriority w:val="99"/>
    <w:semiHidden/>
    <w:unhideWhenUsed/>
    <w:pPr>
      <w:pBdr/>
      <w:spacing/>
      <w:ind/>
    </w:pPr>
    <w:rPr>
      <w:vertAlign w:val="superscript"/>
    </w:rPr>
  </w:style>
  <w:style w:type="character" w:styleId="1000">
    <w:name w:val="Hyperlink"/>
    <w:basedOn w:val="96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01">
    <w:name w:val="FollowedHyperlink"/>
    <w:basedOn w:val="96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02">
    <w:name w:val="toc 1"/>
    <w:basedOn w:val="1013"/>
    <w:next w:val="1013"/>
    <w:uiPriority w:val="39"/>
    <w:unhideWhenUsed/>
    <w:pPr>
      <w:pBdr/>
      <w:spacing w:after="100"/>
      <w:ind/>
    </w:pPr>
  </w:style>
  <w:style w:type="paragraph" w:styleId="1003">
    <w:name w:val="toc 2"/>
    <w:basedOn w:val="1013"/>
    <w:next w:val="1013"/>
    <w:uiPriority w:val="39"/>
    <w:unhideWhenUsed/>
    <w:pPr>
      <w:pBdr/>
      <w:spacing w:after="100"/>
      <w:ind w:left="220"/>
    </w:pPr>
  </w:style>
  <w:style w:type="paragraph" w:styleId="1004">
    <w:name w:val="toc 3"/>
    <w:basedOn w:val="1013"/>
    <w:next w:val="1013"/>
    <w:uiPriority w:val="39"/>
    <w:unhideWhenUsed/>
    <w:pPr>
      <w:pBdr/>
      <w:spacing w:after="100"/>
      <w:ind w:left="440"/>
    </w:pPr>
  </w:style>
  <w:style w:type="paragraph" w:styleId="1005">
    <w:name w:val="toc 4"/>
    <w:basedOn w:val="1013"/>
    <w:next w:val="1013"/>
    <w:uiPriority w:val="39"/>
    <w:unhideWhenUsed/>
    <w:pPr>
      <w:pBdr/>
      <w:spacing w:after="100"/>
      <w:ind w:left="660"/>
    </w:pPr>
  </w:style>
  <w:style w:type="paragraph" w:styleId="1006">
    <w:name w:val="toc 5"/>
    <w:basedOn w:val="1013"/>
    <w:next w:val="1013"/>
    <w:uiPriority w:val="39"/>
    <w:unhideWhenUsed/>
    <w:pPr>
      <w:pBdr/>
      <w:spacing w:after="100"/>
      <w:ind w:left="880"/>
    </w:pPr>
  </w:style>
  <w:style w:type="paragraph" w:styleId="1007">
    <w:name w:val="toc 6"/>
    <w:basedOn w:val="1013"/>
    <w:next w:val="1013"/>
    <w:uiPriority w:val="39"/>
    <w:unhideWhenUsed/>
    <w:pPr>
      <w:pBdr/>
      <w:spacing w:after="100"/>
      <w:ind w:left="1100"/>
    </w:pPr>
  </w:style>
  <w:style w:type="paragraph" w:styleId="1008">
    <w:name w:val="toc 7"/>
    <w:basedOn w:val="1013"/>
    <w:next w:val="1013"/>
    <w:uiPriority w:val="39"/>
    <w:unhideWhenUsed/>
    <w:pPr>
      <w:pBdr/>
      <w:spacing w:after="100"/>
      <w:ind w:left="1320"/>
    </w:pPr>
  </w:style>
  <w:style w:type="paragraph" w:styleId="1009">
    <w:name w:val="toc 8"/>
    <w:basedOn w:val="1013"/>
    <w:next w:val="1013"/>
    <w:uiPriority w:val="39"/>
    <w:unhideWhenUsed/>
    <w:pPr>
      <w:pBdr/>
      <w:spacing w:after="100"/>
      <w:ind w:left="1540"/>
    </w:pPr>
  </w:style>
  <w:style w:type="paragraph" w:styleId="1010">
    <w:name w:val="toc 9"/>
    <w:basedOn w:val="1013"/>
    <w:next w:val="1013"/>
    <w:uiPriority w:val="39"/>
    <w:unhideWhenUsed/>
    <w:pPr>
      <w:pBdr/>
      <w:spacing w:after="100"/>
      <w:ind w:left="1760"/>
    </w:pPr>
  </w:style>
  <w:style w:type="paragraph" w:styleId="1011">
    <w:name w:val="TOC Heading"/>
    <w:uiPriority w:val="39"/>
    <w:unhideWhenUsed/>
    <w:pPr>
      <w:pBdr/>
      <w:spacing/>
      <w:ind/>
    </w:pPr>
  </w:style>
  <w:style w:type="paragraph" w:styleId="1012">
    <w:name w:val="table of figures"/>
    <w:basedOn w:val="1013"/>
    <w:next w:val="1013"/>
    <w:uiPriority w:val="99"/>
    <w:unhideWhenUsed/>
    <w:pPr>
      <w:pBdr/>
      <w:spacing w:after="0" w:afterAutospacing="0"/>
      <w:ind/>
    </w:pPr>
  </w:style>
  <w:style w:type="paragraph" w:styleId="1013" w:default="1">
    <w:name w:val="Normal"/>
    <w:next w:val="1013"/>
    <w:link w:val="1013"/>
    <w:qFormat/>
    <w:pPr>
      <w:pBdr/>
      <w:spacing/>
      <w:ind/>
    </w:pPr>
    <w:rPr>
      <w:sz w:val="24"/>
      <w:szCs w:val="24"/>
      <w:lang w:val="ru-RU" w:eastAsia="ru-RU" w:bidi="ar-SA"/>
    </w:rPr>
  </w:style>
  <w:style w:type="paragraph" w:styleId="1014">
    <w:name w:val="Заголовок 1"/>
    <w:basedOn w:val="1013"/>
    <w:next w:val="1013"/>
    <w:link w:val="1037"/>
    <w:qFormat/>
    <w:pPr>
      <w:keepNext w:val="true"/>
      <w:pBdr/>
      <w:spacing w:after="60" w:before="240" w:line="480" w:lineRule="auto"/>
      <w:ind/>
      <w:jc w:val="center"/>
      <w:outlineLvl w:val="0"/>
    </w:pPr>
    <w:rPr>
      <w:rFonts w:cs="Arial"/>
      <w:b/>
      <w:bCs/>
      <w:caps/>
      <w:sz w:val="36"/>
    </w:rPr>
  </w:style>
  <w:style w:type="paragraph" w:styleId="1015">
    <w:name w:val="Заголовок 2"/>
    <w:basedOn w:val="1013"/>
    <w:next w:val="1013"/>
    <w:link w:val="1040"/>
    <w:qFormat/>
    <w:pPr>
      <w:keepNext w:val="true"/>
      <w:pBdr/>
      <w:spacing w:after="60" w:before="240" w:line="480" w:lineRule="auto"/>
      <w:ind/>
      <w:jc w:val="center"/>
      <w:outlineLvl w:val="1"/>
    </w:pPr>
    <w:rPr>
      <w:rFonts w:cs="Arial"/>
      <w:b/>
      <w:bCs/>
      <w:iCs/>
      <w:smallCaps/>
      <w:sz w:val="36"/>
      <w:szCs w:val="28"/>
    </w:rPr>
  </w:style>
  <w:style w:type="paragraph" w:styleId="1016">
    <w:name w:val="Заголовок 3"/>
    <w:basedOn w:val="1013"/>
    <w:next w:val="1013"/>
    <w:link w:val="1013"/>
    <w:qFormat/>
    <w:pPr>
      <w:keepNext w:val="true"/>
      <w:pBdr/>
      <w:spacing/>
      <w:ind/>
      <w:jc w:val="center"/>
      <w:outlineLvl w:val="2"/>
    </w:pPr>
    <w:rPr>
      <w:rFonts w:cs="Arial"/>
      <w:bCs/>
      <w:i/>
      <w:sz w:val="28"/>
      <w:szCs w:val="26"/>
    </w:rPr>
  </w:style>
  <w:style w:type="paragraph" w:styleId="1017">
    <w:name w:val="Заголовок 4"/>
    <w:basedOn w:val="1013"/>
    <w:next w:val="1013"/>
    <w:link w:val="1013"/>
    <w:qFormat/>
    <w:pPr>
      <w:keepNext w:val="true"/>
      <w:pBdr/>
      <w:spacing w:after="60" w:before="240"/>
      <w:ind/>
      <w:outlineLvl w:val="3"/>
    </w:pPr>
    <w:rPr>
      <w:b/>
      <w:bCs/>
      <w:sz w:val="28"/>
      <w:szCs w:val="28"/>
    </w:rPr>
  </w:style>
  <w:style w:type="paragraph" w:styleId="1018">
    <w:name w:val="Заголовок 5"/>
    <w:basedOn w:val="1013"/>
    <w:next w:val="1013"/>
    <w:link w:val="1013"/>
    <w:qFormat/>
    <w:pPr>
      <w:pBdr/>
      <w:spacing w:after="60" w:before="240"/>
      <w:ind/>
      <w:outlineLvl w:val="4"/>
    </w:pPr>
    <w:rPr>
      <w:b/>
      <w:bCs/>
      <w:i/>
      <w:iCs/>
      <w:sz w:val="26"/>
      <w:szCs w:val="26"/>
    </w:rPr>
  </w:style>
  <w:style w:type="character" w:styleId="1019">
    <w:name w:val="Основной шрифт абзаца"/>
    <w:next w:val="1019"/>
    <w:link w:val="1013"/>
    <w:semiHidden/>
    <w:pPr>
      <w:pBdr/>
      <w:spacing/>
      <w:ind/>
    </w:pPr>
  </w:style>
  <w:style w:type="table" w:styleId="1020">
    <w:name w:val="Обычная таблица"/>
    <w:next w:val="1020"/>
    <w:link w:val="1013"/>
    <w:semiHidden/>
    <w:pPr>
      <w:pBdr/>
      <w:spacing/>
      <w:ind/>
    </w:pPr>
    <w:tblPr>
      <w:tblW w:w="0" w:type="auto"/>
      <w:tblInd w:w="0" w:type="dxa"/>
      <w:tblBorders/>
      <w:tblLayout w:type="fixed"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21">
    <w:name w:val="Нет списка"/>
    <w:next w:val="1021"/>
    <w:link w:val="1013"/>
    <w:semiHidden/>
    <w:pPr>
      <w:pBdr/>
      <w:spacing/>
      <w:ind/>
    </w:pPr>
  </w:style>
  <w:style w:type="paragraph" w:styleId="1022">
    <w:name w:val="Основной текст"/>
    <w:basedOn w:val="1013"/>
    <w:next w:val="1022"/>
    <w:link w:val="1013"/>
    <w:pPr>
      <w:pBdr/>
      <w:spacing w:line="278" w:lineRule="exact"/>
      <w:ind/>
      <w:jc w:val="center"/>
    </w:pPr>
    <w:rPr>
      <w:sz w:val="20"/>
      <w:szCs w:val="20"/>
    </w:rPr>
  </w:style>
  <w:style w:type="paragraph" w:styleId="1023">
    <w:name w:val="Текст"/>
    <w:basedOn w:val="1013"/>
    <w:next w:val="1023"/>
    <w:link w:val="1013"/>
    <w:pPr>
      <w:pBdr/>
      <w:spacing/>
      <w:ind/>
    </w:pPr>
    <w:rPr>
      <w:rFonts w:ascii="Courier New" w:hAnsi="Courier New"/>
      <w:sz w:val="20"/>
      <w:szCs w:val="20"/>
    </w:rPr>
  </w:style>
  <w:style w:type="paragraph" w:styleId="1024">
    <w:name w:val="Normal1"/>
    <w:next w:val="1024"/>
    <w:link w:val="1013"/>
    <w:pPr>
      <w:widowControl w:val="false"/>
      <w:pBdr/>
      <w:spacing/>
      <w:ind/>
    </w:pPr>
    <w:rPr>
      <w:lang w:val="ru-RU" w:eastAsia="ru-RU" w:bidi="ar-SA"/>
    </w:rPr>
  </w:style>
  <w:style w:type="character" w:styleId="1025">
    <w:name w:val="Гиперссылка"/>
    <w:next w:val="1025"/>
    <w:link w:val="1013"/>
    <w:uiPriority w:val="99"/>
    <w:pPr>
      <w:pBdr/>
      <w:spacing/>
      <w:ind/>
    </w:pPr>
    <w:rPr>
      <w:color w:val="0000ff"/>
      <w:u w:val="single"/>
    </w:rPr>
  </w:style>
  <w:style w:type="paragraph" w:styleId="1026">
    <w:name w:val="Оглавление 1"/>
    <w:basedOn w:val="1013"/>
    <w:next w:val="1013"/>
    <w:link w:val="1013"/>
    <w:uiPriority w:val="39"/>
    <w:pPr>
      <w:pBdr/>
      <w:spacing/>
      <w:ind/>
      <w:jc w:val="both"/>
    </w:pPr>
    <w:rPr>
      <w:sz w:val="28"/>
    </w:rPr>
  </w:style>
  <w:style w:type="paragraph" w:styleId="1027">
    <w:name w:val="Оглавление 2"/>
    <w:basedOn w:val="1013"/>
    <w:next w:val="1013"/>
    <w:link w:val="1013"/>
    <w:uiPriority w:val="39"/>
    <w:pPr>
      <w:pBdr/>
      <w:spacing/>
      <w:ind w:left="240"/>
      <w:jc w:val="both"/>
    </w:pPr>
  </w:style>
  <w:style w:type="paragraph" w:styleId="1028">
    <w:name w:val="Нижний колонтитул"/>
    <w:basedOn w:val="1013"/>
    <w:next w:val="1028"/>
    <w:link w:val="1046"/>
    <w:uiPriority w:val="99"/>
    <w:pPr>
      <w:widowControl w:val="false"/>
      <w:pBdr/>
      <w:tabs>
        <w:tab w:val="center" w:leader="none" w:pos="4677"/>
        <w:tab w:val="right" w:leader="none" w:pos="9355"/>
      </w:tabs>
      <w:spacing/>
      <w:ind/>
    </w:pPr>
    <w:rPr>
      <w:sz w:val="20"/>
      <w:szCs w:val="20"/>
    </w:rPr>
  </w:style>
  <w:style w:type="paragraph" w:styleId="1029">
    <w:name w:val="Верхний колонтитул"/>
    <w:basedOn w:val="1013"/>
    <w:next w:val="1029"/>
    <w:link w:val="1047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30">
    <w:name w:val="Номер страницы"/>
    <w:basedOn w:val="1019"/>
    <w:next w:val="1030"/>
    <w:link w:val="1013"/>
    <w:pPr>
      <w:pBdr/>
      <w:spacing/>
      <w:ind/>
    </w:pPr>
  </w:style>
  <w:style w:type="paragraph" w:styleId="1031">
    <w:name w:val="Основной текст с отступом 2"/>
    <w:basedOn w:val="1013"/>
    <w:next w:val="1031"/>
    <w:link w:val="1013"/>
    <w:pPr>
      <w:pBdr/>
      <w:spacing w:after="120" w:line="480" w:lineRule="auto"/>
      <w:ind w:left="283"/>
    </w:pPr>
  </w:style>
  <w:style w:type="paragraph" w:styleId="1032">
    <w:name w:val="Основной текст 2"/>
    <w:basedOn w:val="1013"/>
    <w:next w:val="1032"/>
    <w:link w:val="1013"/>
    <w:pPr>
      <w:pBdr/>
      <w:spacing w:after="120" w:line="480" w:lineRule="auto"/>
      <w:ind/>
    </w:pPr>
  </w:style>
  <w:style w:type="paragraph" w:styleId="1033">
    <w:name w:val="Оглавление 3"/>
    <w:basedOn w:val="1013"/>
    <w:next w:val="1013"/>
    <w:link w:val="1013"/>
    <w:uiPriority w:val="39"/>
    <w:pPr>
      <w:pBdr/>
      <w:spacing/>
      <w:ind w:left="480"/>
    </w:pPr>
  </w:style>
  <w:style w:type="paragraph" w:styleId="1034">
    <w:name w:val="Название"/>
    <w:basedOn w:val="1013"/>
    <w:next w:val="1034"/>
    <w:link w:val="1051"/>
    <w:qFormat/>
    <w:pPr>
      <w:pBdr/>
      <w:spacing/>
      <w:ind/>
      <w:jc w:val="center"/>
    </w:pPr>
    <w:rPr>
      <w:b/>
      <w:sz w:val="30"/>
      <w:szCs w:val="20"/>
      <w:lang w:val="en-US" w:eastAsia="en-US"/>
    </w:rPr>
  </w:style>
  <w:style w:type="paragraph" w:styleId="1035">
    <w:name w:val="Основной текст с отступом"/>
    <w:basedOn w:val="1013"/>
    <w:next w:val="1035"/>
    <w:link w:val="1050"/>
    <w:pPr>
      <w:pBdr/>
      <w:spacing w:after="120"/>
      <w:ind w:left="283"/>
    </w:pPr>
    <w:rPr>
      <w:lang w:val="en-US" w:eastAsia="en-US"/>
    </w:rPr>
  </w:style>
  <w:style w:type="paragraph" w:styleId="1036">
    <w:name w:val="Стиль Заголовок 1 + 16 pt"/>
    <w:basedOn w:val="1014"/>
    <w:next w:val="1036"/>
    <w:link w:val="1038"/>
    <w:pPr>
      <w:pBdr/>
      <w:spacing/>
      <w:ind/>
    </w:pPr>
    <w:rPr>
      <w:sz w:val="36"/>
    </w:rPr>
  </w:style>
  <w:style w:type="character" w:styleId="1037">
    <w:name w:val="Заголовок 1 Знак"/>
    <w:next w:val="1037"/>
    <w:link w:val="1014"/>
    <w:pPr>
      <w:pBdr/>
      <w:spacing/>
      <w:ind/>
    </w:pPr>
    <w:rPr>
      <w:rFonts w:cs="Arial"/>
      <w:b/>
      <w:bCs/>
      <w:caps/>
      <w:sz w:val="36"/>
      <w:szCs w:val="24"/>
      <w:lang w:val="ru-RU" w:eastAsia="ru-RU" w:bidi="ar-SA"/>
    </w:rPr>
  </w:style>
  <w:style w:type="character" w:styleId="1038">
    <w:name w:val="Стиль Заголовок 1 + 16 pt Знак"/>
    <w:next w:val="1038"/>
    <w:link w:val="1036"/>
    <w:pPr>
      <w:pBdr/>
      <w:spacing/>
      <w:ind/>
    </w:pPr>
    <w:rPr>
      <w:rFonts w:cs="Arial"/>
      <w:b/>
      <w:bCs/>
      <w:caps/>
      <w:sz w:val="36"/>
      <w:szCs w:val="24"/>
      <w:lang w:val="ru-RU" w:eastAsia="ru-RU" w:bidi="ar-SA"/>
    </w:rPr>
  </w:style>
  <w:style w:type="paragraph" w:styleId="1039">
    <w:name w:val="Стиль Заголовок 2 + 16 pt"/>
    <w:basedOn w:val="1015"/>
    <w:next w:val="1039"/>
    <w:link w:val="1041"/>
    <w:pPr>
      <w:pBdr/>
      <w:spacing/>
      <w:ind/>
    </w:pPr>
    <w:rPr>
      <w:iCs w:val="0"/>
    </w:rPr>
  </w:style>
  <w:style w:type="character" w:styleId="1040">
    <w:name w:val="Заголовок 2 Знак"/>
    <w:next w:val="1040"/>
    <w:link w:val="1015"/>
    <w:pPr>
      <w:pBdr/>
      <w:spacing/>
      <w:ind/>
    </w:pPr>
    <w:rPr>
      <w:rFonts w:cs="Arial"/>
      <w:b/>
      <w:bCs/>
      <w:iCs/>
      <w:smallCaps/>
      <w:sz w:val="36"/>
      <w:szCs w:val="28"/>
      <w:lang w:val="ru-RU" w:eastAsia="ru-RU" w:bidi="ar-SA"/>
    </w:rPr>
  </w:style>
  <w:style w:type="character" w:styleId="1041">
    <w:name w:val="Стиль Заголовок 2 + 16 pt Знак"/>
    <w:basedOn w:val="1040"/>
    <w:next w:val="1041"/>
    <w:link w:val="1039"/>
    <w:pPr>
      <w:pBdr/>
      <w:spacing/>
      <w:ind/>
    </w:pPr>
  </w:style>
  <w:style w:type="paragraph" w:styleId="1042">
    <w:name w:val="Стиль Заголовок 1 + 16 pt не все прописные"/>
    <w:basedOn w:val="1014"/>
    <w:next w:val="1042"/>
    <w:link w:val="1044"/>
    <w:pPr>
      <w:pBdr/>
      <w:spacing w:line="240" w:lineRule="auto"/>
      <w:ind/>
    </w:pPr>
    <w:rPr>
      <w:caps w:val="0"/>
      <w:smallCaps/>
      <w:sz w:val="32"/>
      <w:szCs w:val="32"/>
    </w:rPr>
  </w:style>
  <w:style w:type="paragraph" w:styleId="1043">
    <w:name w:val="Стиль Стиль Заголовок 1 + 16 pt не все прописные + Черный"/>
    <w:basedOn w:val="1042"/>
    <w:next w:val="1043"/>
    <w:link w:val="1045"/>
    <w:pPr>
      <w:pBdr/>
      <w:spacing/>
      <w:ind/>
    </w:pPr>
    <w:rPr>
      <w:color w:val="000000"/>
    </w:rPr>
  </w:style>
  <w:style w:type="character" w:styleId="1044">
    <w:name w:val="Стиль Заголовок 1 + 16 pt не все прописные Знак"/>
    <w:next w:val="1044"/>
    <w:link w:val="1042"/>
    <w:pPr>
      <w:pBdr/>
      <w:spacing/>
      <w:ind/>
    </w:pPr>
    <w:rPr>
      <w:rFonts w:cs="Arial"/>
      <w:b/>
      <w:bCs/>
      <w:smallCaps/>
      <w:sz w:val="32"/>
      <w:szCs w:val="32"/>
    </w:rPr>
  </w:style>
  <w:style w:type="character" w:styleId="1045">
    <w:name w:val="Стиль Стиль Заголовок 1 + 16 pt не все прописные + Черный Знак"/>
    <w:next w:val="1045"/>
    <w:link w:val="1043"/>
    <w:pPr>
      <w:pBdr/>
      <w:spacing/>
      <w:ind/>
    </w:pPr>
    <w:rPr>
      <w:rFonts w:cs="Arial"/>
      <w:b/>
      <w:bCs/>
      <w:caps/>
      <w:color w:val="000000"/>
      <w:sz w:val="32"/>
      <w:szCs w:val="32"/>
      <w:lang w:val="ru-RU" w:eastAsia="ru-RU" w:bidi="ar-SA"/>
    </w:rPr>
  </w:style>
  <w:style w:type="character" w:styleId="1046">
    <w:name w:val="Нижний колонтитул Знак"/>
    <w:basedOn w:val="1019"/>
    <w:next w:val="1046"/>
    <w:link w:val="1028"/>
    <w:uiPriority w:val="99"/>
    <w:pPr>
      <w:pBdr/>
      <w:spacing/>
      <w:ind/>
    </w:pPr>
  </w:style>
  <w:style w:type="character" w:styleId="1047">
    <w:name w:val="Верхний колонтитул Знак"/>
    <w:next w:val="1047"/>
    <w:link w:val="1029"/>
    <w:uiPriority w:val="99"/>
    <w:pPr>
      <w:pBdr/>
      <w:spacing/>
      <w:ind/>
    </w:pPr>
    <w:rPr>
      <w:sz w:val="24"/>
      <w:szCs w:val="24"/>
    </w:rPr>
  </w:style>
  <w:style w:type="paragraph" w:styleId="1048">
    <w:name w:val="Текст выноски"/>
    <w:basedOn w:val="1013"/>
    <w:next w:val="1048"/>
    <w:link w:val="1049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049">
    <w:name w:val="Текст выноски Знак"/>
    <w:next w:val="1049"/>
    <w:link w:val="1048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1050">
    <w:name w:val="Основной текст с отступом Знак"/>
    <w:next w:val="1050"/>
    <w:link w:val="1035"/>
    <w:pPr>
      <w:pBdr/>
      <w:spacing/>
      <w:ind/>
    </w:pPr>
    <w:rPr>
      <w:sz w:val="24"/>
      <w:szCs w:val="24"/>
    </w:rPr>
  </w:style>
  <w:style w:type="character" w:styleId="1051">
    <w:name w:val="Название Знак"/>
    <w:next w:val="1051"/>
    <w:link w:val="1034"/>
    <w:pPr>
      <w:pBdr/>
      <w:spacing/>
      <w:ind/>
    </w:pPr>
    <w:rPr>
      <w:b/>
      <w:sz w:val="30"/>
    </w:rPr>
  </w:style>
  <w:style w:type="paragraph" w:styleId="1052">
    <w:name w:val="Абзац списка"/>
    <w:basedOn w:val="1013"/>
    <w:next w:val="1052"/>
    <w:link w:val="1013"/>
    <w:uiPriority w:val="34"/>
    <w:qFormat/>
    <w:pPr>
      <w:pBdr/>
      <w:spacing w:after="200" w:line="276" w:lineRule="auto"/>
      <w:ind w:left="720"/>
      <w:contextualSpacing w:val="true"/>
    </w:pPr>
    <w:rPr>
      <w:sz w:val="22"/>
      <w:szCs w:val="22"/>
      <w:lang w:eastAsia="en-US"/>
    </w:rPr>
  </w:style>
  <w:style w:type="paragraph" w:styleId="1053">
    <w:name w:val="Обычный (веб)"/>
    <w:basedOn w:val="1013"/>
    <w:next w:val="1053"/>
    <w:link w:val="1013"/>
    <w:uiPriority w:val="99"/>
    <w:pPr>
      <w:pBdr/>
      <w:spacing w:after="100" w:afterAutospacing="1" w:before="100" w:beforeAutospacing="1"/>
      <w:ind/>
    </w:pPr>
  </w:style>
  <w:style w:type="character" w:styleId="1054">
    <w:name w:val="apple-converted-space"/>
    <w:basedOn w:val="1019"/>
    <w:next w:val="1054"/>
    <w:link w:val="1013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>Home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Elizarovr</dc:creator>
  <cp:revision>9</cp:revision>
  <dcterms:created xsi:type="dcterms:W3CDTF">2024-11-27T04:25:00Z</dcterms:created>
  <dcterms:modified xsi:type="dcterms:W3CDTF">2025-12-24T05:09:08Z</dcterms:modified>
  <cp:version>1048576</cp:version>
</cp:coreProperties>
</file>