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46B6" w:rsidRPr="00A746B6" w:rsidRDefault="00A746B6" w:rsidP="00A7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46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pseudo-labels are created</w:t>
      </w:r>
    </w:p>
    <w:p w:rsidR="00A746B6" w:rsidRPr="00A746B6" w:rsidRDefault="00A746B6" w:rsidP="00A74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calculate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z-scores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:rsidR="00A746B6" w:rsidRPr="00A746B6" w:rsidRDefault="00A746B6" w:rsidP="00A746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Hand magnitude (</w:t>
      </w:r>
      <w:r w:rsidRPr="00A746B6">
        <w:rPr>
          <w:rFonts w:ascii="Courier New" w:eastAsia="Times New Roman" w:hAnsi="Courier New" w:cs="Courier New"/>
          <w:sz w:val="20"/>
          <w:szCs w:val="20"/>
          <w:lang w:eastAsia="en-IN"/>
        </w:rPr>
        <w:t>hand_mag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746B6" w:rsidRPr="00A746B6" w:rsidRDefault="00A746B6" w:rsidP="00A746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Chest magnitude (</w:t>
      </w:r>
      <w:r w:rsidRPr="00A746B6">
        <w:rPr>
          <w:rFonts w:ascii="Courier New" w:eastAsia="Times New Roman" w:hAnsi="Courier New" w:cs="Courier New"/>
          <w:sz w:val="20"/>
          <w:szCs w:val="20"/>
          <w:lang w:eastAsia="en-IN"/>
        </w:rPr>
        <w:t>chest_mag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746B6" w:rsidRPr="00A746B6" w:rsidRDefault="00A746B6" w:rsidP="00A746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Ankle magnitude (</w:t>
      </w:r>
      <w:r w:rsidRPr="00A746B6">
        <w:rPr>
          <w:rFonts w:ascii="Courier New" w:eastAsia="Times New Roman" w:hAnsi="Courier New" w:cs="Courier New"/>
          <w:sz w:val="20"/>
          <w:szCs w:val="20"/>
          <w:lang w:eastAsia="en-IN"/>
        </w:rPr>
        <w:t>ankle_mag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746B6" w:rsidRPr="00A746B6" w:rsidRDefault="00A746B6" w:rsidP="00A746B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rate (</w:t>
      </w:r>
      <w:r w:rsidRPr="00A746B6">
        <w:rPr>
          <w:rFonts w:ascii="Courier New" w:eastAsia="Times New Roman" w:hAnsi="Courier New" w:cs="Courier New"/>
          <w:sz w:val="20"/>
          <w:szCs w:val="20"/>
          <w:lang w:eastAsia="en-IN"/>
        </w:rPr>
        <w:t>heartRate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746B6" w:rsidRPr="00A746B6" w:rsidRDefault="00A746B6" w:rsidP="00A74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any of these values exceed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standard deviations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mean, we mark it as an anomaly.</w:t>
      </w:r>
    </w:p>
    <w:p w:rsidR="00A746B6" w:rsidRPr="00A746B6" w:rsidRDefault="00A746B6" w:rsidP="00A7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746B6" w:rsidRPr="00A746B6" w:rsidRDefault="00A746B6" w:rsidP="00A7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46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A746B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46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these anomalies represent in humans</w:t>
      </w:r>
    </w:p>
    <w:p w:rsidR="00A746B6" w:rsidRPr="00A746B6" w:rsidRDefault="00A746B6" w:rsidP="00A7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PAMAP2 is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wearable sensor data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, each signal corresponds to physical activity: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7341"/>
      </w:tblGrid>
      <w:tr w:rsidR="00A746B6" w:rsidRPr="00A746B6" w:rsidTr="00A74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Sensor / Signal</w:t>
            </w:r>
          </w:p>
        </w:tc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anomaly could indicate</w:t>
            </w:r>
          </w:p>
        </w:tc>
      </w:tr>
      <w:tr w:rsidR="00A746B6" w:rsidRPr="00A746B6" w:rsidTr="00A74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Hand magnitude</w:t>
            </w:r>
          </w:p>
        </w:tc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Sudden hand movement spikes, jerks, or unusual gestures compared to the rest of the activity</w:t>
            </w:r>
          </w:p>
        </w:tc>
      </w:tr>
      <w:tr w:rsidR="00A746B6" w:rsidRPr="00A746B6" w:rsidTr="00A74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Chest magnitude</w:t>
            </w:r>
          </w:p>
        </w:tc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Abnormal torso motion – e.g., abrupt bending, falling, or irregular movement</w:t>
            </w:r>
          </w:p>
        </w:tc>
      </w:tr>
      <w:tr w:rsidR="00A746B6" w:rsidRPr="00A746B6" w:rsidTr="00A74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Ankle magnitude</w:t>
            </w:r>
          </w:p>
        </w:tc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Stumbling, running suddenly, jumping, or sensor misplacement</w:t>
            </w:r>
          </w:p>
        </w:tc>
      </w:tr>
      <w:tr w:rsidR="00A746B6" w:rsidRPr="00A746B6" w:rsidTr="00A74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Heart rate</w:t>
            </w:r>
          </w:p>
        </w:tc>
        <w:tc>
          <w:tcPr>
            <w:tcW w:w="0" w:type="auto"/>
            <w:vAlign w:val="center"/>
            <w:hideMark/>
          </w:tcPr>
          <w:p w:rsidR="00A746B6" w:rsidRPr="00A746B6" w:rsidRDefault="00A746B6" w:rsidP="00A746B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46B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Unexpected rapid increase/decrease, fatigue, stress, or sensor misreadings</w:t>
            </w:r>
          </w:p>
        </w:tc>
      </w:tr>
    </w:tbl>
    <w:p w:rsidR="00A746B6" w:rsidRPr="00A746B6" w:rsidRDefault="00A746B6" w:rsidP="00A7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746B6" w:rsidRPr="00A746B6" w:rsidRDefault="00A746B6" w:rsidP="00A7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46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A746B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46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One-Class SVM or Isolation Forest detects</w:t>
      </w:r>
    </w:p>
    <w:p w:rsidR="00A746B6" w:rsidRPr="00A746B6" w:rsidRDefault="00A746B6" w:rsidP="00A74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models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normal behavior patterns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training data.</w:t>
      </w:r>
    </w:p>
    <w:p w:rsidR="00A746B6" w:rsidRPr="00A746B6" w:rsidRDefault="00A746B6" w:rsidP="00A74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new point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deviates significantly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, it’s flagged as anomalous:</w:t>
      </w:r>
    </w:p>
    <w:p w:rsidR="00A746B6" w:rsidRPr="00A746B6" w:rsidRDefault="00A746B6" w:rsidP="00A7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 in human terms:</w:t>
      </w:r>
    </w:p>
    <w:p w:rsidR="00A746B6" w:rsidRPr="00A746B6" w:rsidRDefault="00A746B6" w:rsidP="00A74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Someone lying still and suddenly flapping arms → hand magnitude anomaly</w:t>
      </w:r>
    </w:p>
    <w:p w:rsidR="00A746B6" w:rsidRPr="00A746B6" w:rsidRDefault="00A746B6" w:rsidP="00A74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Walking normally and suddenly tripping → ankle magnitude anomaly</w:t>
      </w:r>
    </w:p>
    <w:p w:rsidR="00A746B6" w:rsidRPr="00A746B6" w:rsidRDefault="00A746B6" w:rsidP="00A74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rate suddenly spikes while sitting → heart rate anomaly</w:t>
      </w:r>
    </w:p>
    <w:p w:rsidR="00A746B6" w:rsidRPr="00A746B6" w:rsidRDefault="00A746B6" w:rsidP="00A74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Combined anomalies across multiple sensors → possibly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fall, unusual activity, or device malfunction</w:t>
      </w:r>
    </w:p>
    <w:p w:rsidR="00A746B6" w:rsidRPr="00A746B6" w:rsidRDefault="00A746B6" w:rsidP="00A7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746B6" w:rsidRPr="00A746B6" w:rsidRDefault="00A746B6" w:rsidP="00A746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46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A746B6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A746B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Limitations</w:t>
      </w:r>
    </w:p>
    <w:p w:rsidR="00A746B6" w:rsidRPr="00A746B6" w:rsidRDefault="00A746B6" w:rsidP="00A74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anomalies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necessarily dangerous events.</w:t>
      </w:r>
    </w:p>
    <w:p w:rsidR="00A746B6" w:rsidRPr="00A746B6" w:rsidRDefault="00A746B6" w:rsidP="00A74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High z-score could be due to:</w:t>
      </w:r>
    </w:p>
    <w:p w:rsidR="00A746B6" w:rsidRPr="00A746B6" w:rsidRDefault="00A746B6" w:rsidP="00A746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Sensor noise or detachment</w:t>
      </w:r>
    </w:p>
    <w:p w:rsidR="00A746B6" w:rsidRPr="00A746B6" w:rsidRDefault="00A746B6" w:rsidP="00A746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Very vigorous activity not captured in training</w:t>
      </w:r>
    </w:p>
    <w:p w:rsidR="00A746B6" w:rsidRPr="00A746B6" w:rsidRDefault="00A746B6" w:rsidP="00A74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human-level interpretation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context (activityID or video reference).</w:t>
      </w:r>
    </w:p>
    <w:p w:rsidR="00A746B6" w:rsidRPr="00A746B6" w:rsidRDefault="00A746B6" w:rsidP="00A746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A746B6" w:rsidRPr="00A746B6" w:rsidRDefault="00A746B6" w:rsidP="00A74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Summary:</w:t>
      </w:r>
    </w:p>
    <w:p w:rsidR="00A746B6" w:rsidRPr="00A746B6" w:rsidRDefault="00A746B6" w:rsidP="00A74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>Pseudo-label anomalies = points where movement or heart rate is unusual for that person’s activity.</w:t>
      </w:r>
    </w:p>
    <w:p w:rsidR="00A746B6" w:rsidRPr="00A746B6" w:rsidRDefault="00A746B6" w:rsidP="00A74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One-Class SVM / Isolation Forest predicts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“unusual events”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sensor data, which may correspond to </w:t>
      </w:r>
      <w:r w:rsidRPr="00A746B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falls, sudden movements, or abnormal heart rate events</w:t>
      </w:r>
      <w:r w:rsidRPr="00A746B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humans.</w:t>
      </w:r>
    </w:p>
    <w:p w:rsidR="00223CBF" w:rsidRDefault="00223CBF">
      <w:bookmarkStart w:id="0" w:name="_GoBack"/>
      <w:bookmarkEnd w:id="0"/>
    </w:p>
    <w:sectPr w:rsidR="00223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168F3"/>
    <w:multiLevelType w:val="multilevel"/>
    <w:tmpl w:val="F5DC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5756F"/>
    <w:multiLevelType w:val="multilevel"/>
    <w:tmpl w:val="F79E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E3625"/>
    <w:multiLevelType w:val="multilevel"/>
    <w:tmpl w:val="B952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E0511"/>
    <w:multiLevelType w:val="multilevel"/>
    <w:tmpl w:val="0EA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8A62FD"/>
    <w:multiLevelType w:val="multilevel"/>
    <w:tmpl w:val="9D7E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071"/>
    <w:rsid w:val="00223CBF"/>
    <w:rsid w:val="007E5071"/>
    <w:rsid w:val="00A7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18DE9-C431-4103-B45D-F6985B88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46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46B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7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746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746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3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278</Words>
  <Characters>1591</Characters>
  <Application>Microsoft Office Word</Application>
  <DocSecurity>0</DocSecurity>
  <Lines>13</Lines>
  <Paragraphs>3</Paragraphs>
  <ScaleCrop>false</ScaleCrop>
  <Company>HP</Company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</dc:creator>
  <cp:keywords/>
  <dc:description/>
  <cp:lastModifiedBy>aishw</cp:lastModifiedBy>
  <cp:revision>2</cp:revision>
  <dcterms:created xsi:type="dcterms:W3CDTF">2025-10-11T16:29:00Z</dcterms:created>
  <dcterms:modified xsi:type="dcterms:W3CDTF">2025-10-11T16:30:00Z</dcterms:modified>
</cp:coreProperties>
</file>