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66F0" w14:textId="21920979" w:rsidR="003B36F9" w:rsidRDefault="003B36F9" w:rsidP="00D746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6165">
        <w:rPr>
          <w:rFonts w:ascii="Times New Roman" w:hAnsi="Times New Roman" w:cs="Times New Roman"/>
          <w:b/>
          <w:bCs/>
          <w:sz w:val="32"/>
          <w:szCs w:val="32"/>
        </w:rPr>
        <w:t>PROJECT REPORT</w:t>
      </w:r>
    </w:p>
    <w:p w14:paraId="2CCB297A" w14:textId="56DE09EA" w:rsidR="00D76165" w:rsidRPr="008475AE" w:rsidRDefault="00D76165" w:rsidP="006E7EAC">
      <w:pPr>
        <w:rPr>
          <w:rFonts w:ascii="Times New Roman" w:hAnsi="Times New Roman" w:cs="Times New Roman"/>
          <w:b/>
          <w:bCs/>
          <w:sz w:val="72"/>
          <w:szCs w:val="72"/>
        </w:rPr>
      </w:pPr>
    </w:p>
    <w:p w14:paraId="04293EEE" w14:textId="77777777" w:rsidR="004B301D" w:rsidRDefault="003B36F9" w:rsidP="00D74608">
      <w:pPr>
        <w:jc w:val="center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TITLE: </w:t>
      </w:r>
    </w:p>
    <w:p w14:paraId="71198DFF" w14:textId="65F50763" w:rsidR="003B36F9" w:rsidRDefault="003B36F9" w:rsidP="00D74608">
      <w:pPr>
        <w:jc w:val="center"/>
        <w:rPr>
          <w:rFonts w:ascii="Times New Roman" w:hAnsi="Times New Roman" w:cs="Times New Roman"/>
          <w:sz w:val="72"/>
          <w:szCs w:val="72"/>
        </w:rPr>
      </w:pPr>
      <w:r w:rsidRPr="00D76165">
        <w:rPr>
          <w:rFonts w:ascii="Times New Roman" w:hAnsi="Times New Roman" w:cs="Times New Roman"/>
          <w:sz w:val="72"/>
          <w:szCs w:val="72"/>
        </w:rPr>
        <w:t>SUPERSTORE SALES, PROFITABILITY, AND CUSTOMER TREND ANALYSIS</w:t>
      </w:r>
    </w:p>
    <w:p w14:paraId="51708182" w14:textId="77777777" w:rsidR="00D76165" w:rsidRPr="00D76165" w:rsidRDefault="00D76165" w:rsidP="00D74608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40604C6F" w14:textId="08DA5FC5" w:rsidR="003B36F9" w:rsidRPr="00D76165" w:rsidRDefault="003B36F9" w:rsidP="00D74608">
      <w:pPr>
        <w:jc w:val="center"/>
        <w:rPr>
          <w:rFonts w:ascii="Times New Roman" w:hAnsi="Times New Roman" w:cs="Times New Roman"/>
          <w:sz w:val="36"/>
          <w:szCs w:val="36"/>
        </w:rPr>
      </w:pPr>
      <w:r w:rsidRPr="00D76165">
        <w:rPr>
          <w:rFonts w:ascii="Times New Roman" w:hAnsi="Times New Roman" w:cs="Times New Roman"/>
          <w:sz w:val="36"/>
          <w:szCs w:val="36"/>
        </w:rPr>
        <w:t>NAME: NASIHA M S</w:t>
      </w:r>
    </w:p>
    <w:p w14:paraId="5C456D16" w14:textId="3BEBB7B5" w:rsidR="003B36F9" w:rsidRPr="00D76165" w:rsidRDefault="003B36F9" w:rsidP="00D74608">
      <w:pPr>
        <w:jc w:val="center"/>
        <w:rPr>
          <w:rFonts w:ascii="Times New Roman" w:hAnsi="Times New Roman" w:cs="Times New Roman"/>
          <w:sz w:val="36"/>
          <w:szCs w:val="36"/>
        </w:rPr>
      </w:pPr>
      <w:r w:rsidRPr="00D76165">
        <w:rPr>
          <w:rFonts w:ascii="Times New Roman" w:hAnsi="Times New Roman" w:cs="Times New Roman"/>
          <w:sz w:val="36"/>
          <w:szCs w:val="36"/>
        </w:rPr>
        <w:t>BATCH: DA55</w:t>
      </w:r>
    </w:p>
    <w:p w14:paraId="492552AB" w14:textId="77777777" w:rsidR="003B36F9" w:rsidRPr="00934479" w:rsidRDefault="003B36F9">
      <w:pPr>
        <w:rPr>
          <w:rFonts w:ascii="Times New Roman" w:hAnsi="Times New Roman" w:cs="Times New Roman"/>
        </w:rPr>
      </w:pPr>
    </w:p>
    <w:p w14:paraId="0365160A" w14:textId="3020BE5D" w:rsidR="003B36F9" w:rsidRPr="00934479" w:rsidRDefault="00081DBA">
      <w:p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ab/>
      </w:r>
      <w:r w:rsidRPr="00934479">
        <w:rPr>
          <w:rFonts w:ascii="Times New Roman" w:hAnsi="Times New Roman" w:cs="Times New Roman"/>
        </w:rPr>
        <w:tab/>
      </w:r>
      <w:r w:rsidRPr="00934479">
        <w:rPr>
          <w:rFonts w:ascii="Times New Roman" w:hAnsi="Times New Roman" w:cs="Times New Roman"/>
        </w:rPr>
        <w:tab/>
      </w:r>
      <w:r w:rsidRPr="00934479">
        <w:rPr>
          <w:rFonts w:ascii="Times New Roman" w:hAnsi="Times New Roman" w:cs="Times New Roman"/>
        </w:rPr>
        <w:tab/>
      </w:r>
      <w:r w:rsidRPr="00934479">
        <w:rPr>
          <w:rFonts w:ascii="Times New Roman" w:hAnsi="Times New Roman" w:cs="Times New Roman"/>
        </w:rPr>
        <w:tab/>
      </w:r>
      <w:r w:rsidRPr="00934479">
        <w:rPr>
          <w:rFonts w:ascii="Times New Roman" w:hAnsi="Times New Roman" w:cs="Times New Roman"/>
        </w:rPr>
        <w:tab/>
      </w:r>
      <w:r w:rsidRPr="00934479">
        <w:rPr>
          <w:rFonts w:ascii="Times New Roman" w:hAnsi="Times New Roman" w:cs="Times New Roman"/>
        </w:rPr>
        <w:tab/>
      </w:r>
      <w:r w:rsidRPr="00934479">
        <w:rPr>
          <w:rFonts w:ascii="Times New Roman" w:hAnsi="Times New Roman" w:cs="Times New Roman"/>
        </w:rPr>
        <w:tab/>
      </w:r>
      <w:r w:rsidRPr="00934479">
        <w:rPr>
          <w:rFonts w:ascii="Times New Roman" w:hAnsi="Times New Roman" w:cs="Times New Roman"/>
        </w:rPr>
        <w:tab/>
      </w:r>
      <w:r w:rsidRPr="00934479">
        <w:rPr>
          <w:rFonts w:ascii="Times New Roman" w:hAnsi="Times New Roman" w:cs="Times New Roman"/>
        </w:rPr>
        <w:tab/>
      </w:r>
      <w:r w:rsidRPr="00934479">
        <w:rPr>
          <w:rFonts w:ascii="Times New Roman" w:hAnsi="Times New Roman" w:cs="Times New Roman"/>
        </w:rPr>
        <w:tab/>
      </w:r>
      <w:r w:rsidRPr="00934479">
        <w:rPr>
          <w:rFonts w:ascii="Times New Roman" w:hAnsi="Times New Roman" w:cs="Times New Roman"/>
        </w:rPr>
        <w:tab/>
      </w:r>
      <w:r w:rsidRPr="00934479">
        <w:rPr>
          <w:rFonts w:ascii="Times New Roman" w:hAnsi="Times New Roman" w:cs="Times New Roman"/>
        </w:rPr>
        <w:tab/>
      </w:r>
      <w:r w:rsidRPr="00934479">
        <w:rPr>
          <w:rFonts w:ascii="Times New Roman" w:hAnsi="Times New Roman" w:cs="Times New Roman"/>
        </w:rPr>
        <w:tab/>
      </w:r>
    </w:p>
    <w:p w14:paraId="23A5D656" w14:textId="77777777" w:rsidR="00081DBA" w:rsidRPr="00934479" w:rsidRDefault="00081DBA">
      <w:pPr>
        <w:rPr>
          <w:rFonts w:ascii="Times New Roman" w:hAnsi="Times New Roman" w:cs="Times New Roman"/>
        </w:rPr>
      </w:pPr>
    </w:p>
    <w:p w14:paraId="590444D2" w14:textId="77777777" w:rsidR="00081DBA" w:rsidRPr="00934479" w:rsidRDefault="00081DBA">
      <w:pPr>
        <w:rPr>
          <w:rFonts w:ascii="Times New Roman" w:hAnsi="Times New Roman" w:cs="Times New Roman"/>
        </w:rPr>
      </w:pPr>
    </w:p>
    <w:p w14:paraId="56D91B28" w14:textId="77777777" w:rsidR="00081DBA" w:rsidRPr="00934479" w:rsidRDefault="00081DBA">
      <w:pPr>
        <w:rPr>
          <w:rFonts w:ascii="Times New Roman" w:hAnsi="Times New Roman" w:cs="Times New Roman"/>
        </w:rPr>
      </w:pPr>
    </w:p>
    <w:p w14:paraId="5D1DA586" w14:textId="77777777" w:rsidR="00081DBA" w:rsidRPr="00934479" w:rsidRDefault="00081DBA">
      <w:pPr>
        <w:rPr>
          <w:rFonts w:ascii="Times New Roman" w:hAnsi="Times New Roman" w:cs="Times New Roman"/>
        </w:rPr>
      </w:pPr>
    </w:p>
    <w:p w14:paraId="774E5746" w14:textId="77777777" w:rsidR="00081DBA" w:rsidRPr="00934479" w:rsidRDefault="00081DBA">
      <w:pPr>
        <w:rPr>
          <w:rFonts w:ascii="Times New Roman" w:hAnsi="Times New Roman" w:cs="Times New Roman"/>
        </w:rPr>
      </w:pPr>
    </w:p>
    <w:p w14:paraId="592165CE" w14:textId="77777777" w:rsidR="00081DBA" w:rsidRPr="00934479" w:rsidRDefault="00081DBA">
      <w:pPr>
        <w:rPr>
          <w:rFonts w:ascii="Times New Roman" w:hAnsi="Times New Roman" w:cs="Times New Roman"/>
        </w:rPr>
      </w:pPr>
    </w:p>
    <w:p w14:paraId="79A84F66" w14:textId="77777777" w:rsidR="00081DBA" w:rsidRPr="00934479" w:rsidRDefault="00081DBA">
      <w:pPr>
        <w:rPr>
          <w:rFonts w:ascii="Times New Roman" w:hAnsi="Times New Roman" w:cs="Times New Roman"/>
        </w:rPr>
      </w:pPr>
    </w:p>
    <w:p w14:paraId="7F82E63C" w14:textId="77777777" w:rsidR="00C5452D" w:rsidRDefault="00C5452D" w:rsidP="00081DBA">
      <w:pPr>
        <w:rPr>
          <w:rFonts w:ascii="Times New Roman" w:hAnsi="Times New Roman" w:cs="Times New Roman"/>
        </w:rPr>
      </w:pPr>
    </w:p>
    <w:p w14:paraId="7CF15482" w14:textId="14F7BFB9" w:rsidR="00081DBA" w:rsidRPr="00934479" w:rsidRDefault="00081DBA" w:rsidP="00081DBA">
      <w:p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lastRenderedPageBreak/>
        <w:t>INDEX (Table of Contents)</w:t>
      </w:r>
    </w:p>
    <w:p w14:paraId="43C00C66" w14:textId="5E990B18" w:rsidR="006478F9" w:rsidRPr="006478F9" w:rsidRDefault="00081DBA" w:rsidP="006478F9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Title Page ....................................................... </w:t>
      </w:r>
      <w:r w:rsidR="00DB610F">
        <w:rPr>
          <w:rFonts w:ascii="Times New Roman" w:hAnsi="Times New Roman" w:cs="Times New Roman"/>
        </w:rPr>
        <w:t>0</w:t>
      </w:r>
      <w:r w:rsidRPr="00934479">
        <w:rPr>
          <w:rFonts w:ascii="Times New Roman" w:hAnsi="Times New Roman" w:cs="Times New Roman"/>
        </w:rPr>
        <w:t>1</w:t>
      </w:r>
    </w:p>
    <w:p w14:paraId="57A2C29D" w14:textId="5068C6A2" w:rsidR="00081DBA" w:rsidRPr="00934479" w:rsidRDefault="00081DBA" w:rsidP="006478F9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Index .............................................................. </w:t>
      </w:r>
      <w:r w:rsidR="00DB610F">
        <w:rPr>
          <w:rFonts w:ascii="Times New Roman" w:hAnsi="Times New Roman" w:cs="Times New Roman"/>
        </w:rPr>
        <w:t>0</w:t>
      </w:r>
      <w:r w:rsidRPr="00934479">
        <w:rPr>
          <w:rFonts w:ascii="Times New Roman" w:hAnsi="Times New Roman" w:cs="Times New Roman"/>
        </w:rPr>
        <w:t>2</w:t>
      </w:r>
    </w:p>
    <w:p w14:paraId="1A10E032" w14:textId="767A645A" w:rsidR="00081DBA" w:rsidRPr="00934479" w:rsidRDefault="00081DBA" w:rsidP="006478F9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Abstract ......................................................... </w:t>
      </w:r>
      <w:r w:rsidR="00DB610F">
        <w:rPr>
          <w:rFonts w:ascii="Times New Roman" w:hAnsi="Times New Roman" w:cs="Times New Roman"/>
        </w:rPr>
        <w:t>03</w:t>
      </w:r>
    </w:p>
    <w:p w14:paraId="1475ABDE" w14:textId="3C6EF3A7" w:rsidR="00081DBA" w:rsidRPr="00934479" w:rsidRDefault="00081DBA" w:rsidP="006478F9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Introduction ................................................. </w:t>
      </w:r>
      <w:r w:rsidR="00DB610F">
        <w:rPr>
          <w:rFonts w:ascii="Times New Roman" w:hAnsi="Times New Roman" w:cs="Times New Roman"/>
        </w:rPr>
        <w:t>03</w:t>
      </w:r>
    </w:p>
    <w:p w14:paraId="014F24FD" w14:textId="3A511A6B" w:rsidR="00081DBA" w:rsidRPr="00934479" w:rsidRDefault="00081DBA" w:rsidP="006478F9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Problem Statement ..................................... </w:t>
      </w:r>
      <w:r w:rsidR="00DB610F">
        <w:rPr>
          <w:rFonts w:ascii="Times New Roman" w:hAnsi="Times New Roman" w:cs="Times New Roman"/>
        </w:rPr>
        <w:t>03</w:t>
      </w:r>
    </w:p>
    <w:p w14:paraId="544AC05F" w14:textId="5085D44B" w:rsidR="00081DBA" w:rsidRPr="00934479" w:rsidRDefault="00081DBA" w:rsidP="006478F9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Project Objectives ..................................... </w:t>
      </w:r>
      <w:r w:rsidR="00C13445">
        <w:rPr>
          <w:rFonts w:ascii="Times New Roman" w:hAnsi="Times New Roman" w:cs="Times New Roman"/>
        </w:rPr>
        <w:t>04</w:t>
      </w:r>
    </w:p>
    <w:p w14:paraId="52C2DAC6" w14:textId="07A69211" w:rsidR="00081DBA" w:rsidRPr="00934479" w:rsidRDefault="00081DBA" w:rsidP="006478F9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Dataset Description .................................... </w:t>
      </w:r>
      <w:r w:rsidR="00C13445">
        <w:rPr>
          <w:rFonts w:ascii="Times New Roman" w:hAnsi="Times New Roman" w:cs="Times New Roman"/>
        </w:rPr>
        <w:t>04</w:t>
      </w:r>
    </w:p>
    <w:p w14:paraId="184FB034" w14:textId="2623CC31" w:rsidR="00081DBA" w:rsidRPr="00934479" w:rsidRDefault="00081DBA" w:rsidP="006478F9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Tools and Technologies Used ..................... </w:t>
      </w:r>
      <w:r w:rsidR="00C13445">
        <w:rPr>
          <w:rFonts w:ascii="Times New Roman" w:hAnsi="Times New Roman" w:cs="Times New Roman"/>
        </w:rPr>
        <w:t>04</w:t>
      </w:r>
    </w:p>
    <w:p w14:paraId="44277F4D" w14:textId="4109F502" w:rsidR="00081DBA" w:rsidRPr="00934479" w:rsidRDefault="00081DBA" w:rsidP="006478F9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Data Cleaning and Preprocessing .............. </w:t>
      </w:r>
      <w:r w:rsidR="00EB3A0C">
        <w:rPr>
          <w:rFonts w:ascii="Times New Roman" w:hAnsi="Times New Roman" w:cs="Times New Roman"/>
        </w:rPr>
        <w:t>05</w:t>
      </w:r>
    </w:p>
    <w:p w14:paraId="3A4B8098" w14:textId="2C856B17" w:rsidR="00081DBA" w:rsidRPr="00934479" w:rsidRDefault="00081DBA" w:rsidP="006478F9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Exploratory Data Analysis (EDA) ............. </w:t>
      </w:r>
      <w:r w:rsidR="00EB3A0C">
        <w:rPr>
          <w:rFonts w:ascii="Times New Roman" w:hAnsi="Times New Roman" w:cs="Times New Roman"/>
        </w:rPr>
        <w:t>05</w:t>
      </w:r>
    </w:p>
    <w:p w14:paraId="7D9115F7" w14:textId="16D81C66" w:rsidR="00081DBA" w:rsidRPr="00934479" w:rsidRDefault="00081DBA" w:rsidP="006478F9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Data Visualization &amp; Interpretations ....... </w:t>
      </w:r>
      <w:r w:rsidR="00EB3A0C">
        <w:rPr>
          <w:rFonts w:ascii="Times New Roman" w:hAnsi="Times New Roman" w:cs="Times New Roman"/>
        </w:rPr>
        <w:t>05</w:t>
      </w:r>
    </w:p>
    <w:p w14:paraId="4204A143" w14:textId="0EF78EBE" w:rsidR="00081DBA" w:rsidRPr="00934479" w:rsidRDefault="00081DBA" w:rsidP="006478F9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>Key Findings and Insights ........................ 1</w:t>
      </w:r>
      <w:r w:rsidR="00EB3A0C">
        <w:rPr>
          <w:rFonts w:ascii="Times New Roman" w:hAnsi="Times New Roman" w:cs="Times New Roman"/>
        </w:rPr>
        <w:t>1</w:t>
      </w:r>
    </w:p>
    <w:p w14:paraId="46AB5CFC" w14:textId="14982DB8" w:rsidR="00081DBA" w:rsidRPr="00934479" w:rsidRDefault="00081DBA" w:rsidP="006478F9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Recommendations .................................... </w:t>
      </w:r>
      <w:r w:rsidR="00EB3A0C">
        <w:rPr>
          <w:rFonts w:ascii="Times New Roman" w:hAnsi="Times New Roman" w:cs="Times New Roman"/>
        </w:rPr>
        <w:t>11</w:t>
      </w:r>
    </w:p>
    <w:p w14:paraId="371AFAA0" w14:textId="6880C051" w:rsidR="00081DBA" w:rsidRPr="00934479" w:rsidRDefault="00081DBA" w:rsidP="006478F9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Conclusion ................................................ </w:t>
      </w:r>
      <w:r w:rsidR="00F83024">
        <w:rPr>
          <w:rFonts w:ascii="Times New Roman" w:hAnsi="Times New Roman" w:cs="Times New Roman"/>
        </w:rPr>
        <w:t>12</w:t>
      </w:r>
    </w:p>
    <w:p w14:paraId="210DA61E" w14:textId="29B28A9E" w:rsidR="00081DBA" w:rsidRPr="00934479" w:rsidRDefault="00081DBA" w:rsidP="006478F9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Limitations and Future Scope ................ </w:t>
      </w:r>
      <w:r w:rsidR="00EB3A0C">
        <w:rPr>
          <w:rFonts w:ascii="Times New Roman" w:hAnsi="Times New Roman" w:cs="Times New Roman"/>
        </w:rPr>
        <w:t>12</w:t>
      </w:r>
    </w:p>
    <w:p w14:paraId="73A9AB20" w14:textId="1BF5CFB4" w:rsidR="00081DBA" w:rsidRPr="00956A7B" w:rsidRDefault="00081DBA" w:rsidP="00956A7B">
      <w:pPr>
        <w:numPr>
          <w:ilvl w:val="0"/>
          <w:numId w:val="2"/>
        </w:numPr>
        <w:spacing w:line="600" w:lineRule="auto"/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References ................................................ </w:t>
      </w:r>
      <w:r w:rsidR="00F83024">
        <w:rPr>
          <w:rFonts w:ascii="Times New Roman" w:hAnsi="Times New Roman" w:cs="Times New Roman"/>
        </w:rPr>
        <w:t>12</w:t>
      </w:r>
    </w:p>
    <w:p w14:paraId="1D07AC62" w14:textId="5BC77751" w:rsidR="00F41C1C" w:rsidRPr="00934479" w:rsidRDefault="00CF71DC" w:rsidP="00F41C1C">
      <w:pPr>
        <w:rPr>
          <w:rFonts w:ascii="Times New Roman" w:hAnsi="Times New Roman" w:cs="Times New Roman"/>
          <w:b/>
          <w:bCs/>
        </w:rPr>
      </w:pPr>
      <w:r w:rsidRPr="00934479">
        <w:rPr>
          <w:rFonts w:ascii="Times New Roman" w:hAnsi="Times New Roman" w:cs="Times New Roman"/>
          <w:b/>
          <w:bCs/>
        </w:rPr>
        <w:lastRenderedPageBreak/>
        <w:t xml:space="preserve">3. </w:t>
      </w:r>
      <w:r w:rsidR="00F41C1C" w:rsidRPr="00934479">
        <w:rPr>
          <w:rFonts w:ascii="Times New Roman" w:hAnsi="Times New Roman" w:cs="Times New Roman"/>
          <w:b/>
          <w:bCs/>
        </w:rPr>
        <w:t>ABSTRACT</w:t>
      </w:r>
    </w:p>
    <w:p w14:paraId="4A6CF51B" w14:textId="23DDC2EA" w:rsidR="00F41C1C" w:rsidRPr="00934479" w:rsidRDefault="00F41C1C" w:rsidP="00F41C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>This project provides an in-depth analysis of retail sales, profitability, and customer purchasing behavio</w:t>
      </w:r>
      <w:r w:rsidR="00780484" w:rsidRPr="00934479">
        <w:rPr>
          <w:rFonts w:ascii="Times New Roman" w:hAnsi="Times New Roman" w:cs="Times New Roman"/>
        </w:rPr>
        <w:t>u</w:t>
      </w:r>
      <w:r w:rsidRPr="00934479">
        <w:rPr>
          <w:rFonts w:ascii="Times New Roman" w:hAnsi="Times New Roman" w:cs="Times New Roman"/>
        </w:rPr>
        <w:t xml:space="preserve">rs using the Sample Superstore dataset. </w:t>
      </w:r>
    </w:p>
    <w:p w14:paraId="5103EDEA" w14:textId="7625D15D" w:rsidR="00F41C1C" w:rsidRPr="00934479" w:rsidRDefault="00F41C1C" w:rsidP="00F41C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>The primary purpose is to identify revenue drivers, analy</w:t>
      </w:r>
      <w:r w:rsidR="00780484" w:rsidRPr="00934479">
        <w:rPr>
          <w:rFonts w:ascii="Times New Roman" w:hAnsi="Times New Roman" w:cs="Times New Roman"/>
        </w:rPr>
        <w:t>s</w:t>
      </w:r>
      <w:r w:rsidRPr="00934479">
        <w:rPr>
          <w:rFonts w:ascii="Times New Roman" w:hAnsi="Times New Roman" w:cs="Times New Roman"/>
        </w:rPr>
        <w:t xml:space="preserve">e product category performances, and uncover operational bottlenecks such as heavy discounting leading to financial losses. </w:t>
      </w:r>
    </w:p>
    <w:p w14:paraId="1ECB136F" w14:textId="77777777" w:rsidR="00F41C1C" w:rsidRPr="00934479" w:rsidRDefault="00F41C1C" w:rsidP="00F41C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Utilizing Python libraries for data preprocessing, exploratory data analysis (EDA), and advanced visualizations, the study highlights critical business insights. </w:t>
      </w:r>
    </w:p>
    <w:p w14:paraId="513897DE" w14:textId="341C9D8C" w:rsidR="00780484" w:rsidRPr="00934479" w:rsidRDefault="00F41C1C" w:rsidP="003E50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New Additions:</w:t>
      </w:r>
      <w:r w:rsidRPr="00934479">
        <w:rPr>
          <w:rFonts w:ascii="Times New Roman" w:hAnsi="Times New Roman" w:cs="Times New Roman"/>
        </w:rPr>
        <w:t xml:space="preserve"> Recent profitability assessments reveal a critical commercial paradox: high-gross sales categories do not automatically guarantee profitability, as aggressive discounting exceeding 20% to 30% severely erodes margins, leading to heavy financial losses in sub-categories like Tables, Bookcases, and Supplies.</w:t>
      </w:r>
    </w:p>
    <w:p w14:paraId="27F3DD17" w14:textId="77777777" w:rsidR="003E500F" w:rsidRPr="00934479" w:rsidRDefault="003E500F" w:rsidP="003E500F">
      <w:pPr>
        <w:rPr>
          <w:rFonts w:ascii="Times New Roman" w:hAnsi="Times New Roman" w:cs="Times New Roman"/>
          <w:b/>
          <w:bCs/>
        </w:rPr>
      </w:pPr>
    </w:p>
    <w:p w14:paraId="7A5DB33D" w14:textId="1E8CBFD8" w:rsidR="003E500F" w:rsidRPr="00934479" w:rsidRDefault="00CF71DC" w:rsidP="003E500F">
      <w:pPr>
        <w:rPr>
          <w:rFonts w:ascii="Times New Roman" w:hAnsi="Times New Roman" w:cs="Times New Roman"/>
          <w:b/>
          <w:bCs/>
        </w:rPr>
      </w:pPr>
      <w:r w:rsidRPr="00934479">
        <w:rPr>
          <w:rFonts w:ascii="Times New Roman" w:hAnsi="Times New Roman" w:cs="Times New Roman"/>
          <w:b/>
          <w:bCs/>
        </w:rPr>
        <w:t>4. INTRODUCTION</w:t>
      </w:r>
    </w:p>
    <w:p w14:paraId="77B21B1A" w14:textId="57A0FB63" w:rsidR="003E500F" w:rsidRPr="00934479" w:rsidRDefault="003E500F" w:rsidP="003E50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Retail businesses generate massive volumes of transactional data daily. Analysing this data is crucial for understanding market dynamics, optimizing supply chains, and maximizing profitability. </w:t>
      </w:r>
    </w:p>
    <w:p w14:paraId="06C69CAD" w14:textId="48CAA146" w:rsidR="003E500F" w:rsidRPr="00934479" w:rsidRDefault="003E500F" w:rsidP="003E50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>This project centr</w:t>
      </w:r>
      <w:r w:rsidR="00894722" w:rsidRPr="00934479">
        <w:rPr>
          <w:rFonts w:ascii="Times New Roman" w:hAnsi="Times New Roman" w:cs="Times New Roman"/>
        </w:rPr>
        <w:t>e</w:t>
      </w:r>
      <w:r w:rsidRPr="00934479">
        <w:rPr>
          <w:rFonts w:ascii="Times New Roman" w:hAnsi="Times New Roman" w:cs="Times New Roman"/>
        </w:rPr>
        <w:t xml:space="preserve">s on the Sample Superstore dataset to evaluate historical sales, regional demands, and product-level profitability. </w:t>
      </w:r>
    </w:p>
    <w:p w14:paraId="0C753F70" w14:textId="77777777" w:rsidR="003E500F" w:rsidRPr="00934479" w:rsidRDefault="003E500F" w:rsidP="003E50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By transforming raw data into actionable intelligence, the project demonstrates how data-driven decision-making can solve commercial challenges. </w:t>
      </w:r>
    </w:p>
    <w:p w14:paraId="185D8DDB" w14:textId="77777777" w:rsidR="003E500F" w:rsidRPr="00934479" w:rsidRDefault="003E500F" w:rsidP="003E500F">
      <w:pPr>
        <w:rPr>
          <w:rFonts w:ascii="Times New Roman" w:hAnsi="Times New Roman" w:cs="Times New Roman"/>
        </w:rPr>
      </w:pPr>
    </w:p>
    <w:p w14:paraId="77EAB6B6" w14:textId="0D62C82E" w:rsidR="002C508A" w:rsidRPr="00934479" w:rsidRDefault="002C508A" w:rsidP="002C508A">
      <w:pPr>
        <w:rPr>
          <w:rFonts w:ascii="Times New Roman" w:hAnsi="Times New Roman" w:cs="Times New Roman"/>
          <w:b/>
          <w:bCs/>
        </w:rPr>
      </w:pPr>
      <w:r w:rsidRPr="00934479">
        <w:rPr>
          <w:rFonts w:ascii="Times New Roman" w:hAnsi="Times New Roman" w:cs="Times New Roman"/>
          <w:b/>
          <w:bCs/>
        </w:rPr>
        <w:t>5. PROBLEM STATEMENT</w:t>
      </w:r>
    </w:p>
    <w:p w14:paraId="02705F27" w14:textId="77777777" w:rsidR="002C508A" w:rsidRPr="00934479" w:rsidRDefault="002C508A" w:rsidP="002C508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Retail enterprises frequently encounter a counter-intuitive phenomenon: increasing gross sales volume does not consistently correlate with positive net profits. </w:t>
      </w:r>
    </w:p>
    <w:p w14:paraId="2BFF1889" w14:textId="77777777" w:rsidR="002C508A" w:rsidRPr="00934479" w:rsidRDefault="002C508A" w:rsidP="002C508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Uncontrolled discounting policies, uneven regional cost structures, and loss-making product sub-categories can silently erode organizational margins. </w:t>
      </w:r>
    </w:p>
    <w:p w14:paraId="2BDD5ADC" w14:textId="7761392A" w:rsidR="00D44F7A" w:rsidRPr="00D44F7A" w:rsidRDefault="002C508A" w:rsidP="00D44F7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>This project addresses the core challenge of identifying operational inefficiencies, detecting loss drivers, and evaluating the true impact of discount thresholds on overall profitability.</w:t>
      </w:r>
    </w:p>
    <w:p w14:paraId="689A7E29" w14:textId="77777777" w:rsidR="00C5452D" w:rsidRDefault="00C5452D" w:rsidP="00F146E8">
      <w:pPr>
        <w:rPr>
          <w:rFonts w:ascii="Times New Roman" w:hAnsi="Times New Roman" w:cs="Times New Roman"/>
          <w:b/>
          <w:bCs/>
        </w:rPr>
      </w:pPr>
    </w:p>
    <w:p w14:paraId="55D8F59E" w14:textId="77777777" w:rsidR="00D44F7A" w:rsidRDefault="00D44F7A" w:rsidP="00F146E8">
      <w:pPr>
        <w:rPr>
          <w:rFonts w:ascii="Times New Roman" w:hAnsi="Times New Roman" w:cs="Times New Roman"/>
          <w:b/>
          <w:bCs/>
        </w:rPr>
      </w:pPr>
    </w:p>
    <w:p w14:paraId="457B5CDB" w14:textId="77777777" w:rsidR="00D44F7A" w:rsidRDefault="00D44F7A" w:rsidP="00F146E8">
      <w:pPr>
        <w:rPr>
          <w:rFonts w:ascii="Times New Roman" w:hAnsi="Times New Roman" w:cs="Times New Roman"/>
          <w:b/>
          <w:bCs/>
        </w:rPr>
      </w:pPr>
    </w:p>
    <w:p w14:paraId="048C505F" w14:textId="77777777" w:rsidR="00D44F7A" w:rsidRDefault="00D44F7A" w:rsidP="00F146E8">
      <w:pPr>
        <w:rPr>
          <w:rFonts w:ascii="Times New Roman" w:hAnsi="Times New Roman" w:cs="Times New Roman"/>
          <w:b/>
          <w:bCs/>
        </w:rPr>
      </w:pPr>
    </w:p>
    <w:p w14:paraId="2C1D70EF" w14:textId="28A607F7" w:rsidR="00F146E8" w:rsidRPr="00934479" w:rsidRDefault="00F146E8" w:rsidP="00F146E8">
      <w:pPr>
        <w:rPr>
          <w:rFonts w:ascii="Times New Roman" w:hAnsi="Times New Roman" w:cs="Times New Roman"/>
          <w:b/>
          <w:bCs/>
        </w:rPr>
      </w:pPr>
      <w:r w:rsidRPr="00934479">
        <w:rPr>
          <w:rFonts w:ascii="Times New Roman" w:hAnsi="Times New Roman" w:cs="Times New Roman"/>
          <w:b/>
          <w:bCs/>
        </w:rPr>
        <w:lastRenderedPageBreak/>
        <w:t>6. PROJECT OBJECTIVES</w:t>
      </w:r>
    </w:p>
    <w:p w14:paraId="00823A26" w14:textId="77777777" w:rsidR="00F146E8" w:rsidRPr="00934479" w:rsidRDefault="00F146E8" w:rsidP="00F146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Execute a robust 10-step data cleaning and preprocessing pipeline to ensure data integrity. </w:t>
      </w:r>
    </w:p>
    <w:p w14:paraId="1EFD758F" w14:textId="0CFC1D5B" w:rsidR="00F146E8" w:rsidRPr="00934479" w:rsidRDefault="00F146E8" w:rsidP="00F146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Perform rigorous Exploratory Data Analysis (EDA) to uncover sales patterns and </w:t>
      </w:r>
      <w:r w:rsidR="009C09B8">
        <w:rPr>
          <w:rFonts w:ascii="Times New Roman" w:hAnsi="Times New Roman" w:cs="Times New Roman"/>
        </w:rPr>
        <w:t>ss</w:t>
      </w:r>
      <w:r w:rsidRPr="00934479">
        <w:rPr>
          <w:rFonts w:ascii="Times New Roman" w:hAnsi="Times New Roman" w:cs="Times New Roman"/>
        </w:rPr>
        <w:t xml:space="preserve">trends. </w:t>
      </w:r>
    </w:p>
    <w:p w14:paraId="7C93B9CD" w14:textId="77777777" w:rsidR="00F146E8" w:rsidRPr="00934479" w:rsidRDefault="00F146E8" w:rsidP="00F146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Visualize key commercial metrics using statistical and interactive charts. </w:t>
      </w:r>
    </w:p>
    <w:p w14:paraId="4A4BE46C" w14:textId="77777777" w:rsidR="00F146E8" w:rsidRPr="00934479" w:rsidRDefault="00F146E8" w:rsidP="00F146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Uncover product sub-categories generating net financial losses versus those yielding high profits. </w:t>
      </w:r>
    </w:p>
    <w:p w14:paraId="5C86D787" w14:textId="66B14D12" w:rsidR="00F146E8" w:rsidRPr="00934479" w:rsidRDefault="00F146E8" w:rsidP="00F146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Analyse the quantitative relationship between discount levels and profitability using scatter plots and correlation matrices. </w:t>
      </w:r>
    </w:p>
    <w:p w14:paraId="3C073D25" w14:textId="77777777" w:rsidR="00F146E8" w:rsidRPr="00934479" w:rsidRDefault="00F146E8" w:rsidP="00F146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Formulate evidence-based business recommendations to optimize pricing strategies and enhance operational ROI. </w:t>
      </w:r>
    </w:p>
    <w:p w14:paraId="4D5CD6D2" w14:textId="77777777" w:rsidR="00D44F7A" w:rsidRDefault="00D44F7A" w:rsidP="00F146E8">
      <w:pPr>
        <w:rPr>
          <w:rFonts w:ascii="Times New Roman" w:hAnsi="Times New Roman" w:cs="Times New Roman"/>
          <w:b/>
          <w:bCs/>
        </w:rPr>
      </w:pPr>
    </w:p>
    <w:p w14:paraId="7CC18BE1" w14:textId="0358AFB6" w:rsidR="00F146E8" w:rsidRPr="00934479" w:rsidRDefault="00D44F7A" w:rsidP="00F146E8">
      <w:pPr>
        <w:rPr>
          <w:rFonts w:ascii="Times New Roman" w:hAnsi="Times New Roman" w:cs="Times New Roman"/>
          <w:b/>
          <w:bCs/>
        </w:rPr>
      </w:pPr>
      <w:r w:rsidRPr="00934479">
        <w:rPr>
          <w:rFonts w:ascii="Times New Roman" w:hAnsi="Times New Roman" w:cs="Times New Roman"/>
          <w:b/>
          <w:bCs/>
        </w:rPr>
        <w:t>7. DATASET DESCRIPTION</w:t>
      </w:r>
    </w:p>
    <w:p w14:paraId="282035F8" w14:textId="77777777" w:rsidR="00F146E8" w:rsidRPr="00934479" w:rsidRDefault="00F146E8" w:rsidP="00F146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Source:</w:t>
      </w:r>
      <w:r w:rsidRPr="00934479">
        <w:rPr>
          <w:rFonts w:ascii="Times New Roman" w:hAnsi="Times New Roman" w:cs="Times New Roman"/>
        </w:rPr>
        <w:t xml:space="preserve"> Kaggle - Sample Superstore Dataset </w:t>
      </w:r>
    </w:p>
    <w:p w14:paraId="76C32F0D" w14:textId="77777777" w:rsidR="00F146E8" w:rsidRPr="00934479" w:rsidRDefault="00F146E8" w:rsidP="00F146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Total Records (Rows):</w:t>
      </w:r>
      <w:r w:rsidRPr="00934479">
        <w:rPr>
          <w:rFonts w:ascii="Times New Roman" w:hAnsi="Times New Roman" w:cs="Times New Roman"/>
        </w:rPr>
        <w:t xml:space="preserve"> 9,994 </w:t>
      </w:r>
    </w:p>
    <w:p w14:paraId="38F0FC43" w14:textId="77777777" w:rsidR="00F146E8" w:rsidRPr="00934479" w:rsidRDefault="00F146E8" w:rsidP="00F146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Total Features (Columns):</w:t>
      </w:r>
      <w:r w:rsidRPr="00934479">
        <w:rPr>
          <w:rFonts w:ascii="Times New Roman" w:hAnsi="Times New Roman" w:cs="Times New Roman"/>
        </w:rPr>
        <w:t xml:space="preserve"> 21 (expanded during feature engineering) </w:t>
      </w:r>
    </w:p>
    <w:p w14:paraId="100A579B" w14:textId="77777777" w:rsidR="00F146E8" w:rsidRPr="00934479" w:rsidRDefault="00F146E8" w:rsidP="00F146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Key Important Columns:</w:t>
      </w:r>
    </w:p>
    <w:p w14:paraId="77CF90CC" w14:textId="77777777" w:rsidR="00F146E8" w:rsidRPr="00934479" w:rsidRDefault="00F146E8" w:rsidP="00F146E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Order Date &amp; Ship Date: Temporal details for trend analysis. </w:t>
      </w:r>
    </w:p>
    <w:p w14:paraId="70F2EADA" w14:textId="77777777" w:rsidR="00F146E8" w:rsidRPr="00934479" w:rsidRDefault="00F146E8" w:rsidP="00F146E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Sales: Quantitative metric representing revenue generated. </w:t>
      </w:r>
    </w:p>
    <w:p w14:paraId="32289A11" w14:textId="77777777" w:rsidR="00F146E8" w:rsidRPr="00934479" w:rsidRDefault="00F146E8" w:rsidP="00F146E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Profit: Quantitative metric representing net financial gain or loss. </w:t>
      </w:r>
    </w:p>
    <w:p w14:paraId="5AAB552B" w14:textId="77777777" w:rsidR="00F146E8" w:rsidRPr="00934479" w:rsidRDefault="00F146E8" w:rsidP="00F146E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Discount: Percentage discount applied to transactions. </w:t>
      </w:r>
    </w:p>
    <w:p w14:paraId="79EF2809" w14:textId="424D5CAC" w:rsidR="00F146E8" w:rsidRPr="00934479" w:rsidRDefault="00F146E8" w:rsidP="00F146E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>Category &amp; Sub</w:t>
      </w:r>
      <w:r w:rsidR="00D368A5" w:rsidRPr="00934479">
        <w:rPr>
          <w:rFonts w:ascii="Times New Roman" w:hAnsi="Times New Roman" w:cs="Times New Roman"/>
        </w:rPr>
        <w:t>-</w:t>
      </w:r>
      <w:r w:rsidRPr="00934479">
        <w:rPr>
          <w:rFonts w:ascii="Times New Roman" w:hAnsi="Times New Roman" w:cs="Times New Roman"/>
        </w:rPr>
        <w:t xml:space="preserve">Category: Product classification fields (updated to remove hyphens). </w:t>
      </w:r>
    </w:p>
    <w:p w14:paraId="66DFE42B" w14:textId="77777777" w:rsidR="00F146E8" w:rsidRPr="00934479" w:rsidRDefault="00F146E8" w:rsidP="00F146E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</w:rPr>
        <w:t xml:space="preserve">Region: Geographic sales territories (West, East, Central, South). </w:t>
      </w:r>
    </w:p>
    <w:p w14:paraId="46A5F70D" w14:textId="77777777" w:rsidR="00713293" w:rsidRPr="00934479" w:rsidRDefault="00713293" w:rsidP="00713293">
      <w:pPr>
        <w:rPr>
          <w:rFonts w:ascii="Times New Roman" w:hAnsi="Times New Roman" w:cs="Times New Roman"/>
        </w:rPr>
      </w:pPr>
    </w:p>
    <w:p w14:paraId="12985A3F" w14:textId="4943E783" w:rsidR="00A72B17" w:rsidRPr="00934479" w:rsidRDefault="00713293" w:rsidP="00A72B17">
      <w:pPr>
        <w:rPr>
          <w:rFonts w:ascii="Times New Roman" w:hAnsi="Times New Roman" w:cs="Times New Roman"/>
          <w:b/>
          <w:bCs/>
        </w:rPr>
      </w:pPr>
      <w:r w:rsidRPr="00934479">
        <w:rPr>
          <w:rFonts w:ascii="Times New Roman" w:hAnsi="Times New Roman" w:cs="Times New Roman"/>
          <w:b/>
          <w:bCs/>
        </w:rPr>
        <w:t>8. TOOLS AND TECHNOLOGIES USED</w:t>
      </w:r>
    </w:p>
    <w:p w14:paraId="79CAEF9C" w14:textId="77777777" w:rsidR="00A72B17" w:rsidRPr="00934479" w:rsidRDefault="00A72B17" w:rsidP="00A72B1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Programming Language:</w:t>
      </w:r>
      <w:r w:rsidRPr="00934479">
        <w:rPr>
          <w:rFonts w:ascii="Times New Roman" w:hAnsi="Times New Roman" w:cs="Times New Roman"/>
        </w:rPr>
        <w:t xml:space="preserve"> Python (v3.10+) </w:t>
      </w:r>
    </w:p>
    <w:p w14:paraId="795733DF" w14:textId="77777777" w:rsidR="00A72B17" w:rsidRPr="00934479" w:rsidRDefault="00A72B17" w:rsidP="00A72B1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Data Manipulation &amp; Analysis:</w:t>
      </w:r>
      <w:r w:rsidRPr="00934479">
        <w:rPr>
          <w:rFonts w:ascii="Times New Roman" w:hAnsi="Times New Roman" w:cs="Times New Roman"/>
        </w:rPr>
        <w:t xml:space="preserve"> Pandas, NumPy </w:t>
      </w:r>
    </w:p>
    <w:p w14:paraId="216DEA20" w14:textId="77777777" w:rsidR="00A72B17" w:rsidRPr="00934479" w:rsidRDefault="00A72B17" w:rsidP="00A72B1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Data Visualization:</w:t>
      </w:r>
      <w:r w:rsidRPr="00934479">
        <w:rPr>
          <w:rFonts w:ascii="Times New Roman" w:hAnsi="Times New Roman" w:cs="Times New Roman"/>
        </w:rPr>
        <w:t xml:space="preserve"> Matplotlib, Seaborn, Plotly Express </w:t>
      </w:r>
    </w:p>
    <w:p w14:paraId="10BB87B3" w14:textId="77777777" w:rsidR="00A72B17" w:rsidRPr="00934479" w:rsidRDefault="00A72B17" w:rsidP="00A72B1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Development Environment:</w:t>
      </w:r>
      <w:r w:rsidRPr="00934479">
        <w:rPr>
          <w:rFonts w:ascii="Times New Roman" w:hAnsi="Times New Roman" w:cs="Times New Roman"/>
        </w:rPr>
        <w:t xml:space="preserve"> Google Colab / Jupyter Notebook </w:t>
      </w:r>
    </w:p>
    <w:p w14:paraId="055188BE" w14:textId="097928AE" w:rsidR="00A72B17" w:rsidRPr="00934479" w:rsidRDefault="00713293" w:rsidP="00A72B17">
      <w:pPr>
        <w:rPr>
          <w:rFonts w:ascii="Times New Roman" w:hAnsi="Times New Roman" w:cs="Times New Roman"/>
          <w:b/>
          <w:bCs/>
        </w:rPr>
      </w:pPr>
      <w:r w:rsidRPr="00934479">
        <w:rPr>
          <w:rFonts w:ascii="Times New Roman" w:hAnsi="Times New Roman" w:cs="Times New Roman"/>
          <w:b/>
          <w:bCs/>
        </w:rPr>
        <w:lastRenderedPageBreak/>
        <w:t>9. DATA CLEANING AND PREPROCESSING</w:t>
      </w:r>
    </w:p>
    <w:p w14:paraId="23F782AB" w14:textId="77777777" w:rsidR="00A72B17" w:rsidRPr="00934479" w:rsidRDefault="00A72B17" w:rsidP="00A72B1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Handling Missing Values:</w:t>
      </w:r>
      <w:r w:rsidRPr="00934479">
        <w:rPr>
          <w:rFonts w:ascii="Times New Roman" w:hAnsi="Times New Roman" w:cs="Times New Roman"/>
        </w:rPr>
        <w:t xml:space="preserve"> Checked the dataset for null values; confirmed zero missing entries. </w:t>
      </w:r>
    </w:p>
    <w:p w14:paraId="695CA2F3" w14:textId="77777777" w:rsidR="00A72B17" w:rsidRPr="00934479" w:rsidRDefault="00A72B17" w:rsidP="00A72B1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Removing Duplicate Records:</w:t>
      </w:r>
      <w:r w:rsidRPr="00934479">
        <w:rPr>
          <w:rFonts w:ascii="Times New Roman" w:hAnsi="Times New Roman" w:cs="Times New Roman"/>
        </w:rPr>
        <w:t xml:space="preserve"> Scanned for duplicated rows and verified zero duplicates. </w:t>
      </w:r>
    </w:p>
    <w:p w14:paraId="21E43366" w14:textId="77777777" w:rsidR="00A72B17" w:rsidRPr="00934479" w:rsidRDefault="00A72B17" w:rsidP="00A72B1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Correcting Data Types:</w:t>
      </w:r>
      <w:r w:rsidRPr="00934479">
        <w:rPr>
          <w:rFonts w:ascii="Times New Roman" w:hAnsi="Times New Roman" w:cs="Times New Roman"/>
        </w:rPr>
        <w:t xml:space="preserve"> Converted Order Date and Ship Date from object type to datetime64[ns] format. Standardized postal codes to 5-digit strings. </w:t>
      </w:r>
    </w:p>
    <w:p w14:paraId="4A9491D7" w14:textId="6915C0C3" w:rsidR="00A72B17" w:rsidRPr="00934479" w:rsidRDefault="00A72B17" w:rsidP="00A72B1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Identifying &amp; Handling Outliers:</w:t>
      </w:r>
      <w:r w:rsidRPr="00934479">
        <w:rPr>
          <w:rFonts w:ascii="Times New Roman" w:hAnsi="Times New Roman" w:cs="Times New Roman"/>
        </w:rPr>
        <w:t xml:space="preserve"> Analy</w:t>
      </w:r>
      <w:r w:rsidR="00713293" w:rsidRPr="00934479">
        <w:rPr>
          <w:rFonts w:ascii="Times New Roman" w:hAnsi="Times New Roman" w:cs="Times New Roman"/>
        </w:rPr>
        <w:t>s</w:t>
      </w:r>
      <w:r w:rsidRPr="00934479">
        <w:rPr>
          <w:rFonts w:ascii="Times New Roman" w:hAnsi="Times New Roman" w:cs="Times New Roman"/>
        </w:rPr>
        <w:t xml:space="preserve">ed numerical spreads via statistical distribution and box plots, noting legitimate high-value corporate orders and heavy discount losses. </w:t>
      </w:r>
    </w:p>
    <w:p w14:paraId="40ABD161" w14:textId="27BF72E5" w:rsidR="00A72B17" w:rsidRPr="00934479" w:rsidRDefault="00A72B17" w:rsidP="00A72B1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Checking Invalid Values:</w:t>
      </w:r>
      <w:r w:rsidRPr="00934479">
        <w:rPr>
          <w:rFonts w:ascii="Times New Roman" w:hAnsi="Times New Roman" w:cs="Times New Roman"/>
        </w:rPr>
        <w:t xml:space="preserve"> Validated that sales, quantities (</w:t>
      </w:r>
      <m:oMath>
        <m:r>
          <w:rPr>
            <w:rFonts w:ascii="Cambria Math" w:hAnsi="Cambria Math" w:cs="Times New Roman"/>
          </w:rPr>
          <m:t>≥1</m:t>
        </m:r>
      </m:oMath>
      <w:r w:rsidRPr="00934479">
        <w:rPr>
          <w:rFonts w:ascii="Times New Roman" w:hAnsi="Times New Roman" w:cs="Times New Roman"/>
        </w:rPr>
        <w:t>), and discount ranges (</w:t>
      </w:r>
      <m:oMath>
        <m:r>
          <w:rPr>
            <w:rFonts w:ascii="Cambria Math" w:hAnsi="Cambria Math" w:cs="Times New Roman"/>
          </w:rPr>
          <m:t>0</m:t>
        </m:r>
        <m:r>
          <m:rPr>
            <m:nor/>
          </m:rPr>
          <w:rPr>
            <w:rFonts w:ascii="Times New Roman" w:hAnsi="Times New Roman" w:cs="Times New Roman"/>
          </w:rPr>
          <m:t> to </m:t>
        </m:r>
        <m:r>
          <w:rPr>
            <w:rFonts w:ascii="Cambria Math" w:hAnsi="Cambria Math" w:cs="Times New Roman"/>
          </w:rPr>
          <m:t>1</m:t>
        </m:r>
      </m:oMath>
      <w:r w:rsidRPr="00934479">
        <w:rPr>
          <w:rFonts w:ascii="Times New Roman" w:hAnsi="Times New Roman" w:cs="Times New Roman"/>
        </w:rPr>
        <w:t xml:space="preserve">) contained no logical errors. </w:t>
      </w:r>
    </w:p>
    <w:p w14:paraId="1A8C3BC6" w14:textId="77777777" w:rsidR="00A72B17" w:rsidRPr="00934479" w:rsidRDefault="00A72B17" w:rsidP="00A72B1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Correcting Inconsistencies:</w:t>
      </w:r>
      <w:r w:rsidRPr="00934479">
        <w:rPr>
          <w:rFonts w:ascii="Times New Roman" w:hAnsi="Times New Roman" w:cs="Times New Roman"/>
        </w:rPr>
        <w:t xml:space="preserve"> Trimmed whitespaces from text columns and renamed columns (e.g., Sub-Category to Sub_Category, Postal Code to Postal_Code) for cleaner coding. </w:t>
      </w:r>
    </w:p>
    <w:p w14:paraId="5A0B2FA3" w14:textId="038B1444" w:rsidR="00081DBA" w:rsidRDefault="00A72B17" w:rsidP="003E753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34479">
        <w:rPr>
          <w:rFonts w:ascii="Times New Roman" w:hAnsi="Times New Roman" w:cs="Times New Roman"/>
          <w:b/>
          <w:bCs/>
        </w:rPr>
        <w:t>Feature Engineering:</w:t>
      </w:r>
      <w:r w:rsidRPr="00934479">
        <w:rPr>
          <w:rFonts w:ascii="Times New Roman" w:hAnsi="Times New Roman" w:cs="Times New Roman"/>
        </w:rPr>
        <w:t xml:space="preserve"> Extracted temporal features (Order Year, Order Month, Order YearMonth, Order Day of Week) and financial metrics (Unit Price = Sales / Quantity, Profit Margin = Profit / Sales). </w:t>
      </w:r>
    </w:p>
    <w:p w14:paraId="0C70C4D8" w14:textId="77777777" w:rsidR="00081DBA" w:rsidRDefault="00081DBA">
      <w:pPr>
        <w:rPr>
          <w:rFonts w:ascii="Times New Roman" w:hAnsi="Times New Roman" w:cs="Times New Roman"/>
          <w:b/>
          <w:bCs/>
        </w:rPr>
      </w:pPr>
    </w:p>
    <w:p w14:paraId="5E382A63" w14:textId="2887F0AD" w:rsidR="00BA1727" w:rsidRPr="00BA1727" w:rsidRDefault="00BA1727" w:rsidP="00BA1727">
      <w:pPr>
        <w:rPr>
          <w:rFonts w:ascii="Times New Roman" w:hAnsi="Times New Roman" w:cs="Times New Roman"/>
          <w:b/>
          <w:bCs/>
        </w:rPr>
      </w:pPr>
      <w:r w:rsidRPr="00BA1727">
        <w:rPr>
          <w:rFonts w:ascii="Times New Roman" w:hAnsi="Times New Roman" w:cs="Times New Roman"/>
          <w:b/>
          <w:bCs/>
        </w:rPr>
        <w:t>10. EXPLORATORY DATA ANALYSIS (EDA)</w:t>
      </w:r>
    </w:p>
    <w:p w14:paraId="2BBF104D" w14:textId="77777777" w:rsidR="00BA1727" w:rsidRPr="00BA1727" w:rsidRDefault="00BA1727" w:rsidP="00BA17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</w:rPr>
        <w:t xml:space="preserve">Classified all variables into qualitative (identifiers/categorical) and quantitative (continuous/discrete) types. </w:t>
      </w:r>
    </w:p>
    <w:p w14:paraId="5BE128DF" w14:textId="77777777" w:rsidR="00BA1727" w:rsidRPr="00BA1727" w:rsidRDefault="00BA1727" w:rsidP="00BA17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</w:rPr>
        <w:t xml:space="preserve">Computed comprehensive numerical statistics (mean, median, minimum, maximum, standard deviation) for Sales, Profit, Quantity, Discount, Unit Price, and Profit Margin. </w:t>
      </w:r>
    </w:p>
    <w:p w14:paraId="67E9D71D" w14:textId="77777777" w:rsidR="00BA1727" w:rsidRPr="00BA1727" w:rsidRDefault="00BA1727" w:rsidP="00BA17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</w:rPr>
        <w:t xml:space="preserve">Analyzed categorical frequencies to identify top-performing product sub-categories (e.g., Binders, Paper, Phones) and high-volume regional markets (West and East). </w:t>
      </w:r>
    </w:p>
    <w:p w14:paraId="72DD9EC5" w14:textId="77777777" w:rsidR="007D6CEF" w:rsidRDefault="007D6CEF" w:rsidP="00BA1727">
      <w:pPr>
        <w:rPr>
          <w:rFonts w:ascii="Times New Roman" w:hAnsi="Times New Roman" w:cs="Times New Roman"/>
          <w:b/>
          <w:bCs/>
        </w:rPr>
      </w:pPr>
    </w:p>
    <w:p w14:paraId="10EE6727" w14:textId="72CE63F5" w:rsidR="00BA1727" w:rsidRPr="00BA1727" w:rsidRDefault="00BA1727" w:rsidP="00BA1727">
      <w:pPr>
        <w:rPr>
          <w:rFonts w:ascii="Times New Roman" w:hAnsi="Times New Roman" w:cs="Times New Roman"/>
          <w:b/>
          <w:bCs/>
        </w:rPr>
      </w:pPr>
      <w:r w:rsidRPr="00BA1727">
        <w:rPr>
          <w:rFonts w:ascii="Times New Roman" w:hAnsi="Times New Roman" w:cs="Times New Roman"/>
          <w:b/>
          <w:bCs/>
        </w:rPr>
        <w:t>11. DATA VISUALIZATION &amp; INTERPRETATIONS</w:t>
      </w:r>
    </w:p>
    <w:p w14:paraId="00E42D58" w14:textId="054C9D60" w:rsidR="0078463B" w:rsidRDefault="00BA1727" w:rsidP="001179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  <w:b/>
          <w:bCs/>
        </w:rPr>
        <w:t>Category &amp; Regional Sales Bar Charts:</w:t>
      </w:r>
      <w:r w:rsidRPr="00BA1727">
        <w:rPr>
          <w:rFonts w:ascii="Times New Roman" w:hAnsi="Times New Roman" w:cs="Times New Roman"/>
        </w:rPr>
        <w:t xml:space="preserve"> Technology ($836k) and Furniture ($742k) dominate gross sales. </w:t>
      </w:r>
      <w:r w:rsidRPr="00BA1727">
        <w:rPr>
          <w:rFonts w:ascii="Times New Roman" w:hAnsi="Times New Roman" w:cs="Times New Roman"/>
          <w:i/>
          <w:iCs/>
        </w:rPr>
        <w:t>(Interpretation: High sales volume does not guarantee profitability).</w:t>
      </w:r>
    </w:p>
    <w:p w14:paraId="57733847" w14:textId="71E4EFB1" w:rsidR="00117900" w:rsidRPr="00117900" w:rsidRDefault="00117900" w:rsidP="002F164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CC52E8" wp14:editId="0915EBC0">
            <wp:extent cx="5473051" cy="1930666"/>
            <wp:effectExtent l="0" t="0" r="0" b="0"/>
            <wp:docPr id="108836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64676" name="Picture 10883646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278" cy="196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843B" w14:textId="77777777" w:rsidR="00BA1727" w:rsidRDefault="00BA1727" w:rsidP="00BA17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  <w:b/>
          <w:bCs/>
        </w:rPr>
        <w:t>Monthly Sales Trend Line Chart:</w:t>
      </w:r>
      <w:r w:rsidRPr="00BA1727">
        <w:rPr>
          <w:rFonts w:ascii="Times New Roman" w:hAnsi="Times New Roman" w:cs="Times New Roman"/>
        </w:rPr>
        <w:t xml:space="preserve"> Displayed chronological order trends revealing seasonal end-of-year sales spikes. </w:t>
      </w:r>
    </w:p>
    <w:p w14:paraId="35373965" w14:textId="77777777" w:rsidR="00AA1612" w:rsidRDefault="00AA1612" w:rsidP="00AA1612">
      <w:pPr>
        <w:rPr>
          <w:rFonts w:ascii="Times New Roman" w:hAnsi="Times New Roman" w:cs="Times New Roman"/>
        </w:rPr>
      </w:pPr>
    </w:p>
    <w:p w14:paraId="1EE2C65A" w14:textId="52ABB440" w:rsidR="002F1649" w:rsidRPr="00BA1727" w:rsidRDefault="002F1649" w:rsidP="002F164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693C80" wp14:editId="7F060AD8">
            <wp:extent cx="5281684" cy="2612754"/>
            <wp:effectExtent l="0" t="0" r="0" b="0"/>
            <wp:docPr id="1601259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59317" name="Picture 16012593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432" cy="262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E4F4" w14:textId="77777777" w:rsidR="0092645F" w:rsidRPr="0092645F" w:rsidRDefault="0092645F" w:rsidP="0092645F">
      <w:pPr>
        <w:rPr>
          <w:rFonts w:ascii="Times New Roman" w:hAnsi="Times New Roman" w:cs="Times New Roman"/>
        </w:rPr>
      </w:pPr>
    </w:p>
    <w:p w14:paraId="2E65A58C" w14:textId="50B79DDC" w:rsidR="00AA1612" w:rsidRPr="00AA1612" w:rsidRDefault="00BA1727" w:rsidP="00AA161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  <w:b/>
          <w:bCs/>
        </w:rPr>
        <w:t>Sales Distribution Histogram &amp; Box Plots:</w:t>
      </w:r>
      <w:r w:rsidRPr="00BA1727">
        <w:rPr>
          <w:rFonts w:ascii="Times New Roman" w:hAnsi="Times New Roman" w:cs="Times New Roman"/>
        </w:rPr>
        <w:t xml:space="preserve"> Highlighted right-skewed transaction frequencies under $500 alongside severe profit loss outliers.</w:t>
      </w:r>
      <w:r w:rsidRPr="008C2000">
        <w:rPr>
          <w:rFonts w:ascii="Times New Roman" w:hAnsi="Times New Roman" w:cs="Times New Roman"/>
        </w:rPr>
        <w:t xml:space="preserve"> </w:t>
      </w:r>
    </w:p>
    <w:p w14:paraId="368C6961" w14:textId="37D86CFE" w:rsidR="008C2000" w:rsidRDefault="008C2000" w:rsidP="008C200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DA27B1" wp14:editId="4031557E">
            <wp:extent cx="4343112" cy="2810560"/>
            <wp:effectExtent l="0" t="0" r="635" b="8890"/>
            <wp:docPr id="1773187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87993" name="Picture 17731879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718" cy="28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712C" w14:textId="5037A2E6" w:rsidR="00441942" w:rsidRPr="00BA1727" w:rsidRDefault="00AC764C" w:rsidP="0044194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305997" wp14:editId="2684B250">
            <wp:extent cx="5421794" cy="2234553"/>
            <wp:effectExtent l="0" t="0" r="7620" b="0"/>
            <wp:docPr id="1205578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78543" name="Picture 12055785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137" cy="22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A1D6" w14:textId="77777777" w:rsidR="005E6F53" w:rsidRPr="005E6F53" w:rsidRDefault="005E6F53" w:rsidP="005E6F53">
      <w:pPr>
        <w:rPr>
          <w:rFonts w:ascii="Times New Roman" w:hAnsi="Times New Roman" w:cs="Times New Roman"/>
        </w:rPr>
      </w:pPr>
    </w:p>
    <w:p w14:paraId="0977C706" w14:textId="5C5CFC9C" w:rsidR="00394990" w:rsidRPr="00965FD7" w:rsidRDefault="00394990" w:rsidP="007D23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94990">
        <w:rPr>
          <w:rFonts w:ascii="Times New Roman" w:hAnsi="Times New Roman" w:cs="Times New Roman"/>
          <w:b/>
          <w:bCs/>
        </w:rPr>
        <w:t>Sales vs. Profit Scatter Plot:</w:t>
      </w:r>
      <w:r w:rsidRPr="00394990">
        <w:rPr>
          <w:rFonts w:ascii="Times New Roman" w:hAnsi="Times New Roman" w:cs="Times New Roman"/>
        </w:rPr>
        <w:t xml:space="preserve"> Plotted individual transactions against sales and profit, highlighting that higher sales volume transactions do not always yield positive returns. </w:t>
      </w:r>
      <w:r w:rsidRPr="00394990">
        <w:rPr>
          <w:rFonts w:ascii="Times New Roman" w:hAnsi="Times New Roman" w:cs="Times New Roman"/>
          <w:i/>
          <w:iCs/>
        </w:rPr>
        <w:t>(Interpretation: A significant cluster of high-sales transactions dips below the zero-profit line, driven entirely by heavy discounting practices)</w:t>
      </w:r>
    </w:p>
    <w:p w14:paraId="0B04A2EA" w14:textId="29AE361A" w:rsidR="00965FD7" w:rsidRDefault="00965FD7" w:rsidP="00965FD7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B5E3ECB" wp14:editId="136B851F">
            <wp:extent cx="5141575" cy="3392209"/>
            <wp:effectExtent l="0" t="0" r="2540" b="0"/>
            <wp:docPr id="15462943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94342" name="Picture 15462943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251" cy="340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3407" w14:textId="77777777" w:rsidR="00965FD7" w:rsidRPr="00394990" w:rsidRDefault="00965FD7" w:rsidP="00965FD7">
      <w:pPr>
        <w:ind w:left="360"/>
        <w:rPr>
          <w:rFonts w:ascii="Times New Roman" w:hAnsi="Times New Roman" w:cs="Times New Roman"/>
        </w:rPr>
      </w:pPr>
    </w:p>
    <w:p w14:paraId="574264EC" w14:textId="521BA438" w:rsidR="007D23BF" w:rsidRDefault="00BA1727" w:rsidP="007D23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  <w:b/>
          <w:bCs/>
        </w:rPr>
        <w:t>Interactive Donut Pie Chart (Plotly):</w:t>
      </w:r>
      <w:r w:rsidRPr="00BA1727">
        <w:rPr>
          <w:rFonts w:ascii="Times New Roman" w:hAnsi="Times New Roman" w:cs="Times New Roman"/>
        </w:rPr>
        <w:t xml:space="preserve"> Illustrated sales shares (Technology: ~36.4%, Furniture: ~32.3%, Office Supplies: ~31.3%) while noting that revenue share alone does not equate to profit.</w:t>
      </w:r>
    </w:p>
    <w:p w14:paraId="275AD2AA" w14:textId="77777777" w:rsidR="005A5E11" w:rsidRPr="007D23BF" w:rsidRDefault="005A5E11" w:rsidP="005A5E11">
      <w:pPr>
        <w:rPr>
          <w:rFonts w:ascii="Times New Roman" w:hAnsi="Times New Roman" w:cs="Times New Roman"/>
        </w:rPr>
      </w:pPr>
    </w:p>
    <w:p w14:paraId="3A016CEC" w14:textId="0D5FF134" w:rsidR="007D23BF" w:rsidRPr="00BA1727" w:rsidRDefault="007D23BF" w:rsidP="007D23B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38FD58" wp14:editId="637C0040">
            <wp:extent cx="5243613" cy="2488770"/>
            <wp:effectExtent l="0" t="0" r="0" b="6985"/>
            <wp:docPr id="3146739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73917" name="Picture 3146739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024" cy="252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7136" w14:textId="77777777" w:rsidR="00797AA6" w:rsidRPr="00797AA6" w:rsidRDefault="00797AA6" w:rsidP="00797AA6">
      <w:pPr>
        <w:rPr>
          <w:rFonts w:ascii="Times New Roman" w:hAnsi="Times New Roman" w:cs="Times New Roman"/>
        </w:rPr>
      </w:pPr>
    </w:p>
    <w:p w14:paraId="0DACC7D7" w14:textId="27228386" w:rsidR="005A5E11" w:rsidRDefault="00BA1727" w:rsidP="005A5E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  <w:b/>
          <w:bCs/>
        </w:rPr>
        <w:t>Correlation Heatmap:</w:t>
      </w:r>
      <w:r w:rsidRPr="00BA1727">
        <w:rPr>
          <w:rFonts w:ascii="Times New Roman" w:hAnsi="Times New Roman" w:cs="Times New Roman"/>
        </w:rPr>
        <w:t xml:space="preserve"> Evaluated meaningful numerical features (Sales, Quantity, Discount, Profit, Unit Price, Profit Margin), excluding unnecessary identifiers like Row ID or Postal_Code. </w:t>
      </w:r>
    </w:p>
    <w:p w14:paraId="128871F0" w14:textId="77777777" w:rsidR="00DE628B" w:rsidRDefault="00DE628B" w:rsidP="00DE628B">
      <w:pPr>
        <w:ind w:left="720"/>
        <w:rPr>
          <w:rFonts w:ascii="Times New Roman" w:hAnsi="Times New Roman" w:cs="Times New Roman"/>
        </w:rPr>
      </w:pPr>
    </w:p>
    <w:p w14:paraId="33E7BAE5" w14:textId="46157F66" w:rsidR="005A5E11" w:rsidRPr="005A5E11" w:rsidRDefault="005A5E11" w:rsidP="005A5E1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C53BEE" wp14:editId="4698E510">
            <wp:extent cx="4798759" cy="2506038"/>
            <wp:effectExtent l="0" t="0" r="1905" b="8890"/>
            <wp:docPr id="2073491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91205" name="Picture 20734912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292" cy="253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7B00" w14:textId="77777777" w:rsidR="00797AA6" w:rsidRPr="00797AA6" w:rsidRDefault="00797AA6" w:rsidP="00797AA6">
      <w:pPr>
        <w:rPr>
          <w:rFonts w:ascii="Times New Roman" w:hAnsi="Times New Roman" w:cs="Times New Roman"/>
        </w:rPr>
      </w:pPr>
    </w:p>
    <w:p w14:paraId="346D83D4" w14:textId="4F832DBD" w:rsidR="00BA1727" w:rsidRDefault="00BA1727" w:rsidP="00BA17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  <w:b/>
          <w:bCs/>
        </w:rPr>
        <w:t>Profit by Sub-Category Bar Chart:</w:t>
      </w:r>
      <w:r w:rsidRPr="00BA1727">
        <w:rPr>
          <w:rFonts w:ascii="Times New Roman" w:hAnsi="Times New Roman" w:cs="Times New Roman"/>
        </w:rPr>
        <w:t xml:space="preserve"> Highlighted that while Copiers, Phones, and Accessories generate stellar profits, sub-categories like Tables, Bookcases, and Supplies suffer heavy net losses below the zero line. </w:t>
      </w:r>
    </w:p>
    <w:p w14:paraId="713E555D" w14:textId="2D1A4507" w:rsidR="00170010" w:rsidRDefault="007455CF" w:rsidP="00170010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D6DFC7" wp14:editId="2E5EE222">
            <wp:extent cx="5731510" cy="2434590"/>
            <wp:effectExtent l="0" t="0" r="2540" b="3810"/>
            <wp:docPr id="10225112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11259" name="Picture 10225112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575A" w14:textId="77777777" w:rsidR="00170010" w:rsidRPr="00BA1727" w:rsidRDefault="00170010" w:rsidP="00170010">
      <w:pPr>
        <w:ind w:left="360"/>
        <w:rPr>
          <w:rFonts w:ascii="Times New Roman" w:hAnsi="Times New Roman" w:cs="Times New Roman"/>
        </w:rPr>
      </w:pPr>
    </w:p>
    <w:p w14:paraId="7279C836" w14:textId="6DCAEF4F" w:rsidR="006F18A2" w:rsidRDefault="00BA1727" w:rsidP="006F18A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  <w:b/>
          <w:bCs/>
        </w:rPr>
        <w:t>Discount vs. Profit Scatter Plot:</w:t>
      </w:r>
      <w:r w:rsidRPr="00BA1727">
        <w:rPr>
          <w:rFonts w:ascii="Times New Roman" w:hAnsi="Times New Roman" w:cs="Times New Roman"/>
        </w:rPr>
        <w:t xml:space="preserve"> Proved that discounting beyond 20%–30% drives profit sharply below zero into heavy financial loss. </w:t>
      </w:r>
    </w:p>
    <w:p w14:paraId="7604CB3D" w14:textId="6143396F" w:rsidR="005B2B5D" w:rsidRPr="005B2B5D" w:rsidRDefault="005B2B5D" w:rsidP="005B2B5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FF3FC6" wp14:editId="79C41232">
            <wp:extent cx="5421794" cy="3231692"/>
            <wp:effectExtent l="0" t="0" r="7620" b="6985"/>
            <wp:docPr id="420996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96005" name="Picture 4209960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809" cy="323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7C18" w14:textId="77777777" w:rsidR="005B2B5D" w:rsidRPr="00BA1727" w:rsidRDefault="005B2B5D" w:rsidP="006F18A2">
      <w:pPr>
        <w:rPr>
          <w:rFonts w:ascii="Times New Roman" w:hAnsi="Times New Roman" w:cs="Times New Roman"/>
        </w:rPr>
      </w:pPr>
    </w:p>
    <w:p w14:paraId="648BA053" w14:textId="6B90613F" w:rsidR="000C658C" w:rsidRDefault="00BA1727" w:rsidP="000C658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  <w:b/>
          <w:bCs/>
        </w:rPr>
        <w:t>Regional Profitability Comparison:</w:t>
      </w:r>
      <w:r w:rsidRPr="00BA1727">
        <w:rPr>
          <w:rFonts w:ascii="Times New Roman" w:hAnsi="Times New Roman" w:cs="Times New Roman"/>
        </w:rPr>
        <w:t xml:space="preserve"> Demonstrated that the West secures the highest net profit, whereas the Central region lags significantly behind its sales volume due to excessive discounting.</w:t>
      </w:r>
    </w:p>
    <w:p w14:paraId="2DC36A79" w14:textId="16F61CA9" w:rsidR="000C658C" w:rsidRDefault="000C658C" w:rsidP="000C658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B641B4" wp14:editId="0918059D">
            <wp:extent cx="5498683" cy="3030794"/>
            <wp:effectExtent l="0" t="0" r="6985" b="0"/>
            <wp:docPr id="17886272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27299" name="Picture 17886272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068" cy="303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D81B" w14:textId="77777777" w:rsidR="000C658C" w:rsidRPr="000C658C" w:rsidRDefault="000C658C" w:rsidP="000C658C">
      <w:pPr>
        <w:ind w:left="360"/>
        <w:rPr>
          <w:rFonts w:ascii="Times New Roman" w:hAnsi="Times New Roman" w:cs="Times New Roman"/>
        </w:rPr>
      </w:pPr>
    </w:p>
    <w:p w14:paraId="3FD2C153" w14:textId="49189A9D" w:rsidR="00BA1727" w:rsidRDefault="00BA1727" w:rsidP="00BA17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  <w:b/>
          <w:bCs/>
        </w:rPr>
        <w:t>Top 10 Products by Sales Bar Chart:</w:t>
      </w:r>
      <w:r w:rsidRPr="00BA1727">
        <w:rPr>
          <w:rFonts w:ascii="Times New Roman" w:hAnsi="Times New Roman" w:cs="Times New Roman"/>
        </w:rPr>
        <w:t xml:space="preserve"> Identified premium office equipment and Cisco TelePresence systems as top gross revenue drivers. </w:t>
      </w:r>
    </w:p>
    <w:p w14:paraId="3D12AB23" w14:textId="6EA83139" w:rsidR="006A253A" w:rsidRDefault="006A253A" w:rsidP="006A253A">
      <w:pPr>
        <w:ind w:left="720"/>
        <w:rPr>
          <w:rFonts w:ascii="Times New Roman" w:hAnsi="Times New Roman" w:cs="Times New Roman"/>
        </w:rPr>
      </w:pPr>
    </w:p>
    <w:p w14:paraId="7E3D8FE2" w14:textId="26E94282" w:rsidR="007D6CEF" w:rsidRDefault="000C658C" w:rsidP="000C658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DA936B6" wp14:editId="088A3C9D">
            <wp:extent cx="5730727" cy="3351079"/>
            <wp:effectExtent l="0" t="0" r="3810" b="1905"/>
            <wp:docPr id="2645229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22982" name="Picture 26452298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133" cy="336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501E" w14:textId="77777777" w:rsidR="000C658C" w:rsidRDefault="000C658C" w:rsidP="007D6CEF">
      <w:pPr>
        <w:rPr>
          <w:rFonts w:ascii="Times New Roman" w:hAnsi="Times New Roman" w:cs="Times New Roman"/>
          <w:b/>
          <w:bCs/>
        </w:rPr>
      </w:pPr>
    </w:p>
    <w:p w14:paraId="134F675E" w14:textId="51852AD3" w:rsidR="00BA1727" w:rsidRPr="00BA1727" w:rsidRDefault="00BA1727" w:rsidP="00BA1727">
      <w:pPr>
        <w:rPr>
          <w:rFonts w:ascii="Times New Roman" w:hAnsi="Times New Roman" w:cs="Times New Roman"/>
          <w:b/>
          <w:bCs/>
        </w:rPr>
      </w:pPr>
      <w:r w:rsidRPr="00BA1727">
        <w:rPr>
          <w:rFonts w:ascii="Times New Roman" w:hAnsi="Times New Roman" w:cs="Times New Roman"/>
          <w:b/>
          <w:bCs/>
        </w:rPr>
        <w:t>12. KEY FINDINGS AND INSIGHTS</w:t>
      </w:r>
    </w:p>
    <w:p w14:paraId="683D4F4C" w14:textId="77777777" w:rsidR="00BA1727" w:rsidRPr="00BA1727" w:rsidRDefault="00BA1727" w:rsidP="00BA17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  <w:b/>
          <w:bCs/>
        </w:rPr>
        <w:t>Category Dominance:</w:t>
      </w:r>
      <w:r w:rsidRPr="00BA1727">
        <w:rPr>
          <w:rFonts w:ascii="Times New Roman" w:hAnsi="Times New Roman" w:cs="Times New Roman"/>
        </w:rPr>
        <w:t xml:space="preserve"> Technology and Furniture generate the lion's share of total revenue, acting as primary business growth pillars. </w:t>
      </w:r>
    </w:p>
    <w:p w14:paraId="131801C3" w14:textId="77777777" w:rsidR="00BA1727" w:rsidRPr="00BA1727" w:rsidRDefault="00BA1727" w:rsidP="00BA17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  <w:b/>
          <w:bCs/>
        </w:rPr>
        <w:t>The Discount Trap (New):</w:t>
      </w:r>
      <w:r w:rsidRPr="00BA1727">
        <w:rPr>
          <w:rFonts w:ascii="Times New Roman" w:hAnsi="Times New Roman" w:cs="Times New Roman"/>
        </w:rPr>
        <w:t xml:space="preserve"> Transactions with discounts exceeding 20%–30% consistently result in net financial losses, specifically eroding margins in Tables, Bookcases, and Supplies. </w:t>
      </w:r>
    </w:p>
    <w:p w14:paraId="1B083F94" w14:textId="77777777" w:rsidR="00BA1727" w:rsidRPr="00BA1727" w:rsidRDefault="00BA1727" w:rsidP="00BA17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  <w:b/>
          <w:bCs/>
        </w:rPr>
        <w:t>Regional Inefficiencies (New):</w:t>
      </w:r>
      <w:r w:rsidRPr="00BA1727">
        <w:rPr>
          <w:rFonts w:ascii="Times New Roman" w:hAnsi="Times New Roman" w:cs="Times New Roman"/>
        </w:rPr>
        <w:t xml:space="preserve"> The Central region exhibits high sales activity but negative/low profitability compared to the West region, indicating misaligned regional promotional strategies. </w:t>
      </w:r>
    </w:p>
    <w:p w14:paraId="0F9F49EF" w14:textId="5F1B6D73" w:rsidR="008F7E4A" w:rsidRPr="00063675" w:rsidRDefault="00BA1727" w:rsidP="009C2B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1727">
        <w:rPr>
          <w:rFonts w:ascii="Times New Roman" w:hAnsi="Times New Roman" w:cs="Times New Roman"/>
          <w:b/>
          <w:bCs/>
        </w:rPr>
        <w:t>Transaction Skewness:</w:t>
      </w:r>
      <w:r w:rsidRPr="00BA1727">
        <w:rPr>
          <w:rFonts w:ascii="Times New Roman" w:hAnsi="Times New Roman" w:cs="Times New Roman"/>
        </w:rPr>
        <w:t xml:space="preserve"> The right-skewed sales distribution indicates that while high-frequency retail orders are smaller, bulk corporate orders drive upper-bound revenue spikes. </w:t>
      </w:r>
    </w:p>
    <w:p w14:paraId="01F82FA7" w14:textId="77777777" w:rsidR="008F7E4A" w:rsidRDefault="008F7E4A" w:rsidP="009C2B49">
      <w:pPr>
        <w:rPr>
          <w:rFonts w:ascii="Times New Roman" w:hAnsi="Times New Roman" w:cs="Times New Roman"/>
          <w:b/>
          <w:bCs/>
        </w:rPr>
      </w:pPr>
    </w:p>
    <w:p w14:paraId="339EF536" w14:textId="6CE4009B" w:rsidR="009C2B49" w:rsidRPr="009C2B49" w:rsidRDefault="009C2B49" w:rsidP="009C2B49">
      <w:pPr>
        <w:rPr>
          <w:rFonts w:ascii="Times New Roman" w:hAnsi="Times New Roman" w:cs="Times New Roman"/>
          <w:b/>
          <w:bCs/>
        </w:rPr>
      </w:pPr>
      <w:r w:rsidRPr="009C2B49">
        <w:rPr>
          <w:rFonts w:ascii="Times New Roman" w:hAnsi="Times New Roman" w:cs="Times New Roman"/>
          <w:b/>
          <w:bCs/>
        </w:rPr>
        <w:t>13. RECOMMENDATIONS</w:t>
      </w:r>
    </w:p>
    <w:p w14:paraId="7431E2DE" w14:textId="77777777" w:rsidR="009C2B49" w:rsidRPr="009C2B49" w:rsidRDefault="009C2B49" w:rsidP="009C2B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2B49">
        <w:rPr>
          <w:rFonts w:ascii="Times New Roman" w:hAnsi="Times New Roman" w:cs="Times New Roman"/>
          <w:b/>
          <w:bCs/>
        </w:rPr>
        <w:t>Cap Maximum Discounts (New):</w:t>
      </w:r>
      <w:r w:rsidRPr="009C2B49">
        <w:rPr>
          <w:rFonts w:ascii="Times New Roman" w:hAnsi="Times New Roman" w:cs="Times New Roman"/>
        </w:rPr>
        <w:t xml:space="preserve"> Restrict high discount percentages (above 20%) on vulnerable sub-categories like Tables, Bookcases, and Supplies to eliminate net-loss transactions. </w:t>
      </w:r>
    </w:p>
    <w:p w14:paraId="38D95F14" w14:textId="77777777" w:rsidR="009C2B49" w:rsidRPr="009C2B49" w:rsidRDefault="009C2B49" w:rsidP="009C2B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2B49">
        <w:rPr>
          <w:rFonts w:ascii="Times New Roman" w:hAnsi="Times New Roman" w:cs="Times New Roman"/>
          <w:b/>
          <w:bCs/>
        </w:rPr>
        <w:t>Focus on High-Margin Inventories:</w:t>
      </w:r>
      <w:r w:rsidRPr="009C2B49">
        <w:rPr>
          <w:rFonts w:ascii="Times New Roman" w:hAnsi="Times New Roman" w:cs="Times New Roman"/>
        </w:rPr>
        <w:t xml:space="preserve"> Allocate greater marketing budgets and stock resources toward top-performing categories like Technology (Copiers and Phones). </w:t>
      </w:r>
    </w:p>
    <w:p w14:paraId="170DDEB2" w14:textId="36B0C63C" w:rsidR="009C2B49" w:rsidRPr="00D84E17" w:rsidRDefault="009C2B49" w:rsidP="009C2B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2B49">
        <w:rPr>
          <w:rFonts w:ascii="Times New Roman" w:hAnsi="Times New Roman" w:cs="Times New Roman"/>
          <w:b/>
          <w:bCs/>
        </w:rPr>
        <w:lastRenderedPageBreak/>
        <w:t>Audit Central Region Pricing (New):</w:t>
      </w:r>
      <w:r w:rsidRPr="009C2B49">
        <w:rPr>
          <w:rFonts w:ascii="Times New Roman" w:hAnsi="Times New Roman" w:cs="Times New Roman"/>
        </w:rPr>
        <w:t xml:space="preserve"> Conduct an immediate operational review of discount approval workflows in the Central sales district to align profitability with sales volume. </w:t>
      </w:r>
    </w:p>
    <w:p w14:paraId="65CDFA53" w14:textId="77777777" w:rsidR="008F7E4A" w:rsidRDefault="008F7E4A" w:rsidP="009C2B49">
      <w:pPr>
        <w:rPr>
          <w:rFonts w:ascii="Times New Roman" w:hAnsi="Times New Roman" w:cs="Times New Roman"/>
          <w:b/>
          <w:bCs/>
        </w:rPr>
      </w:pPr>
    </w:p>
    <w:p w14:paraId="4505F574" w14:textId="2948B82A" w:rsidR="009C2B49" w:rsidRPr="009C2B49" w:rsidRDefault="009C2B49" w:rsidP="009C2B49">
      <w:pPr>
        <w:rPr>
          <w:rFonts w:ascii="Times New Roman" w:hAnsi="Times New Roman" w:cs="Times New Roman"/>
          <w:b/>
          <w:bCs/>
        </w:rPr>
      </w:pPr>
      <w:r w:rsidRPr="009C2B49">
        <w:rPr>
          <w:rFonts w:ascii="Times New Roman" w:hAnsi="Times New Roman" w:cs="Times New Roman"/>
          <w:b/>
          <w:bCs/>
        </w:rPr>
        <w:t>14. CONCLUSION</w:t>
      </w:r>
    </w:p>
    <w:p w14:paraId="10A62A40" w14:textId="77777777" w:rsidR="009C2B49" w:rsidRPr="009C2B49" w:rsidRDefault="009C2B49" w:rsidP="009C2B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C2B49">
        <w:rPr>
          <w:rFonts w:ascii="Times New Roman" w:hAnsi="Times New Roman" w:cs="Times New Roman"/>
        </w:rPr>
        <w:t xml:space="preserve">This project successfully evaluated the Sample Superstore dataset through a structured data analytics pipeline. </w:t>
      </w:r>
    </w:p>
    <w:p w14:paraId="51AF9B30" w14:textId="77777777" w:rsidR="009C2B49" w:rsidRPr="009C2B49" w:rsidRDefault="009C2B49" w:rsidP="009C2B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C2B49">
        <w:rPr>
          <w:rFonts w:ascii="Times New Roman" w:hAnsi="Times New Roman" w:cs="Times New Roman"/>
        </w:rPr>
        <w:t xml:space="preserve">By executing robust data cleaning, detailed EDA, and comprehensive visualizations, the analysis fulfilled its objectives. </w:t>
      </w:r>
    </w:p>
    <w:p w14:paraId="58E15448" w14:textId="77777777" w:rsidR="009C2B49" w:rsidRPr="009C2B49" w:rsidRDefault="009C2B49" w:rsidP="009C2B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C2B49">
        <w:rPr>
          <w:rFonts w:ascii="Times New Roman" w:hAnsi="Times New Roman" w:cs="Times New Roman"/>
        </w:rPr>
        <w:t xml:space="preserve">The findings demonstrate that strategic shifts in discount management, pricing control, and inventory prioritization can significantly boost enterprise profitability and overall ROI. </w:t>
      </w:r>
    </w:p>
    <w:p w14:paraId="6842D5D2" w14:textId="77777777" w:rsidR="009C2B49" w:rsidRDefault="009C2B49" w:rsidP="009C2B49">
      <w:pPr>
        <w:rPr>
          <w:rFonts w:ascii="Times New Roman" w:hAnsi="Times New Roman" w:cs="Times New Roman"/>
          <w:b/>
          <w:bCs/>
        </w:rPr>
      </w:pPr>
    </w:p>
    <w:p w14:paraId="576B31CF" w14:textId="69832C2E" w:rsidR="009C2B49" w:rsidRPr="009C2B49" w:rsidRDefault="009C2B49" w:rsidP="009C2B49">
      <w:pPr>
        <w:rPr>
          <w:rFonts w:ascii="Times New Roman" w:hAnsi="Times New Roman" w:cs="Times New Roman"/>
          <w:b/>
          <w:bCs/>
        </w:rPr>
      </w:pPr>
      <w:r w:rsidRPr="009C2B49">
        <w:rPr>
          <w:rFonts w:ascii="Times New Roman" w:hAnsi="Times New Roman" w:cs="Times New Roman"/>
          <w:b/>
          <w:bCs/>
        </w:rPr>
        <w:t>15. LIMITATIONS AND FUTURE SCOPE</w:t>
      </w:r>
    </w:p>
    <w:p w14:paraId="4662C25E" w14:textId="77777777" w:rsidR="009C2B49" w:rsidRPr="009C2B49" w:rsidRDefault="009C2B49" w:rsidP="009C2B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C2B49">
        <w:rPr>
          <w:rFonts w:ascii="Times New Roman" w:hAnsi="Times New Roman" w:cs="Times New Roman"/>
          <w:b/>
          <w:bCs/>
        </w:rPr>
        <w:t>Limitations:</w:t>
      </w:r>
      <w:r w:rsidRPr="009C2B49">
        <w:rPr>
          <w:rFonts w:ascii="Times New Roman" w:hAnsi="Times New Roman" w:cs="Times New Roman"/>
        </w:rPr>
        <w:t xml:space="preserve"> The dataset lacks customer demographic details (age, income) and external economic factors (inflation, competitor pricing) which could further refine profitability insights. </w:t>
      </w:r>
    </w:p>
    <w:p w14:paraId="3B6EB810" w14:textId="3310F21F" w:rsidR="00081DBA" w:rsidRDefault="009C2B49" w:rsidP="00065B1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C2B49">
        <w:rPr>
          <w:rFonts w:ascii="Times New Roman" w:hAnsi="Times New Roman" w:cs="Times New Roman"/>
          <w:b/>
          <w:bCs/>
        </w:rPr>
        <w:t>Future Scope:</w:t>
      </w:r>
      <w:r w:rsidRPr="009C2B49">
        <w:rPr>
          <w:rFonts w:ascii="Times New Roman" w:hAnsi="Times New Roman" w:cs="Times New Roman"/>
        </w:rPr>
        <w:t xml:space="preserve"> Future work can incorporate predictive machine learning models (such as Linear Regression or Time-Series Forecasting) to predict future sales trends and customer churn. </w:t>
      </w:r>
    </w:p>
    <w:p w14:paraId="633EE4D7" w14:textId="77777777" w:rsidR="00065B11" w:rsidRDefault="00065B11" w:rsidP="00065B11">
      <w:pPr>
        <w:rPr>
          <w:rFonts w:ascii="Times New Roman" w:hAnsi="Times New Roman" w:cs="Times New Roman"/>
          <w:b/>
          <w:bCs/>
        </w:rPr>
      </w:pPr>
    </w:p>
    <w:p w14:paraId="045C1F01" w14:textId="6312E060" w:rsidR="00065B11" w:rsidRPr="00065B11" w:rsidRDefault="00065B11" w:rsidP="00065B11">
      <w:pPr>
        <w:rPr>
          <w:rFonts w:ascii="Times New Roman" w:hAnsi="Times New Roman" w:cs="Times New Roman"/>
          <w:b/>
          <w:bCs/>
        </w:rPr>
      </w:pPr>
      <w:r w:rsidRPr="00065B11">
        <w:rPr>
          <w:rFonts w:ascii="Times New Roman" w:hAnsi="Times New Roman" w:cs="Times New Roman"/>
          <w:b/>
          <w:bCs/>
        </w:rPr>
        <w:t>16. REFERENCES</w:t>
      </w:r>
    </w:p>
    <w:p w14:paraId="5D1E0C81" w14:textId="77777777" w:rsidR="00065B11" w:rsidRPr="00065B11" w:rsidRDefault="00065B11" w:rsidP="00065B1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5B11">
        <w:rPr>
          <w:rFonts w:ascii="Times New Roman" w:hAnsi="Times New Roman" w:cs="Times New Roman"/>
          <w:b/>
          <w:bCs/>
        </w:rPr>
        <w:t>Dataset Source:</w:t>
      </w:r>
      <w:r w:rsidRPr="00065B11">
        <w:rPr>
          <w:rFonts w:ascii="Times New Roman" w:hAnsi="Times New Roman" w:cs="Times New Roman"/>
        </w:rPr>
        <w:t xml:space="preserve"> Kaggle - Sample Superstore Dataset </w:t>
      </w:r>
    </w:p>
    <w:p w14:paraId="22F74A6F" w14:textId="744A9593" w:rsidR="00065B11" w:rsidRDefault="00065B11" w:rsidP="00065B1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5B11">
        <w:rPr>
          <w:rFonts w:ascii="Times New Roman" w:hAnsi="Times New Roman" w:cs="Times New Roman"/>
          <w:b/>
          <w:bCs/>
        </w:rPr>
        <w:t>Documentation &amp; Libraries:</w:t>
      </w:r>
      <w:r w:rsidRPr="00065B11">
        <w:rPr>
          <w:rFonts w:ascii="Times New Roman" w:hAnsi="Times New Roman" w:cs="Times New Roman"/>
        </w:rPr>
        <w:t xml:space="preserve"> Python Official Documentation, Pandas, Seaborn, and Plotly Libraries.</w:t>
      </w:r>
    </w:p>
    <w:p w14:paraId="7795FFA7" w14:textId="77777777" w:rsidR="00B16312" w:rsidRPr="00B16312" w:rsidRDefault="00B16312" w:rsidP="00B16312">
      <w:pPr>
        <w:ind w:left="720"/>
        <w:rPr>
          <w:rFonts w:ascii="Times New Roman" w:hAnsi="Times New Roman" w:cs="Times New Roman"/>
        </w:rPr>
      </w:pPr>
    </w:p>
    <w:sectPr w:rsidR="00B16312" w:rsidRPr="00B16312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6CE5E" w14:textId="77777777" w:rsidR="00937BCC" w:rsidRDefault="00937BCC" w:rsidP="004558E6">
      <w:pPr>
        <w:spacing w:after="0" w:line="240" w:lineRule="auto"/>
      </w:pPr>
      <w:r>
        <w:separator/>
      </w:r>
    </w:p>
  </w:endnote>
  <w:endnote w:type="continuationSeparator" w:id="0">
    <w:p w14:paraId="7E4756DE" w14:textId="77777777" w:rsidR="00937BCC" w:rsidRDefault="00937BCC" w:rsidP="00455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33905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81D84A" w14:textId="6853229B" w:rsidR="000927F3" w:rsidRDefault="000927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283A7D" w14:textId="77777777" w:rsidR="000927F3" w:rsidRDefault="000927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7E55" w14:textId="77777777" w:rsidR="00937BCC" w:rsidRDefault="00937BCC" w:rsidP="004558E6">
      <w:pPr>
        <w:spacing w:after="0" w:line="240" w:lineRule="auto"/>
      </w:pPr>
      <w:r>
        <w:separator/>
      </w:r>
    </w:p>
  </w:footnote>
  <w:footnote w:type="continuationSeparator" w:id="0">
    <w:p w14:paraId="6CF0202E" w14:textId="77777777" w:rsidR="00937BCC" w:rsidRDefault="00937BCC" w:rsidP="00455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DD3"/>
    <w:multiLevelType w:val="multilevel"/>
    <w:tmpl w:val="B074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6F65"/>
    <w:multiLevelType w:val="multilevel"/>
    <w:tmpl w:val="6E58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45300"/>
    <w:multiLevelType w:val="multilevel"/>
    <w:tmpl w:val="E86C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5112B"/>
    <w:multiLevelType w:val="multilevel"/>
    <w:tmpl w:val="AB36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E07C6"/>
    <w:multiLevelType w:val="multilevel"/>
    <w:tmpl w:val="DFA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55979"/>
    <w:multiLevelType w:val="multilevel"/>
    <w:tmpl w:val="8894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C2CBE"/>
    <w:multiLevelType w:val="multilevel"/>
    <w:tmpl w:val="53BE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FE2811"/>
    <w:multiLevelType w:val="multilevel"/>
    <w:tmpl w:val="821A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82202"/>
    <w:multiLevelType w:val="multilevel"/>
    <w:tmpl w:val="A878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70D99"/>
    <w:multiLevelType w:val="multilevel"/>
    <w:tmpl w:val="D48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B3021"/>
    <w:multiLevelType w:val="multilevel"/>
    <w:tmpl w:val="496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87FE2"/>
    <w:multiLevelType w:val="multilevel"/>
    <w:tmpl w:val="897A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4469D"/>
    <w:multiLevelType w:val="multilevel"/>
    <w:tmpl w:val="94A2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70E80"/>
    <w:multiLevelType w:val="multilevel"/>
    <w:tmpl w:val="DB4A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15F31"/>
    <w:multiLevelType w:val="multilevel"/>
    <w:tmpl w:val="2D6E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4A5F00"/>
    <w:multiLevelType w:val="multilevel"/>
    <w:tmpl w:val="AA76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553052">
    <w:abstractNumId w:val="6"/>
  </w:num>
  <w:num w:numId="2" w16cid:durableId="312219804">
    <w:abstractNumId w:val="14"/>
  </w:num>
  <w:num w:numId="3" w16cid:durableId="388846274">
    <w:abstractNumId w:val="5"/>
  </w:num>
  <w:num w:numId="4" w16cid:durableId="1727684162">
    <w:abstractNumId w:val="12"/>
  </w:num>
  <w:num w:numId="5" w16cid:durableId="881595459">
    <w:abstractNumId w:val="9"/>
  </w:num>
  <w:num w:numId="6" w16cid:durableId="991716669">
    <w:abstractNumId w:val="7"/>
  </w:num>
  <w:num w:numId="7" w16cid:durableId="1604915986">
    <w:abstractNumId w:val="4"/>
  </w:num>
  <w:num w:numId="8" w16cid:durableId="716587509">
    <w:abstractNumId w:val="15"/>
  </w:num>
  <w:num w:numId="9" w16cid:durableId="1149244452">
    <w:abstractNumId w:val="2"/>
  </w:num>
  <w:num w:numId="10" w16cid:durableId="1722098104">
    <w:abstractNumId w:val="1"/>
  </w:num>
  <w:num w:numId="11" w16cid:durableId="1469930080">
    <w:abstractNumId w:val="8"/>
  </w:num>
  <w:num w:numId="12" w16cid:durableId="1616012351">
    <w:abstractNumId w:val="11"/>
  </w:num>
  <w:num w:numId="13" w16cid:durableId="677196324">
    <w:abstractNumId w:val="3"/>
  </w:num>
  <w:num w:numId="14" w16cid:durableId="400370930">
    <w:abstractNumId w:val="10"/>
  </w:num>
  <w:num w:numId="15" w16cid:durableId="954138909">
    <w:abstractNumId w:val="0"/>
  </w:num>
  <w:num w:numId="16" w16cid:durableId="15994886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F9"/>
    <w:rsid w:val="00063675"/>
    <w:rsid w:val="000652C2"/>
    <w:rsid w:val="00065B11"/>
    <w:rsid w:val="00081DBA"/>
    <w:rsid w:val="000927F3"/>
    <w:rsid w:val="000C658C"/>
    <w:rsid w:val="000D54D6"/>
    <w:rsid w:val="000D6433"/>
    <w:rsid w:val="00117900"/>
    <w:rsid w:val="00170010"/>
    <w:rsid w:val="00224F27"/>
    <w:rsid w:val="002C508A"/>
    <w:rsid w:val="002E3705"/>
    <w:rsid w:val="002F1649"/>
    <w:rsid w:val="00394990"/>
    <w:rsid w:val="003B36F9"/>
    <w:rsid w:val="003E1B56"/>
    <w:rsid w:val="003E500F"/>
    <w:rsid w:val="003E7530"/>
    <w:rsid w:val="00441942"/>
    <w:rsid w:val="004558E6"/>
    <w:rsid w:val="00464E3B"/>
    <w:rsid w:val="004B301D"/>
    <w:rsid w:val="004D2D5C"/>
    <w:rsid w:val="004E4E57"/>
    <w:rsid w:val="004F0708"/>
    <w:rsid w:val="005A5E11"/>
    <w:rsid w:val="005B2B5D"/>
    <w:rsid w:val="005D0BD0"/>
    <w:rsid w:val="005E6F53"/>
    <w:rsid w:val="006478F9"/>
    <w:rsid w:val="006A253A"/>
    <w:rsid w:val="006E7EAC"/>
    <w:rsid w:val="006E7F94"/>
    <w:rsid w:val="006F18A2"/>
    <w:rsid w:val="00713293"/>
    <w:rsid w:val="007455CF"/>
    <w:rsid w:val="00780484"/>
    <w:rsid w:val="0078463B"/>
    <w:rsid w:val="00790618"/>
    <w:rsid w:val="00797AA6"/>
    <w:rsid w:val="007A04A6"/>
    <w:rsid w:val="007D23BF"/>
    <w:rsid w:val="007D6CEF"/>
    <w:rsid w:val="00800794"/>
    <w:rsid w:val="008453A2"/>
    <w:rsid w:val="008475AE"/>
    <w:rsid w:val="00894722"/>
    <w:rsid w:val="008C2000"/>
    <w:rsid w:val="008F7E4A"/>
    <w:rsid w:val="0092645F"/>
    <w:rsid w:val="00934479"/>
    <w:rsid w:val="00937BCC"/>
    <w:rsid w:val="00956A7B"/>
    <w:rsid w:val="00965FD7"/>
    <w:rsid w:val="00973FF4"/>
    <w:rsid w:val="009C09B8"/>
    <w:rsid w:val="009C2B49"/>
    <w:rsid w:val="009E2EAD"/>
    <w:rsid w:val="00A72B17"/>
    <w:rsid w:val="00A756D0"/>
    <w:rsid w:val="00AA1612"/>
    <w:rsid w:val="00AC764C"/>
    <w:rsid w:val="00B16312"/>
    <w:rsid w:val="00B1777F"/>
    <w:rsid w:val="00B32890"/>
    <w:rsid w:val="00B36A58"/>
    <w:rsid w:val="00B53C97"/>
    <w:rsid w:val="00BA1727"/>
    <w:rsid w:val="00C13445"/>
    <w:rsid w:val="00C17821"/>
    <w:rsid w:val="00C5452D"/>
    <w:rsid w:val="00C86E83"/>
    <w:rsid w:val="00CF2C30"/>
    <w:rsid w:val="00CF71DC"/>
    <w:rsid w:val="00D368A5"/>
    <w:rsid w:val="00D44F7A"/>
    <w:rsid w:val="00D47F8B"/>
    <w:rsid w:val="00D55B4B"/>
    <w:rsid w:val="00D74608"/>
    <w:rsid w:val="00D76165"/>
    <w:rsid w:val="00D84E17"/>
    <w:rsid w:val="00DA0822"/>
    <w:rsid w:val="00DB610F"/>
    <w:rsid w:val="00DD1055"/>
    <w:rsid w:val="00DE628B"/>
    <w:rsid w:val="00EB3A0C"/>
    <w:rsid w:val="00EC081F"/>
    <w:rsid w:val="00EC0E3F"/>
    <w:rsid w:val="00ED2408"/>
    <w:rsid w:val="00F146E8"/>
    <w:rsid w:val="00F41C1C"/>
    <w:rsid w:val="00F65A3A"/>
    <w:rsid w:val="00F83024"/>
    <w:rsid w:val="00F978CE"/>
    <w:rsid w:val="00FB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3D59F"/>
  <w15:chartTrackingRefBased/>
  <w15:docId w15:val="{04BCB795-C5A3-4F81-B299-6C242007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6F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9061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55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8E6"/>
  </w:style>
  <w:style w:type="paragraph" w:styleId="Footer">
    <w:name w:val="footer"/>
    <w:basedOn w:val="Normal"/>
    <w:link w:val="FooterChar"/>
    <w:uiPriority w:val="99"/>
    <w:unhideWhenUsed/>
    <w:rsid w:val="00455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5E862-F1D9-48B5-9BDE-9608BD522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12</Pages>
  <Words>1503</Words>
  <Characters>8569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Nasiha M.S</dc:creator>
  <cp:keywords/>
  <dc:description/>
  <cp:lastModifiedBy>Nasiha M.S</cp:lastModifiedBy>
  <cp:revision>97</cp:revision>
  <dcterms:created xsi:type="dcterms:W3CDTF">2026-10-26T05:54:00Z</dcterms:created>
  <dcterms:modified xsi:type="dcterms:W3CDTF">2026-10-27T04:35:00Z</dcterms:modified>
</cp:coreProperties>
</file>