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2017.7.6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HTML操作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&lt;script type="text/javascript"&gt;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//操作标签的属性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function  test1(){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divTag=document.getElementById("info");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//访问标签的属性: 标签对象.属性名  标签对象.getAttribute("属性名")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/*alert("id="+divTag.id);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alert("algin="+divTag.getAttribute("align"));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alert("style="+divTag.style);*/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//设置标签的属性: 标签对象.属性名=值;  标签对象.setAttribute("属性名","值");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//divTag.align="right";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divTag.setAttribute("align","right");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//innerHTML和innerText的作用:替换标签对之间的内容 注意: 必须是标签对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function test2(){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divTag=document.getElementById("info");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//访问标签对之间的内容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/*alert(divTag.innerHTML);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alert(divTag.innerText);*/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//设置标签对之间的内容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//divTag.innerText="&lt;h1&gt;哈哈哈哈&lt;/h1&gt;";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divTag.innerHTML="&lt;h1&gt;哈哈哈哈&lt;/h1&gt;";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&lt;/script&gt;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&lt;!-- HTML操作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HTML主要由标签组成,内容主要是标签.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标签节点 标签属性 标签内容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&lt;标签 属性名="值" &gt;标签对之间的内容&lt;/标签名&gt;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&lt;input type="button" value="确定1" onclick="test1()"&gt;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&lt;!-- innerHTML和innerText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&lt;input type="button" value="确定2" onclick="test2()"&gt;&lt;br&gt;&lt;br&gt;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&lt;div id="info" align="left" style="width:600px;height:500px;background-color:yellow;"&gt;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天空飘来五个字,那都不是事....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&lt;h1&gt;div标签&lt;/h1&gt;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&lt;/div&gt;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&lt;/html&gt;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CSS操作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&lt;style type="text/css"&gt;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/* CSS代码 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#div1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color: red;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font-size: 25px;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background-color: yellow;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width: 500px;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height: 300px;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.div2{color:red;}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&lt;/style&gt;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&lt;style type="text/css"&gt;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#div3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border: 0;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padding: 0;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margin: 0;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&lt;/style&gt;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&lt;script type="text/javascript"&gt;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function test()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//访问标签的CSS代码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divTag=document.getElementById("div1");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/*//行内式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style1=divTag.style.cssText;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alert("style1: "+style1);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//非行内式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style2=document.styleSheets[0].rules[0].style.cssText;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alert("style2: "+style2);*/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//设置标签的CSS代码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//行内式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divTag.style.color="blue";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divTag.style.backgroundColor="gray";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//非行内式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document.styleSheets[0].rules[0].style.color="green";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document.styleSheets[0].rules[0].style.backgroundColor="pink";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&lt;/script&gt;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&lt;/head&gt;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&lt;div id="div1"  style="border: 1px black solid;" 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我是div标签,有很多样式属性....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&lt;/div&gt;&lt;br&gt;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&lt;input type="button" value="确定" onclick="test()"&gt;&lt;br&gt;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&lt;/body&gt;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&lt;/html&gt;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FD77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2017-07-06T08:05:03Z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