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05078125" w:line="199.92000102996826" w:lineRule="auto"/>
        <w:ind w:left="0" w:right="0" w:firstLine="0"/>
        <w:jc w:val="left"/>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Henri Siyapdje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05078125" w:line="199.92000102996826" w:lineRule="auto"/>
        <w:ind w:left="0" w:right="0"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05078125" w:line="199.92000102996826" w:lineRule="auto"/>
        <w:ind w:left="0" w:right="0"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05078125" w:line="199.92000102996826" w:lineRule="auto"/>
        <w:ind w:left="0" w:right="0"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05078125" w:line="199.92000102996826" w:lineRule="auto"/>
        <w:ind w:left="0" w:right="0" w:firstLine="0"/>
        <w:jc w:val="left"/>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Software Development Cycle </w:t>
      </w:r>
      <w:r w:rsidDel="00000000" w:rsidR="00000000" w:rsidRPr="00000000">
        <w:rPr>
          <w:rFonts w:ascii="Calibri" w:cs="Calibri" w:eastAsia="Calibri" w:hAnsi="Calibri"/>
          <w:b w:val="1"/>
          <w:sz w:val="40"/>
          <w:szCs w:val="40"/>
          <w:rtl w:val="0"/>
        </w:rPr>
        <w:t xml:space="preserve">Workbook</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05078125" w:line="199.92000102996826" w:lineRule="auto"/>
        <w:ind w:left="0" w:right="0" w:firstLine="0"/>
        <w:jc w:val="left"/>
        <w:rPr>
          <w:rFonts w:ascii="Calibri" w:cs="Calibri" w:eastAsia="Calibri" w:hAnsi="Calibri"/>
          <w:sz w:val="31.922000885009766"/>
          <w:szCs w:val="31.922000885009766"/>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05078125" w:line="199.92000102996826" w:lineRule="auto"/>
        <w:ind w:left="0" w:right="0" w:firstLine="0"/>
        <w:jc w:val="left"/>
        <w:rPr>
          <w:rFonts w:ascii="Calibri" w:cs="Calibri" w:eastAsia="Calibri" w:hAnsi="Calibri"/>
          <w:sz w:val="31.922000885009766"/>
          <w:szCs w:val="31.922000885009766"/>
        </w:rPr>
      </w:pPr>
      <w:r w:rsidDel="00000000" w:rsidR="00000000" w:rsidRPr="00000000">
        <w:rPr>
          <w:rFonts w:ascii="Calibri" w:cs="Calibri" w:eastAsia="Calibri" w:hAnsi="Calibri"/>
          <w:b w:val="0"/>
          <w:i w:val="0"/>
          <w:smallCaps w:val="0"/>
          <w:strike w:val="0"/>
          <w:color w:val="000000"/>
          <w:sz w:val="31.922000885009766"/>
          <w:szCs w:val="31.922000885009766"/>
          <w:u w:val="none"/>
          <w:shd w:fill="auto" w:val="clear"/>
          <w:vertAlign w:val="baseline"/>
          <w:rtl w:val="0"/>
        </w:rPr>
        <w:t xml:space="preserve">Software Development Lifecycle (SDLC)</w:t>
      </w:r>
      <w:r w:rsidDel="00000000" w:rsidR="00000000" w:rsidRPr="00000000">
        <w:rPr>
          <w:rtl w:val="0"/>
        </w:rPr>
      </w:r>
    </w:p>
    <w:tbl>
      <w:tblPr>
        <w:tblStyle w:val="Table1"/>
        <w:tblW w:w="109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71"/>
        <w:tblGridChange w:id="0">
          <w:tblGrid>
            <w:gridCol w:w="10971"/>
          </w:tblGrid>
        </w:tblGridChange>
      </w:tblGrid>
      <w:tr>
        <w:trPr>
          <w:cantSplit w:val="0"/>
          <w:trHeight w:val="22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Refers to the methodology for creating software quality.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Most common SDLC are: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     &gt; Waterfall model:every phase has to be completed before the next phase starts.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     &gt;  Agile model:</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1.922000885009766"/>
                <w:szCs w:val="31.922000885009766"/>
              </w:rPr>
            </w:pPr>
            <w:r w:rsidDel="00000000" w:rsidR="00000000" w:rsidRPr="00000000">
              <w:rPr>
                <w:rtl w:val="0"/>
              </w:rPr>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7.874755859375" w:firstLine="0"/>
        <w:jc w:val="right"/>
        <w:rPr>
          <w:rFonts w:ascii="Calibri" w:cs="Calibri" w:eastAsia="Calibri" w:hAnsi="Calibri"/>
          <w:sz w:val="31.922000885009766"/>
          <w:szCs w:val="31.92200088500976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7.874755859375" w:firstLine="0"/>
        <w:jc w:val="left"/>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Phases of SDLC</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7.874755859375" w:firstLine="0"/>
        <w:jc w:val="left"/>
        <w:rPr>
          <w:rFonts w:ascii="Calibri" w:cs="Calibri" w:eastAsia="Calibri" w:hAnsi="Calibri"/>
          <w:sz w:val="31.922000885009766"/>
          <w:szCs w:val="31.92200088500976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7.874755859375" w:firstLine="0"/>
        <w:jc w:val="left"/>
        <w:rPr>
          <w:rFonts w:ascii="Calibri" w:cs="Calibri" w:eastAsia="Calibri" w:hAnsi="Calibri"/>
          <w:sz w:val="31.922000885009766"/>
          <w:szCs w:val="31.922000885009766"/>
        </w:rPr>
      </w:pPr>
      <w:r w:rsidDel="00000000" w:rsidR="00000000" w:rsidRPr="00000000">
        <w:rPr>
          <w:rtl w:val="0"/>
        </w:rPr>
      </w:r>
    </w:p>
    <w:tbl>
      <w:tblPr>
        <w:tblStyle w:val="Table2"/>
        <w:tblW w:w="109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71"/>
        <w:tblGridChange w:id="0">
          <w:tblGrid>
            <w:gridCol w:w="1097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1.</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2.</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Planning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3.</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4.</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development/Coding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5.</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6.</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Deployment</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7.874755859375" w:firstLine="0"/>
        <w:jc w:val="left"/>
        <w:rPr>
          <w:rFonts w:ascii="Calibri" w:cs="Calibri" w:eastAsia="Calibri" w:hAnsi="Calibri"/>
          <w:sz w:val="31.922000885009766"/>
          <w:szCs w:val="31.922000885009766"/>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7.874755859375" w:firstLine="0"/>
        <w:jc w:val="left"/>
        <w:rPr>
          <w:rFonts w:ascii="Calibri" w:cs="Calibri" w:eastAsia="Calibri" w:hAnsi="Calibri"/>
          <w:sz w:val="31.922000885009766"/>
          <w:szCs w:val="31.922000885009766"/>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7.874755859375" w:firstLine="0"/>
        <w:jc w:val="left"/>
        <w:rPr>
          <w:rFonts w:ascii="Calibri" w:cs="Calibri" w:eastAsia="Calibri" w:hAnsi="Calibri"/>
          <w:sz w:val="31.922000885009766"/>
          <w:szCs w:val="31.922000885009766"/>
        </w:rPr>
      </w:pPr>
      <w:r w:rsidDel="00000000" w:rsidR="00000000" w:rsidRPr="00000000">
        <w:rPr>
          <w:rtl w:val="0"/>
        </w:rPr>
      </w:r>
    </w:p>
    <w:tbl>
      <w:tblPr>
        <w:tblStyle w:val="Table3"/>
        <w:tblW w:w="10973.719482421875" w:type="dxa"/>
        <w:jc w:val="left"/>
        <w:tblInd w:w="0.0600433349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9.9197387695312"/>
        <w:gridCol w:w="8703.799743652344"/>
        <w:tblGridChange w:id="0">
          <w:tblGrid>
            <w:gridCol w:w="2269.9197387695312"/>
            <w:gridCol w:w="8703.799743652344"/>
          </w:tblGrid>
        </w:tblGridChange>
      </w:tblGrid>
      <w:tr>
        <w:trPr>
          <w:cantSplit w:val="0"/>
          <w:trHeight w:val="204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43125915527344" w:right="0" w:firstLine="0"/>
              <w:jc w:val="left"/>
              <w:rPr>
                <w:rFonts w:ascii="Calibri" w:cs="Calibri" w:eastAsia="Calibri" w:hAnsi="Calibri"/>
                <w:b w:val="1"/>
                <w:i w:val="0"/>
                <w:smallCaps w:val="0"/>
                <w:strike w:val="0"/>
                <w:color w:val="000000"/>
                <w:sz w:val="24.178001403808594"/>
                <w:szCs w:val="24.178001403808594"/>
                <w:u w:val="none"/>
                <w:shd w:fill="auto" w:val="clear"/>
                <w:vertAlign w:val="baseline"/>
              </w:rPr>
            </w:pPr>
            <w:r w:rsidDel="00000000" w:rsidR="00000000" w:rsidRPr="00000000">
              <w:rPr>
                <w:rFonts w:ascii="Calibri" w:cs="Calibri" w:eastAsia="Calibri" w:hAnsi="Calibri"/>
                <w:b w:val="1"/>
                <w:i w:val="0"/>
                <w:smallCaps w:val="0"/>
                <w:strike w:val="0"/>
                <w:color w:val="000000"/>
                <w:sz w:val="24.178001403808594"/>
                <w:szCs w:val="24.178001403808594"/>
                <w:u w:val="none"/>
                <w:shd w:fill="auto" w:val="clear"/>
                <w:vertAlign w:val="baseline"/>
                <w:rtl w:val="0"/>
              </w:rPr>
              <w:t xml:space="preserve">1A— Business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15.743408203125" w:line="240" w:lineRule="auto"/>
              <w:ind w:left="82.83805847167969" w:right="0" w:firstLine="0"/>
              <w:jc w:val="left"/>
              <w:rPr>
                <w:rFonts w:ascii="Calibri" w:cs="Calibri" w:eastAsia="Calibri" w:hAnsi="Calibri"/>
                <w:b w:val="1"/>
                <w:i w:val="0"/>
                <w:smallCaps w:val="0"/>
                <w:strike w:val="0"/>
                <w:color w:val="000000"/>
                <w:sz w:val="24.224002838134766"/>
                <w:szCs w:val="24.224002838134766"/>
                <w:u w:val="none"/>
                <w:shd w:fill="auto" w:val="clear"/>
                <w:vertAlign w:val="baseline"/>
              </w:rPr>
            </w:pPr>
            <w:r w:rsidDel="00000000" w:rsidR="00000000" w:rsidRPr="00000000">
              <w:rPr>
                <w:rFonts w:ascii="Calibri" w:cs="Calibri" w:eastAsia="Calibri" w:hAnsi="Calibri"/>
                <w:b w:val="1"/>
                <w:i w:val="0"/>
                <w:smallCaps w:val="0"/>
                <w:strike w:val="0"/>
                <w:color w:val="000000"/>
                <w:sz w:val="24.224002838134766"/>
                <w:szCs w:val="24.224002838134766"/>
                <w:u w:val="none"/>
                <w:shd w:fill="auto" w:val="clear"/>
                <w:vertAlign w:val="baseline"/>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224002838134766"/>
                <w:szCs w:val="24.224002838134766"/>
              </w:rPr>
            </w:pPr>
            <w:r w:rsidDel="00000000" w:rsidR="00000000" w:rsidRPr="00000000">
              <w:rPr>
                <w:rFonts w:ascii="Calibri" w:cs="Calibri" w:eastAsia="Calibri" w:hAnsi="Calibri"/>
                <w:sz w:val="24.224002838134766"/>
                <w:szCs w:val="24.224002838134766"/>
                <w:rtl w:val="0"/>
              </w:rPr>
              <w:t xml:space="preserve">Identify the current State, where are we now?</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224002838134766"/>
                <w:szCs w:val="24.224002838134766"/>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224002838134766"/>
                <w:szCs w:val="24.224002838134766"/>
              </w:rPr>
            </w:pPr>
            <w:r w:rsidDel="00000000" w:rsidR="00000000" w:rsidRPr="00000000">
              <w:rPr>
                <w:rFonts w:ascii="Calibri" w:cs="Calibri" w:eastAsia="Calibri" w:hAnsi="Calibri"/>
                <w:sz w:val="24.224002838134766"/>
                <w:szCs w:val="24.224002838134766"/>
                <w:rtl w:val="0"/>
              </w:rPr>
              <w:t xml:space="preserve">Understanding the current state allows us to identify the needs that need to be fulfilled by our project.</w:t>
            </w:r>
          </w:p>
        </w:tc>
      </w:tr>
      <w:tr>
        <w:trPr>
          <w:cantSplit w:val="0"/>
          <w:trHeight w:val="205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43125915527344" w:right="0" w:firstLine="0"/>
              <w:jc w:val="left"/>
              <w:rPr>
                <w:rFonts w:ascii="Calibri" w:cs="Calibri" w:eastAsia="Calibri" w:hAnsi="Calibri"/>
                <w:b w:val="1"/>
                <w:i w:val="0"/>
                <w:smallCaps w:val="0"/>
                <w:strike w:val="0"/>
                <w:color w:val="000000"/>
                <w:sz w:val="24.224002838134766"/>
                <w:szCs w:val="24.224002838134766"/>
                <w:u w:val="none"/>
                <w:shd w:fill="auto" w:val="clear"/>
                <w:vertAlign w:val="baseline"/>
              </w:rPr>
            </w:pPr>
            <w:r w:rsidDel="00000000" w:rsidR="00000000" w:rsidRPr="00000000">
              <w:rPr>
                <w:rFonts w:ascii="Calibri" w:cs="Calibri" w:eastAsia="Calibri" w:hAnsi="Calibri"/>
                <w:b w:val="1"/>
                <w:i w:val="0"/>
                <w:smallCaps w:val="0"/>
                <w:strike w:val="0"/>
                <w:color w:val="000000"/>
                <w:sz w:val="24.178001403808594"/>
                <w:szCs w:val="24.178001403808594"/>
                <w:u w:val="none"/>
                <w:shd w:fill="auto" w:val="clear"/>
                <w:vertAlign w:val="baseline"/>
                <w:rtl w:val="0"/>
              </w:rPr>
              <w:t xml:space="preserve">1B— Requirements </w:t>
            </w:r>
            <w:r w:rsidDel="00000000" w:rsidR="00000000" w:rsidRPr="00000000">
              <w:rPr>
                <w:rFonts w:ascii="Calibri" w:cs="Calibri" w:eastAsia="Calibri" w:hAnsi="Calibri"/>
                <w:b w:val="1"/>
                <w:i w:val="0"/>
                <w:smallCaps w:val="0"/>
                <w:strike w:val="0"/>
                <w:color w:val="000000"/>
                <w:sz w:val="24.224002838134766"/>
                <w:szCs w:val="24.224002838134766"/>
                <w:u w:val="none"/>
                <w:shd w:fill="auto" w:val="clear"/>
                <w:vertAlign w:val="baseline"/>
                <w:rtl w:val="0"/>
              </w:rPr>
              <w:t xml:space="preserve">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224002838134766"/>
                <w:szCs w:val="24.224002838134766"/>
              </w:rPr>
            </w:pPr>
            <w:r w:rsidDel="00000000" w:rsidR="00000000" w:rsidRPr="00000000">
              <w:rPr>
                <w:rFonts w:ascii="Calibri" w:cs="Calibri" w:eastAsia="Calibri" w:hAnsi="Calibri"/>
                <w:b w:val="1"/>
                <w:sz w:val="24.224002838134766"/>
                <w:szCs w:val="24.224002838134766"/>
                <w:rtl w:val="0"/>
              </w:rPr>
              <w:t xml:space="preserve">Entry Criteria</w:t>
            </w:r>
            <w:r w:rsidDel="00000000" w:rsidR="00000000" w:rsidRPr="00000000">
              <w:rPr>
                <w:rFonts w:ascii="Calibri" w:cs="Calibri" w:eastAsia="Calibri" w:hAnsi="Calibri"/>
                <w:sz w:val="24.224002838134766"/>
                <w:szCs w:val="24.224002838134766"/>
                <w:rtl w:val="0"/>
              </w:rPr>
              <w:t xml:space="preserve">: Requirements document available (functional and non-functional).</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224002838134766"/>
                <w:szCs w:val="24.224002838134766"/>
              </w:rPr>
            </w:pPr>
            <w:r w:rsidDel="00000000" w:rsidR="00000000" w:rsidRPr="00000000">
              <w:rPr>
                <w:rFonts w:ascii="Calibri" w:cs="Calibri" w:eastAsia="Calibri" w:hAnsi="Calibri"/>
                <w:b w:val="1"/>
                <w:sz w:val="24.224002838134766"/>
                <w:szCs w:val="24.224002838134766"/>
                <w:rtl w:val="0"/>
              </w:rPr>
              <w:t xml:space="preserve">Activity</w:t>
            </w:r>
            <w:r w:rsidDel="00000000" w:rsidR="00000000" w:rsidRPr="00000000">
              <w:rPr>
                <w:rFonts w:ascii="Calibri" w:cs="Calibri" w:eastAsia="Calibri" w:hAnsi="Calibri"/>
                <w:sz w:val="24.224002838134766"/>
                <w:szCs w:val="24.224002838134766"/>
                <w:rtl w:val="0"/>
              </w:rPr>
              <w:t xml:space="preserve">:Know the business modules and modules-specific functionality.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224002838134766"/>
                <w:szCs w:val="24.224002838134766"/>
              </w:rPr>
            </w:pPr>
            <w:r w:rsidDel="00000000" w:rsidR="00000000" w:rsidRPr="00000000">
              <w:rPr>
                <w:rFonts w:ascii="Calibri" w:cs="Calibri" w:eastAsia="Calibri" w:hAnsi="Calibri"/>
                <w:sz w:val="24.224002838134766"/>
                <w:szCs w:val="24.224002838134766"/>
                <w:rtl w:val="0"/>
              </w:rPr>
              <w:t xml:space="preserve">               Identify all transactions in the modules and also the user profiles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224002838134766"/>
                <w:szCs w:val="24.224002838134766"/>
              </w:rPr>
            </w:pPr>
            <w:r w:rsidDel="00000000" w:rsidR="00000000" w:rsidRPr="00000000">
              <w:rPr>
                <w:rFonts w:ascii="Calibri" w:cs="Calibri" w:eastAsia="Calibri" w:hAnsi="Calibri"/>
                <w:sz w:val="24.224002838134766"/>
                <w:szCs w:val="24.224002838134766"/>
                <w:rtl w:val="0"/>
              </w:rPr>
              <w:t xml:space="preserve">               Gather user interface/authentication and geographic-spread requirements.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224002838134766"/>
                <w:szCs w:val="24.224002838134766"/>
              </w:rPr>
            </w:pPr>
            <w:r w:rsidDel="00000000" w:rsidR="00000000" w:rsidRPr="00000000">
              <w:rPr>
                <w:rFonts w:ascii="Calibri" w:cs="Calibri" w:eastAsia="Calibri" w:hAnsi="Calibri"/>
                <w:sz w:val="24.224002838134766"/>
                <w:szCs w:val="24.224002838134766"/>
                <w:rtl w:val="0"/>
              </w:rPr>
              <w:t xml:space="preserve">               Identify types of tests to be performed and gather testing priorities and focus.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224002838134766"/>
                <w:szCs w:val="24.224002838134766"/>
              </w:rPr>
            </w:pPr>
            <w:r w:rsidDel="00000000" w:rsidR="00000000" w:rsidRPr="00000000">
              <w:rPr>
                <w:rFonts w:ascii="Calibri" w:cs="Calibri" w:eastAsia="Calibri" w:hAnsi="Calibri"/>
                <w:sz w:val="24.224002838134766"/>
                <w:szCs w:val="24.224002838134766"/>
                <w:rtl w:val="0"/>
              </w:rPr>
              <w:t xml:space="preserve">              Prepare RTM(Requirement Traceability Matrix),identify the test environment.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224002838134766"/>
                <w:szCs w:val="24.224002838134766"/>
              </w:rPr>
            </w:pPr>
            <w:r w:rsidDel="00000000" w:rsidR="00000000" w:rsidRPr="00000000">
              <w:rPr>
                <w:rFonts w:ascii="Calibri" w:cs="Calibri" w:eastAsia="Calibri" w:hAnsi="Calibri"/>
                <w:sz w:val="24.224002838134766"/>
                <w:szCs w:val="24.224002838134766"/>
                <w:rtl w:val="0"/>
              </w:rPr>
              <w:t xml:space="preserve"> </w:t>
            </w:r>
            <w:r w:rsidDel="00000000" w:rsidR="00000000" w:rsidRPr="00000000">
              <w:rPr>
                <w:rFonts w:ascii="Calibri" w:cs="Calibri" w:eastAsia="Calibri" w:hAnsi="Calibri"/>
                <w:b w:val="1"/>
                <w:sz w:val="24.224002838134766"/>
                <w:szCs w:val="24.224002838134766"/>
                <w:rtl w:val="0"/>
              </w:rPr>
              <w:t xml:space="preserve">Exit Criteria:signed off RTM and Test automation feasibility</w:t>
            </w:r>
            <w:r w:rsidDel="00000000" w:rsidR="00000000" w:rsidRPr="00000000">
              <w:rPr>
                <w:rFonts w:ascii="Calibri" w:cs="Calibri" w:eastAsia="Calibri" w:hAnsi="Calibri"/>
                <w:sz w:val="24.224002838134766"/>
                <w:szCs w:val="24.224002838134766"/>
                <w:rtl w:val="0"/>
              </w:rPr>
              <w:t xml:space="preserve">            </w:t>
            </w:r>
          </w:p>
        </w:tc>
      </w:tr>
      <w:tr>
        <w:trPr>
          <w:cantSplit w:val="0"/>
          <w:trHeight w:val="1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939697265625" w:right="0" w:firstLine="0"/>
              <w:jc w:val="left"/>
              <w:rPr>
                <w:rFonts w:ascii="Calibri" w:cs="Calibri" w:eastAsia="Calibri" w:hAnsi="Calibri"/>
                <w:b w:val="1"/>
                <w:i w:val="0"/>
                <w:smallCaps w:val="0"/>
                <w:strike w:val="0"/>
                <w:color w:val="000000"/>
                <w:sz w:val="24.178001403808594"/>
                <w:szCs w:val="24.178001403808594"/>
                <w:u w:val="none"/>
                <w:shd w:fill="auto" w:val="clear"/>
                <w:vertAlign w:val="baseline"/>
              </w:rPr>
            </w:pPr>
            <w:r w:rsidDel="00000000" w:rsidR="00000000" w:rsidRPr="00000000">
              <w:rPr>
                <w:rFonts w:ascii="Calibri" w:cs="Calibri" w:eastAsia="Calibri" w:hAnsi="Calibri"/>
                <w:b w:val="1"/>
                <w:i w:val="0"/>
                <w:smallCaps w:val="0"/>
                <w:strike w:val="0"/>
                <w:color w:val="000000"/>
                <w:sz w:val="24.178001403808594"/>
                <w:szCs w:val="24.178001403808594"/>
                <w:u w:val="none"/>
                <w:shd w:fill="auto" w:val="clear"/>
                <w:vertAlign w:val="baseline"/>
                <w:rtl w:val="0"/>
              </w:rPr>
              <w:t xml:space="preserve">2—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178001403808594"/>
                <w:szCs w:val="24.178001403808594"/>
              </w:rPr>
            </w:pPr>
            <w:r w:rsidDel="00000000" w:rsidR="00000000" w:rsidRPr="00000000">
              <w:rPr>
                <w:rFonts w:ascii="Calibri" w:cs="Calibri" w:eastAsia="Calibri" w:hAnsi="Calibri"/>
                <w:sz w:val="24.178001403808594"/>
                <w:szCs w:val="24.178001403808594"/>
                <w:rtl w:val="0"/>
              </w:rPr>
              <w:t xml:space="preserve">HLD(High Level Design)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178001403808594"/>
                <w:szCs w:val="24.178001403808594"/>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178001403808594"/>
                <w:szCs w:val="24.178001403808594"/>
              </w:rPr>
            </w:pPr>
            <w:r w:rsidDel="00000000" w:rsidR="00000000" w:rsidRPr="00000000">
              <w:rPr>
                <w:rFonts w:ascii="Calibri" w:cs="Calibri" w:eastAsia="Calibri" w:hAnsi="Calibri"/>
                <w:sz w:val="24.178001403808594"/>
                <w:szCs w:val="24.178001403808594"/>
                <w:rtl w:val="0"/>
              </w:rPr>
              <w:t xml:space="preserve">LLD(Low Level Design)</w:t>
            </w:r>
          </w:p>
        </w:tc>
      </w:tr>
      <w:tr>
        <w:trPr>
          <w:cantSplit w:val="0"/>
          <w:trHeight w:val="1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4.76898193359375" w:right="0" w:firstLine="0"/>
              <w:jc w:val="left"/>
              <w:rPr>
                <w:rFonts w:ascii="Calibri" w:cs="Calibri" w:eastAsia="Calibri" w:hAnsi="Calibri"/>
                <w:b w:val="1"/>
                <w:i w:val="0"/>
                <w:smallCaps w:val="0"/>
                <w:strike w:val="0"/>
                <w:color w:val="000000"/>
                <w:sz w:val="24.178001403808594"/>
                <w:szCs w:val="24.178001403808594"/>
                <w:u w:val="none"/>
                <w:shd w:fill="auto" w:val="clear"/>
                <w:vertAlign w:val="baseline"/>
              </w:rPr>
            </w:pPr>
            <w:r w:rsidDel="00000000" w:rsidR="00000000" w:rsidRPr="00000000">
              <w:rPr>
                <w:rFonts w:ascii="Calibri" w:cs="Calibri" w:eastAsia="Calibri" w:hAnsi="Calibri"/>
                <w:b w:val="1"/>
                <w:i w:val="0"/>
                <w:smallCaps w:val="0"/>
                <w:strike w:val="0"/>
                <w:color w:val="000000"/>
                <w:sz w:val="24.178001403808594"/>
                <w:szCs w:val="24.178001403808594"/>
                <w:u w:val="none"/>
                <w:shd w:fill="auto" w:val="clear"/>
                <w:vertAlign w:val="baseline"/>
                <w:rtl w:val="0"/>
              </w:rPr>
              <w:t xml:space="preserve">3— Development/  Coding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178001403808594"/>
                <w:szCs w:val="24.178001403808594"/>
              </w:rPr>
            </w:pPr>
            <w:r w:rsidDel="00000000" w:rsidR="00000000" w:rsidRPr="00000000">
              <w:rPr>
                <w:rFonts w:ascii="Calibri" w:cs="Calibri" w:eastAsia="Calibri" w:hAnsi="Calibri"/>
                <w:sz w:val="24.178001403808594"/>
                <w:szCs w:val="24.178001403808594"/>
                <w:rtl w:val="0"/>
              </w:rPr>
              <w:t xml:space="preserve">What language to use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178001403808594"/>
                <w:szCs w:val="24.178001403808594"/>
              </w:rPr>
            </w:pPr>
            <w:r w:rsidDel="00000000" w:rsidR="00000000" w:rsidRPr="00000000">
              <w:rPr>
                <w:rFonts w:ascii="Calibri" w:cs="Calibri" w:eastAsia="Calibri" w:hAnsi="Calibri"/>
                <w:sz w:val="24.178001403808594"/>
                <w:szCs w:val="24.178001403808594"/>
                <w:rtl w:val="0"/>
              </w:rPr>
              <w:t xml:space="preserve">Example: Java, Python, Ruby, groovy,c++</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178001403808594"/>
                <w:szCs w:val="24.178001403808594"/>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0091552734375" w:right="0" w:firstLine="0"/>
              <w:jc w:val="left"/>
              <w:rPr>
                <w:rFonts w:ascii="Calibri" w:cs="Calibri" w:eastAsia="Calibri" w:hAnsi="Calibri"/>
                <w:b w:val="1"/>
                <w:i w:val="0"/>
                <w:smallCaps w:val="0"/>
                <w:strike w:val="0"/>
                <w:color w:val="000000"/>
                <w:sz w:val="24.178001403808594"/>
                <w:szCs w:val="24.178001403808594"/>
                <w:u w:val="none"/>
                <w:shd w:fill="auto" w:val="clear"/>
                <w:vertAlign w:val="baseline"/>
              </w:rPr>
            </w:pPr>
            <w:r w:rsidDel="00000000" w:rsidR="00000000" w:rsidRPr="00000000">
              <w:rPr>
                <w:rFonts w:ascii="Calibri" w:cs="Calibri" w:eastAsia="Calibri" w:hAnsi="Calibri"/>
                <w:b w:val="1"/>
                <w:i w:val="0"/>
                <w:smallCaps w:val="0"/>
                <w:strike w:val="0"/>
                <w:color w:val="000000"/>
                <w:sz w:val="24.178001403808594"/>
                <w:szCs w:val="24.178001403808594"/>
                <w:u w:val="none"/>
                <w:shd w:fill="auto" w:val="clear"/>
                <w:vertAlign w:val="baseline"/>
                <w:rtl w:val="0"/>
              </w:rPr>
              <w:t xml:space="preserve">4—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178001403808594"/>
                <w:szCs w:val="24.178001403808594"/>
              </w:rPr>
            </w:pPr>
            <w:r w:rsidDel="00000000" w:rsidR="00000000" w:rsidRPr="00000000">
              <w:rPr>
                <w:rFonts w:ascii="Calibri" w:cs="Calibri" w:eastAsia="Calibri" w:hAnsi="Calibri"/>
                <w:sz w:val="24.178001403808594"/>
                <w:szCs w:val="24.178001403808594"/>
                <w:rtl w:val="0"/>
              </w:rPr>
              <w:t xml:space="preserve">STLC(Software Testing  Life Cycle)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178001403808594"/>
                <w:szCs w:val="24.178001403808594"/>
              </w:rPr>
            </w:pPr>
            <w:r w:rsidDel="00000000" w:rsidR="00000000" w:rsidRPr="00000000">
              <w:rPr>
                <w:rFonts w:ascii="Calibri" w:cs="Calibri" w:eastAsia="Calibri" w:hAnsi="Calibri"/>
                <w:sz w:val="24.178001403808594"/>
                <w:szCs w:val="24.178001403808594"/>
                <w:rtl w:val="0"/>
              </w:rPr>
              <w:t xml:space="preserve">      &gt; Entry criteria (requirement Traceability Matrix, Test automation feasibility report)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178001403808594"/>
                <w:szCs w:val="24.178001403808594"/>
              </w:rPr>
            </w:pPr>
            <w:r w:rsidDel="00000000" w:rsidR="00000000" w:rsidRPr="00000000">
              <w:rPr>
                <w:rFonts w:ascii="Calibri" w:cs="Calibri" w:eastAsia="Calibri" w:hAnsi="Calibri"/>
                <w:sz w:val="24.178001403808594"/>
                <w:szCs w:val="24.178001403808594"/>
                <w:rtl w:val="0"/>
              </w:rPr>
              <w:t xml:space="preserve">      &gt; Exit Criteria ( approved Test plan, signed-off effort estimation document)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178001403808594"/>
                <w:szCs w:val="24.178001403808594"/>
              </w:rPr>
            </w:pPr>
            <w:r w:rsidDel="00000000" w:rsidR="00000000" w:rsidRPr="00000000">
              <w:rPr>
                <w:rFonts w:ascii="Calibri" w:cs="Calibri" w:eastAsia="Calibri" w:hAnsi="Calibri"/>
                <w:sz w:val="24.178001403808594"/>
                <w:szCs w:val="24.178001403808594"/>
                <w:rtl w:val="0"/>
              </w:rPr>
              <w:t xml:space="preserve">Requirement Analysis(Analysis, planning, test case, test environment, execution, Closure)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178001403808594"/>
                <w:szCs w:val="24.178001403808594"/>
              </w:rPr>
            </w:pPr>
            <w:r w:rsidDel="00000000" w:rsidR="00000000" w:rsidRPr="00000000">
              <w:rPr>
                <w:rFonts w:ascii="Calibri" w:cs="Calibri" w:eastAsia="Calibri" w:hAnsi="Calibri"/>
                <w:sz w:val="24.178001403808594"/>
                <w:szCs w:val="24.178001403808594"/>
                <w:rtl w:val="0"/>
              </w:rPr>
              <w:t xml:space="preserve">Regression Testing : (Software testing)  retesting to make sure that there are no bugs.</w:t>
            </w:r>
          </w:p>
        </w:tc>
      </w:tr>
      <w:tr>
        <w:trPr>
          <w:cantSplit w:val="0"/>
          <w:trHeight w:val="1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4.40719604492188" w:right="0" w:firstLine="0"/>
              <w:jc w:val="left"/>
              <w:rPr>
                <w:rFonts w:ascii="Calibri" w:cs="Calibri" w:eastAsia="Calibri" w:hAnsi="Calibri"/>
                <w:b w:val="1"/>
                <w:i w:val="0"/>
                <w:smallCaps w:val="0"/>
                <w:strike w:val="0"/>
                <w:color w:val="000000"/>
                <w:sz w:val="24.178001403808594"/>
                <w:szCs w:val="24.178001403808594"/>
                <w:u w:val="none"/>
                <w:shd w:fill="auto" w:val="clear"/>
                <w:vertAlign w:val="baseline"/>
              </w:rPr>
            </w:pPr>
            <w:r w:rsidDel="00000000" w:rsidR="00000000" w:rsidRPr="00000000">
              <w:rPr>
                <w:rFonts w:ascii="Calibri" w:cs="Calibri" w:eastAsia="Calibri" w:hAnsi="Calibri"/>
                <w:b w:val="1"/>
                <w:i w:val="0"/>
                <w:smallCaps w:val="0"/>
                <w:strike w:val="0"/>
                <w:color w:val="000000"/>
                <w:sz w:val="24.178001403808594"/>
                <w:szCs w:val="24.178001403808594"/>
                <w:u w:val="none"/>
                <w:shd w:fill="auto" w:val="clear"/>
                <w:vertAlign w:val="baseline"/>
                <w:rtl w:val="0"/>
              </w:rPr>
              <w:t xml:space="preserve">5— Deployment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178001403808594"/>
                <w:szCs w:val="24.178001403808594"/>
              </w:rPr>
            </w:pPr>
            <w:r w:rsidDel="00000000" w:rsidR="00000000" w:rsidRPr="00000000">
              <w:rPr>
                <w:rFonts w:ascii="Calibri" w:cs="Calibri" w:eastAsia="Calibri" w:hAnsi="Calibri"/>
                <w:sz w:val="24.178001403808594"/>
                <w:szCs w:val="24.178001403808594"/>
                <w:rtl w:val="0"/>
              </w:rPr>
              <w:t xml:space="preserve">Automated tools are used here to ensure that the software are is deployed securely,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178001403808594"/>
                <w:szCs w:val="24.178001403808594"/>
              </w:rPr>
            </w:pPr>
            <w:r w:rsidDel="00000000" w:rsidR="00000000" w:rsidRPr="00000000">
              <w:rPr>
                <w:rFonts w:ascii="Calibri" w:cs="Calibri" w:eastAsia="Calibri" w:hAnsi="Calibri"/>
                <w:sz w:val="24.178001403808594"/>
                <w:szCs w:val="24.178001403808594"/>
                <w:rtl w:val="0"/>
              </w:rPr>
              <w:t xml:space="preserve">Firewalls, access controls, and security settings are also configured.</w:t>
            </w:r>
          </w:p>
        </w:tc>
      </w:tr>
      <w:tr>
        <w:trPr>
          <w:cantSplit w:val="0"/>
          <w:trHeight w:val="1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4925537109375" w:right="0" w:firstLine="0"/>
              <w:jc w:val="left"/>
              <w:rPr>
                <w:rFonts w:ascii="Calibri" w:cs="Calibri" w:eastAsia="Calibri" w:hAnsi="Calibri"/>
                <w:b w:val="1"/>
                <w:i w:val="0"/>
                <w:smallCaps w:val="0"/>
                <w:strike w:val="0"/>
                <w:color w:val="000000"/>
                <w:sz w:val="24.178001403808594"/>
                <w:szCs w:val="24.178001403808594"/>
                <w:u w:val="none"/>
                <w:shd w:fill="auto" w:val="clear"/>
                <w:vertAlign w:val="baseline"/>
              </w:rPr>
            </w:pPr>
            <w:r w:rsidDel="00000000" w:rsidR="00000000" w:rsidRPr="00000000">
              <w:rPr>
                <w:rFonts w:ascii="Calibri" w:cs="Calibri" w:eastAsia="Calibri" w:hAnsi="Calibri"/>
                <w:b w:val="1"/>
                <w:i w:val="0"/>
                <w:smallCaps w:val="0"/>
                <w:strike w:val="0"/>
                <w:color w:val="000000"/>
                <w:sz w:val="24.178001403808594"/>
                <w:szCs w:val="24.178001403808594"/>
                <w:u w:val="none"/>
                <w:shd w:fill="auto" w:val="clear"/>
                <w:vertAlign w:val="baseline"/>
                <w:rtl w:val="0"/>
              </w:rPr>
              <w:t xml:space="preserve">6—Maintenance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4.178001403808594"/>
                <w:szCs w:val="24.178001403808594"/>
                <w:u w:val="none"/>
                <w:shd w:fill="auto" w:val="clear"/>
                <w:vertAlign w:val="baseline"/>
              </w:rPr>
            </w:pPr>
            <w:r w:rsidDel="00000000" w:rsidR="00000000" w:rsidRPr="00000000">
              <w:rPr>
                <w:rFonts w:ascii="Calibri" w:cs="Calibri" w:eastAsia="Calibri" w:hAnsi="Calibri"/>
                <w:sz w:val="24.178001403808594"/>
                <w:szCs w:val="24.178001403808594"/>
                <w:rtl w:val="0"/>
              </w:rPr>
              <w:t xml:space="preserve">Hardware and Software should be maintained after the Closure phase. So, they periodically need Update for bugs fix and upgrade for new feature</w:t>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9.471435546875" w:firstLine="0"/>
        <w:jc w:val="right"/>
        <w:rPr>
          <w:rFonts w:ascii="Calibri" w:cs="Calibri" w:eastAsia="Calibri" w:hAnsi="Calibri"/>
          <w:b w:val="0"/>
          <w:i w:val="0"/>
          <w:smallCaps w:val="0"/>
          <w:strike w:val="0"/>
          <w:color w:val="000000"/>
          <w:sz w:val="31.922000885009766"/>
          <w:szCs w:val="31.922000885009766"/>
          <w:u w:val="none"/>
          <w:shd w:fill="auto" w:val="clear"/>
          <w:vertAlign w:val="baseline"/>
        </w:rPr>
      </w:pPr>
      <w:r w:rsidDel="00000000" w:rsidR="00000000" w:rsidRPr="00000000">
        <w:rPr>
          <w:rtl w:val="0"/>
        </w:rPr>
      </w:r>
    </w:p>
    <w:tbl>
      <w:tblPr>
        <w:tblStyle w:val="Table4"/>
        <w:tblW w:w="10770.0" w:type="dxa"/>
        <w:jc w:val="left"/>
        <w:tblInd w:w="0.0600433349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8655"/>
        <w:tblGridChange w:id="0">
          <w:tblGrid>
            <w:gridCol w:w="2115"/>
            <w:gridCol w:w="8655"/>
          </w:tblGrid>
        </w:tblGridChange>
      </w:tblGrid>
      <w:tr>
        <w:trPr>
          <w:cantSplit w:val="0"/>
          <w:trHeight w:val="10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413.61488342285156" w:lineRule="auto"/>
              <w:ind w:left="93.40385437011719" w:right="136.768798828125" w:hanging="0.03974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High-level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List the functional aspects of the various modules along with the final result.</w:t>
            </w:r>
            <w:r w:rsidDel="00000000" w:rsidR="00000000" w:rsidRPr="00000000">
              <w:rPr>
                <w:rtl w:val="0"/>
              </w:rPr>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Low-level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80.130615234375" w:line="240" w:lineRule="auto"/>
              <w:ind w:left="93.3641052246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Detail the logic and execution of each module in HLD</w:t>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0755.0" w:type="dxa"/>
        <w:jc w:val="left"/>
        <w:tblInd w:w="19.2600250244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8655"/>
        <w:tblGridChange w:id="0">
          <w:tblGrid>
            <w:gridCol w:w="2100"/>
            <w:gridCol w:w="8655"/>
          </w:tblGrid>
        </w:tblGridChange>
      </w:tblGrid>
      <w:tr>
        <w:trPr>
          <w:cantSplit w:val="0"/>
          <w:trHeight w:val="175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14544677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79.610595703125" w:line="240" w:lineRule="auto"/>
              <w:ind w:left="88.344116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Experience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79.136962890625" w:line="240" w:lineRule="auto"/>
              <w:ind w:left="73.0536651611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must be trained in how to interact with the new systems prior to the new rollout.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having users ready to interact with the system is a major risk to a successful implementation.</w:t>
            </w:r>
          </w:p>
        </w:tc>
      </w:tr>
      <w:tr>
        <w:trPr>
          <w:cantSplit w:val="0"/>
          <w:trHeight w:val="1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414.18514251708984" w:lineRule="auto"/>
              <w:ind w:left="73.05030822753906" w:right="130.88104248046875" w:firstLine="15.3335571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Functionality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Requirement type considerations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Functional: define what the software must accomplish.</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Non-functional: define availability, capacity,continuity, and security.</w:t>
            </w:r>
          </w:p>
        </w:tc>
      </w:tr>
      <w:tr>
        <w:trPr>
          <w:cantSplit w:val="0"/>
          <w:trHeight w:val="13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61167907714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79.3365478515625" w:line="240" w:lineRule="auto"/>
              <w:ind w:left="73.0536651611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Does this release meet the customer ‘s acceptable risk profile?</w:t>
            </w:r>
            <w:r w:rsidDel="00000000" w:rsidR="00000000" w:rsidRPr="00000000">
              <w:rPr>
                <w:rtl w:val="0"/>
              </w:rPr>
            </w:r>
          </w:p>
        </w:tc>
      </w:tr>
      <w:tr>
        <w:trPr>
          <w:cantSplit w:val="0"/>
          <w:trHeight w:val="1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344116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79.610595703125" w:line="240" w:lineRule="auto"/>
              <w:ind w:left="73.0503082275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The service should be able to support the number of users and maintain acceptable levels of performance.</w:t>
            </w:r>
            <w:r w:rsidDel="00000000" w:rsidR="00000000" w:rsidRPr="00000000">
              <w:rPr>
                <w:rtl w:val="0"/>
              </w:rPr>
            </w:r>
          </w:p>
        </w:tc>
      </w:tr>
      <w:tr>
        <w:trPr>
          <w:cantSplit w:val="0"/>
          <w:trHeight w:val="1764.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413.98444175720215" w:lineRule="auto"/>
              <w:ind w:left="73.05030822753906" w:right="128.69110107421875" w:firstLine="15.3335571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Will the performance in the  production meet the planned performance from the blueprint.</w:t>
            </w:r>
            <w:r w:rsidDel="00000000" w:rsidR="00000000" w:rsidRPr="00000000">
              <w:rPr>
                <w:rtl w:val="0"/>
              </w:rPr>
            </w:r>
          </w:p>
        </w:tc>
      </w:tr>
      <w:tr>
        <w:trPr>
          <w:cantSplit w:val="0"/>
          <w:trHeight w:val="1753.64006042480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414.5556163787842" w:lineRule="auto"/>
              <w:ind w:left="73.05030822753906" w:right="102.38723754882812" w:firstLine="7.94486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Compatibility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Will any other liveservices be adversely impacted by this new introduction. So a compatibility check should be performed.</w:t>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9.998779296875" w:firstLine="0"/>
        <w:jc w:val="left"/>
        <w:rPr>
          <w:rFonts w:ascii="Calibri" w:cs="Calibri" w:eastAsia="Calibri" w:hAnsi="Calibri"/>
          <w:b w:val="0"/>
          <w:i w:val="0"/>
          <w:smallCaps w:val="0"/>
          <w:strike w:val="0"/>
          <w:color w:val="000000"/>
          <w:sz w:val="31.922000885009766"/>
          <w:szCs w:val="31.92200088500976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708984375"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What is the importance of ensuring users are properly trained?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708984375" w:line="240" w:lineRule="auto"/>
        <w:ind w:left="0" w:right="0" w:firstLine="72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trained users understand the Software development life cycle.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708984375" w:line="240" w:lineRule="auto"/>
        <w:ind w:left="0" w:right="0" w:firstLine="72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They adhere to best practices, reducing errors, bugs and security vulnerability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708984375" w:line="240" w:lineRule="auto"/>
        <w:ind w:left="0" w:right="0" w:firstLine="72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Also they can identify potential risk early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708984375" w:line="240" w:lineRule="auto"/>
        <w:ind w:left="0" w:right="0" w:firstLine="72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They are more likely to provide valuable feedback.</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011474609375"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Why does this training need to occur before rollout? </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011474609375"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Training users before the rollout sets the stage for successful implementation,user adoption, and project success.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411376953125"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What is meant by “deploy into the live </w:t>
      </w:r>
      <w:r w:rsidDel="00000000" w:rsidR="00000000" w:rsidRPr="00000000">
        <w:rPr>
          <w:rFonts w:ascii="Calibri" w:cs="Calibri" w:eastAsia="Calibri" w:hAnsi="Calibri"/>
          <w:sz w:val="26"/>
          <w:szCs w:val="26"/>
          <w:rtl w:val="0"/>
        </w:rPr>
        <w:t xml:space="preserve">environment''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411376953125"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marks the transition from development and testing phases to actual use by customers or stakeholders.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411376953125"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7561511993408" w:lineRule="auto"/>
        <w:ind w:left="61.41868591308594" w:right="170.240478515625" w:firstLine="186.52130126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968543" cy="221591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68543" cy="2215917"/>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7561511993408" w:lineRule="auto"/>
        <w:ind w:left="61.41868591308594" w:right="170.240478515625" w:firstLine="186.5213012695312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7561511993408" w:lineRule="auto"/>
        <w:ind w:left="0" w:right="170.24047851562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7561511993408" w:lineRule="auto"/>
        <w:ind w:left="0" w:right="170.240478515625"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What steps are necessary after deployment into the live environment to allow users to utilize the new functionality?</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7561511993408" w:lineRule="auto"/>
        <w:ind w:left="0" w:right="170.240478515625"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7561511993408" w:lineRule="auto"/>
        <w:ind w:left="0" w:right="170.240478515625"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First of all, Communication and training to make sure that the user understands how to use it. Then,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7561511993408" w:lineRule="auto"/>
        <w:ind w:left="0" w:right="170.240478515625"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 Acceptance Testing encourages users to perform UAT on the new functionality to verify that it meets their requirements and expectations in the live environment. Also update user documentation to reflect the new functionality. In addition, put in place a mechanism to get users feedback. Continuously monitor the performance and usage to identify any potential issues</w:t>
      </w:r>
    </w:p>
    <w:sectPr>
      <w:headerReference r:id="rId7" w:type="default"/>
      <w:pgSz w:h="15840" w:w="12240" w:orient="portrait"/>
      <w:pgMar w:bottom="741.2400054931641" w:top="326.77978515625" w:left="718.2199859619141" w:right="551.600341796875"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drawing>
        <wp:inline distB="114300" distT="114300" distL="114300" distR="114300">
          <wp:extent cx="6848475" cy="78962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848475" cy="78962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