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89A9" w14:textId="4FFDB7A4" w:rsidR="0036151A" w:rsidRDefault="0036151A" w:rsidP="0036151A">
      <w:pPr>
        <w:jc w:val="center"/>
        <w:rPr>
          <w:lang w:val="en-US"/>
        </w:rPr>
      </w:pPr>
    </w:p>
    <w:p w14:paraId="57541D8A" w14:textId="10927203" w:rsidR="0036151A" w:rsidRPr="0036151A" w:rsidRDefault="0036151A" w:rsidP="0036151A">
      <w:pPr>
        <w:jc w:val="center"/>
        <w:rPr>
          <w:rFonts w:ascii="Times New Roman" w:hAnsi="Times New Roman" w:cs="Times New Roman"/>
          <w:b/>
          <w:bCs/>
          <w:sz w:val="36"/>
          <w:szCs w:val="36"/>
        </w:rPr>
      </w:pPr>
      <w:r w:rsidRPr="0036151A">
        <w:rPr>
          <w:rFonts w:ascii="Times New Roman" w:hAnsi="Times New Roman" w:cs="Times New Roman"/>
          <w:b/>
          <w:bCs/>
          <w:sz w:val="36"/>
          <w:szCs w:val="36"/>
        </w:rPr>
        <w:t>ASG</w:t>
      </w:r>
      <w:r w:rsidRPr="0036151A">
        <w:rPr>
          <w:rFonts w:ascii="Times New Roman" w:hAnsi="Times New Roman" w:cs="Times New Roman"/>
          <w:b/>
          <w:bCs/>
          <w:sz w:val="36"/>
          <w:szCs w:val="36"/>
        </w:rPr>
        <w:t xml:space="preserve"> AIRLINES</w:t>
      </w:r>
      <w:r w:rsidRPr="0036151A">
        <w:rPr>
          <w:rFonts w:ascii="Times New Roman" w:hAnsi="Times New Roman" w:cs="Times New Roman"/>
          <w:b/>
          <w:bCs/>
          <w:sz w:val="36"/>
          <w:szCs w:val="36"/>
        </w:rPr>
        <w:t xml:space="preserve"> –</w:t>
      </w:r>
      <w:r w:rsidRPr="0036151A">
        <w:rPr>
          <w:rFonts w:ascii="Times New Roman" w:hAnsi="Times New Roman" w:cs="Times New Roman"/>
          <w:b/>
          <w:bCs/>
          <w:sz w:val="36"/>
          <w:szCs w:val="36"/>
        </w:rPr>
        <w:t>END</w:t>
      </w:r>
      <w:r w:rsidRPr="0036151A">
        <w:rPr>
          <w:rFonts w:ascii="Times New Roman" w:hAnsi="Times New Roman" w:cs="Times New Roman"/>
          <w:b/>
          <w:bCs/>
          <w:sz w:val="36"/>
          <w:szCs w:val="36"/>
        </w:rPr>
        <w:t>-</w:t>
      </w:r>
      <w:r w:rsidRPr="0036151A">
        <w:rPr>
          <w:rFonts w:ascii="Times New Roman" w:hAnsi="Times New Roman" w:cs="Times New Roman"/>
          <w:b/>
          <w:bCs/>
          <w:sz w:val="36"/>
          <w:szCs w:val="36"/>
        </w:rPr>
        <w:t>TO</w:t>
      </w:r>
      <w:r w:rsidRPr="0036151A">
        <w:rPr>
          <w:rFonts w:ascii="Times New Roman" w:hAnsi="Times New Roman" w:cs="Times New Roman"/>
          <w:b/>
          <w:bCs/>
          <w:sz w:val="36"/>
          <w:szCs w:val="36"/>
        </w:rPr>
        <w:t>-</w:t>
      </w:r>
      <w:r w:rsidRPr="0036151A">
        <w:rPr>
          <w:rFonts w:ascii="Times New Roman" w:hAnsi="Times New Roman" w:cs="Times New Roman"/>
          <w:b/>
          <w:bCs/>
          <w:sz w:val="36"/>
          <w:szCs w:val="36"/>
        </w:rPr>
        <w:t xml:space="preserve">END DATA ENGINEERING AND </w:t>
      </w:r>
      <w:proofErr w:type="gramStart"/>
      <w:r w:rsidRPr="0036151A">
        <w:rPr>
          <w:rFonts w:ascii="Times New Roman" w:hAnsi="Times New Roman" w:cs="Times New Roman"/>
          <w:b/>
          <w:bCs/>
          <w:sz w:val="36"/>
          <w:szCs w:val="36"/>
        </w:rPr>
        <w:t>ANALYTICS</w:t>
      </w:r>
      <w:r w:rsidRPr="0036151A">
        <w:rPr>
          <w:rFonts w:ascii="Times New Roman" w:hAnsi="Times New Roman" w:cs="Times New Roman"/>
          <w:b/>
          <w:bCs/>
          <w:sz w:val="36"/>
          <w:szCs w:val="36"/>
        </w:rPr>
        <w:t xml:space="preserve"> </w:t>
      </w:r>
      <w:r w:rsidRPr="0036151A">
        <w:rPr>
          <w:rFonts w:ascii="Times New Roman" w:hAnsi="Times New Roman" w:cs="Times New Roman"/>
          <w:b/>
          <w:bCs/>
          <w:sz w:val="36"/>
          <w:szCs w:val="36"/>
        </w:rPr>
        <w:t xml:space="preserve"> CASE</w:t>
      </w:r>
      <w:proofErr w:type="gramEnd"/>
      <w:r w:rsidRPr="0036151A">
        <w:rPr>
          <w:rFonts w:ascii="Times New Roman" w:hAnsi="Times New Roman" w:cs="Times New Roman"/>
          <w:b/>
          <w:bCs/>
          <w:sz w:val="36"/>
          <w:szCs w:val="36"/>
        </w:rPr>
        <w:t xml:space="preserve">  STUDY</w:t>
      </w:r>
    </w:p>
    <w:p w14:paraId="06BDD27D" w14:textId="77777777" w:rsidR="0036151A" w:rsidRPr="0036151A" w:rsidRDefault="0036151A" w:rsidP="0036151A">
      <w:pPr>
        <w:rPr>
          <w:rFonts w:ascii="Times New Roman" w:hAnsi="Times New Roman" w:cs="Times New Roman"/>
          <w:b/>
          <w:bCs/>
          <w:sz w:val="32"/>
          <w:szCs w:val="32"/>
        </w:rPr>
      </w:pPr>
    </w:p>
    <w:p w14:paraId="371A1867" w14:textId="44A36D37" w:rsidR="0036151A" w:rsidRPr="0036151A" w:rsidRDefault="0036151A" w:rsidP="0036151A">
      <w:pPr>
        <w:rPr>
          <w:rFonts w:ascii="Times New Roman" w:hAnsi="Times New Roman" w:cs="Times New Roman"/>
          <w:b/>
          <w:bCs/>
          <w:sz w:val="32"/>
          <w:szCs w:val="32"/>
        </w:rPr>
      </w:pPr>
      <w:r w:rsidRPr="0036151A">
        <w:rPr>
          <w:rFonts w:ascii="Times New Roman" w:hAnsi="Times New Roman" w:cs="Times New Roman"/>
          <w:b/>
          <w:bCs/>
          <w:sz w:val="32"/>
          <w:szCs w:val="32"/>
        </w:rPr>
        <w:t xml:space="preserve">  EXECUTIVE SUMMARY</w:t>
      </w:r>
    </w:p>
    <w:p w14:paraId="400B9234" w14:textId="31B15A16"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b/>
          <w:bCs/>
          <w:sz w:val="28"/>
          <w:szCs w:val="28"/>
        </w:rPr>
        <w:t xml:space="preserve"> </w:t>
      </w:r>
      <w:r w:rsidRPr="0036151A">
        <w:rPr>
          <w:rFonts w:ascii="Times New Roman" w:hAnsi="Times New Roman" w:cs="Times New Roman"/>
          <w:sz w:val="28"/>
          <w:szCs w:val="28"/>
        </w:rPr>
        <w:t>Airline operational systems generate large volumes of flight-level data containing information about flight identifiers, airlines, airports, departure and arrival timestamps, and operational duration. In practice, such datasets frequently contain missing values, malformed identifiers, inconsistent timestamps, duplicate records, and logically invalid observations.</w:t>
      </w:r>
    </w:p>
    <w:p w14:paraId="16F4BE9E"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This project presents an end-to-end data engineering and analytics solution for ASG Airlines. The objective is to transform a raw and inconsistent flight dataset into a validated analytical dataset and subsequently develop an interactive Power BI dashboard for operational monitoring.</w:t>
      </w:r>
    </w:p>
    <w:p w14:paraId="46417230"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implemented pipeline uses Python and Pandas for data ingestion, profiling, cleaning, validation, transformation, and anomaly detection. The resulting analytical dataset is exported to Excel/CSV and consumed by Power BI for visualization.</w:t>
      </w:r>
    </w:p>
    <w:p w14:paraId="57C67D8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A major focus of the project is the correct treatment of time-related data, particularly overnight flights and invalid negative-duration records. Instead of blindly deleting problematic observations, the pipeline retains them for auditability while excluding invalid durations from operational KPI calculations.</w:t>
      </w:r>
    </w:p>
    <w:p w14:paraId="74CA283C" w14:textId="77777777" w:rsidR="0036151A" w:rsidRDefault="0036151A" w:rsidP="0036151A">
      <w:pPr>
        <w:rPr>
          <w:rFonts w:ascii="Times New Roman" w:hAnsi="Times New Roman" w:cs="Times New Roman"/>
        </w:rPr>
      </w:pPr>
      <w:r w:rsidRPr="0036151A">
        <w:rPr>
          <w:rFonts w:ascii="Times New Roman" w:hAnsi="Times New Roman" w:cs="Times New Roman"/>
          <w:sz w:val="28"/>
          <w:szCs w:val="28"/>
        </w:rPr>
        <w:t>The final solution provides insights into flight volume, airline distribution, route traffic, average flight duration, overnight operations, and data-quality anomalies</w:t>
      </w:r>
      <w:r w:rsidRPr="0036151A">
        <w:rPr>
          <w:rFonts w:ascii="Times New Roman" w:hAnsi="Times New Roman" w:cs="Times New Roman"/>
        </w:rPr>
        <w:t>.</w:t>
      </w:r>
    </w:p>
    <w:p w14:paraId="5D8E4BB4" w14:textId="77777777" w:rsidR="0036151A" w:rsidRPr="0036151A" w:rsidRDefault="0036151A" w:rsidP="0036151A">
      <w:pPr>
        <w:rPr>
          <w:rFonts w:ascii="Times New Roman" w:hAnsi="Times New Roman" w:cs="Times New Roman"/>
        </w:rPr>
      </w:pPr>
    </w:p>
    <w:p w14:paraId="3B7EDB98" w14:textId="7357676B" w:rsidR="0036151A" w:rsidRPr="0036151A" w:rsidRDefault="0036151A" w:rsidP="0036151A">
      <w:pPr>
        <w:rPr>
          <w:rFonts w:ascii="Times New Roman" w:hAnsi="Times New Roman" w:cs="Times New Roman"/>
          <w:b/>
          <w:bCs/>
          <w:sz w:val="32"/>
          <w:szCs w:val="32"/>
        </w:rPr>
      </w:pPr>
      <w:r w:rsidRPr="0036151A">
        <w:rPr>
          <w:rFonts w:ascii="Times New Roman" w:hAnsi="Times New Roman" w:cs="Times New Roman"/>
          <w:b/>
          <w:bCs/>
          <w:sz w:val="32"/>
          <w:szCs w:val="32"/>
        </w:rPr>
        <w:t>BUSINESS PROBLEM</w:t>
      </w:r>
    </w:p>
    <w:p w14:paraId="0CBB32D5"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initial ASG Airlines dataset represents flight-level operational information such as flight identifiers, airline names, departure and destination airports, departure and arrival timestamps, and recorded duration. Although these fields appear straightforward, the raw dataset contains several inconsistencies that make direct analysis unreliable.</w:t>
      </w:r>
    </w:p>
    <w:p w14:paraId="0499DC57"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For example, a flight may depart shortly before midnight and arrive after midnight on the following day. If the date component is ignored, such a flight can incorrectly appear to have a negative duration. Similarly, missing airline information can lead to incomplete airline-level reporting, while malformed flight identifiers can affect the reliability of operational records.</w:t>
      </w:r>
    </w:p>
    <w:p w14:paraId="1DA6A99C"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business requirement was therefore not simply to create charts from the available data. The objective was to build a trusted analytical layer in which operational metrics could be calculated consistently while data-quality issues remained traceable.</w:t>
      </w:r>
    </w:p>
    <w:p w14:paraId="1DC57B66"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lastRenderedPageBreak/>
        <w:t>The project was designed around four primary business questions: How long do flights typically operate? Which routes carry the highest traffic? How are flights distributed across airlines? And which records contain operational or data-quality anomalies?</w:t>
      </w:r>
    </w:p>
    <w:p w14:paraId="580B5733" w14:textId="77777777" w:rsidR="0036151A" w:rsidRPr="0036151A" w:rsidRDefault="0036151A" w:rsidP="0036151A">
      <w:pPr>
        <w:rPr>
          <w:rFonts w:ascii="Times New Roman" w:hAnsi="Times New Roman" w:cs="Times New Roman"/>
        </w:rPr>
      </w:pPr>
    </w:p>
    <w:p w14:paraId="6D75E2A3" w14:textId="3E906D67" w:rsidR="0036151A" w:rsidRPr="0036151A" w:rsidRDefault="0036151A" w:rsidP="0036151A">
      <w:pPr>
        <w:rPr>
          <w:rFonts w:ascii="Times New Roman" w:hAnsi="Times New Roman" w:cs="Times New Roman"/>
          <w:b/>
          <w:bCs/>
          <w:sz w:val="32"/>
          <w:szCs w:val="32"/>
        </w:rPr>
      </w:pPr>
      <w:r w:rsidRPr="0036151A">
        <w:rPr>
          <w:rFonts w:ascii="Times New Roman" w:hAnsi="Times New Roman" w:cs="Times New Roman"/>
          <w:b/>
          <w:bCs/>
          <w:sz w:val="32"/>
          <w:szCs w:val="32"/>
        </w:rPr>
        <w:t>SOLUTION APPROACH</w:t>
      </w:r>
    </w:p>
    <w:p w14:paraId="5E847163"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solution follows a complete data-processing lifecycle. The raw Excel dataset is first ingested into a Python environment, where its structure and quality are examined before transformation. Rather than immediately modifying the data, the pipeline first establishes an understanding of the available fields, missing values, duplicates, identifier patterns, and timestamp characteristics.</w:t>
      </w:r>
    </w:p>
    <w:p w14:paraId="19FECBA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cleaning stage then standardizes the operational fields and creates additional analytical attributes. Missing airline values are retained and represented as UNKNOWN, allowing the affected records to remain part of the dataset while also making the underlying data-quality issue measurable.</w:t>
      </w:r>
    </w:p>
    <w:p w14:paraId="5ED722E6"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Flight identifiers are validated separately so that potentially malformed records can be identified without automatically discarding them. Date and time fields are converted into standardized datetime representations, providing a consistent basis for all subsequent time-based calculations.</w:t>
      </w:r>
    </w:p>
    <w:p w14:paraId="7E62C6F7" w14:textId="77777777" w:rsid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A particularly important part of the solution is the treatment of flight duration. Instead of relying entirely on the original duration field, the pipeline independently calculates duration using the cleaned arrival and departure timestamps. This creates a more reliable measure and allows the project to identify situations where the recorded operational information is logically inconsistent.</w:t>
      </w:r>
    </w:p>
    <w:p w14:paraId="5D35C238" w14:textId="77777777" w:rsidR="0036151A" w:rsidRPr="0036151A" w:rsidRDefault="0036151A" w:rsidP="0036151A">
      <w:pPr>
        <w:rPr>
          <w:rFonts w:ascii="Times New Roman" w:hAnsi="Times New Roman" w:cs="Times New Roman"/>
          <w:sz w:val="28"/>
          <w:szCs w:val="28"/>
        </w:rPr>
      </w:pPr>
    </w:p>
    <w:p w14:paraId="5D64F5FE" w14:textId="43F92D77" w:rsidR="0036151A" w:rsidRPr="0036151A" w:rsidRDefault="0036151A" w:rsidP="0036151A">
      <w:pPr>
        <w:rPr>
          <w:rFonts w:ascii="Times New Roman" w:hAnsi="Times New Roman" w:cs="Times New Roman"/>
          <w:b/>
          <w:bCs/>
          <w:sz w:val="32"/>
          <w:szCs w:val="32"/>
        </w:rPr>
      </w:pPr>
      <w:r w:rsidRPr="0036151A">
        <w:rPr>
          <w:rFonts w:ascii="Times New Roman" w:hAnsi="Times New Roman" w:cs="Times New Roman"/>
          <w:b/>
          <w:bCs/>
          <w:sz w:val="32"/>
          <w:szCs w:val="32"/>
        </w:rPr>
        <w:t>HANDLING OVERNIGHT FLIGHTS</w:t>
      </w:r>
    </w:p>
    <w:p w14:paraId="053E0617"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Overnight flights required special consideration because a flight can legitimately depart on one calendar day and arrive on the next. A flight departing at 11:38 PM and arriving at 2:32 AM the following morning is not a negative-duration flight; it is a normal overnight operation.</w:t>
      </w:r>
    </w:p>
    <w:p w14:paraId="377C5AA7"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pipeline therefore compares the calendar dates of the cleaned departure and arrival timestamps. When the arrival date is later than the departure date, the flight is classified as an overnight flight.</w:t>
      </w:r>
    </w:p>
    <w:p w14:paraId="1849442A" w14:textId="5784295F"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This approach identified 122 overnight flights within the dataset. Incorporating this logic into the transformation layer ensures that legitimate overnight operations are not incorrectly categorized as anomalies.</w:t>
      </w:r>
    </w:p>
    <w:p w14:paraId="4DC8C936" w14:textId="2C369073" w:rsidR="0036151A"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DATA QUALITY AND ANOMALY MANAGEMENT</w:t>
      </w:r>
    </w:p>
    <w:p w14:paraId="2ADC012C"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Data-quality management is one of the most important aspects of the project. Rather than treating every problematic record as something that must be deleted, the solution distinguishes between records that should be excluded from a particular KPI and records that should be removed from the dataset entirely.</w:t>
      </w:r>
    </w:p>
    <w:p w14:paraId="5525C5AE"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lastRenderedPageBreak/>
        <w:t>One significant record, flight SJ192, contains an arrival timestamp that precedes its departure timestamp. This produces a negative calculated duration and is therefore operationally invalid. However, deleting the record would remove evidence of the underlying data-quality problem.</w:t>
      </w:r>
    </w:p>
    <w:p w14:paraId="251D961B"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project therefore retains the record and flags it as an anomaly while excluding its negative duration from the calculation of average flight duration. This creates a clear separation between operational reporting and data-quality monitoring.</w:t>
      </w:r>
    </w:p>
    <w:p w14:paraId="7B1440E1"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As a result, the final dashboard can provide accurate business metrics while still allowing analysts to investigate problematic records.</w:t>
      </w:r>
    </w:p>
    <w:p w14:paraId="5309E4FC" w14:textId="3A548877" w:rsidR="0036151A" w:rsidRPr="0036151A" w:rsidRDefault="0036151A" w:rsidP="0036151A">
      <w:pPr>
        <w:rPr>
          <w:rFonts w:ascii="Times New Roman" w:hAnsi="Times New Roman" w:cs="Times New Roman"/>
          <w:sz w:val="28"/>
          <w:szCs w:val="28"/>
        </w:rPr>
      </w:pPr>
    </w:p>
    <w:p w14:paraId="75E49DED" w14:textId="27EE3709" w:rsidR="00C369E2"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ANALYTICAL DATASET</w:t>
      </w:r>
    </w:p>
    <w:p w14:paraId="1AF33F81" w14:textId="7144C273"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Following preprocessing and validation, the resulting analytical dataset contains 1,005 flight records and 19 analytical fields. In addition to the original operational attributes, the dataset contains derived information such as cleaned timestamps, duration in minutes and hours, overnight-flight status, duration-anomaly status, anomaly reason, and an overall anomaly indicator.</w:t>
      </w:r>
    </w:p>
    <w:p w14:paraId="00D7EBCB"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A route attribute was also created by combining the source and destination airports into a single business-friendly representation such as BOM → CCU. This enables route-level analysis without requiring users to interpret separate source and destination fields.</w:t>
      </w:r>
    </w:p>
    <w:p w14:paraId="767D7980"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curated dataset becomes the foundation for both analytical calculations and Power BI reporting.</w:t>
      </w:r>
    </w:p>
    <w:p w14:paraId="46AB0A87" w14:textId="58041844" w:rsidR="0036151A" w:rsidRPr="00C369E2" w:rsidRDefault="0036151A" w:rsidP="0036151A">
      <w:pPr>
        <w:rPr>
          <w:rFonts w:ascii="Times New Roman" w:hAnsi="Times New Roman" w:cs="Times New Roman"/>
          <w:sz w:val="32"/>
          <w:szCs w:val="32"/>
        </w:rPr>
      </w:pPr>
    </w:p>
    <w:p w14:paraId="2ABFB922" w14:textId="788B1F1D" w:rsidR="0036151A"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OPERATIONAL PERFORMANCE INSIGHTS</w:t>
      </w:r>
    </w:p>
    <w:p w14:paraId="182E09E5"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analysis indicates that the dataset contains 1,005 flight records distributed across 30 distinct routes. After excluding the invalid negative-duration observation from duration-based calculations, the average flight duration is 164.49 minutes, while the median duration is 166 minutes. Valid flight durations range from 30 to 300 minutes.</w:t>
      </w:r>
    </w:p>
    <w:p w14:paraId="393E670A"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analysis also identifies 122 overnight flights, demonstrating that a meaningful portion of the operational records involves flights crossing midnight.</w:t>
      </w:r>
    </w:p>
    <w:p w14:paraId="2A03C419"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Only one record is classified as an anomaly under the implemented rules, resulting in an overall anomaly rate of approximately 0.1%. Although the anomaly rate is low, retaining the problematic record provides an important demonstration of how the pipeline can support data-governance and operational-quality monitoring.</w:t>
      </w:r>
    </w:p>
    <w:p w14:paraId="6D86C846" w14:textId="3023DD25" w:rsidR="0036151A" w:rsidRPr="0036151A" w:rsidRDefault="0036151A" w:rsidP="0036151A">
      <w:pPr>
        <w:rPr>
          <w:rFonts w:ascii="Times New Roman" w:hAnsi="Times New Roman" w:cs="Times New Roman"/>
          <w:sz w:val="28"/>
          <w:szCs w:val="28"/>
        </w:rPr>
      </w:pPr>
    </w:p>
    <w:p w14:paraId="66BE136C" w14:textId="03D03A8B" w:rsidR="0036151A"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AIRLINE PERFORMANCE AND DISTRIBUTION</w:t>
      </w:r>
    </w:p>
    <w:p w14:paraId="24FC08F4"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airline-level analysis provides a view of how the operational records are distributed among the airlines represented in the dataset. INDIGO accounts for the highest number of records with 249 flights, followed by SPICEJET with 236, AIR INDIA with 233, and VISTARA with 218.</w:t>
      </w:r>
    </w:p>
    <w:p w14:paraId="73F02FA3"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lastRenderedPageBreak/>
        <w:t>An additional 69 records contain missing airline information and are therefore represented as UNKNOWN.</w:t>
      </w:r>
    </w:p>
    <w:p w14:paraId="6D48C75D" w14:textId="616B9946" w:rsidR="0036151A" w:rsidRPr="0036151A"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From a business perspective, this category should not be interpreted as an airline. Instead, it acts as an indicator of incomplete source data. Its presence in the dashboard allows data owners to quantify the extent of missing information rather than allowing those records to disappear during preprocessing.</w:t>
      </w:r>
    </w:p>
    <w:p w14:paraId="1C152197" w14:textId="66047BB5" w:rsidR="0036151A"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ROUTE TRAFFIC ANALYSIS</w:t>
      </w:r>
    </w:p>
    <w:p w14:paraId="71B6596C"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Route-level analysis provides a more operational perspective by examining the volume and characteristics of individual source-destination combinations.</w:t>
      </w:r>
    </w:p>
    <w:p w14:paraId="7B916D95"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Among the 30 identified routes, BOM → CCU represents the highest-volume route with 90 flights, followed by CCU → DEL with 72 flights and MAA → BLR with 65 flights. Other high-volume routes include BLR → BOM, HYD → MAA, and DEL → HYD.</w:t>
      </w:r>
    </w:p>
    <w:p w14:paraId="678DCFF9" w14:textId="54A88E65"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route analysis is not limited to traffic volume. Average duration and overnight activity can also be examined at the route level, allowing operational teams to understand not only which routes are busy but also how their operational characteristics differ.</w:t>
      </w:r>
    </w:p>
    <w:p w14:paraId="46707799" w14:textId="77777777" w:rsidR="0036151A" w:rsidRPr="00C369E2" w:rsidRDefault="0036151A" w:rsidP="0036151A">
      <w:pPr>
        <w:rPr>
          <w:rFonts w:ascii="Times New Roman" w:hAnsi="Times New Roman" w:cs="Times New Roman"/>
          <w:b/>
          <w:bCs/>
          <w:sz w:val="32"/>
          <w:szCs w:val="32"/>
        </w:rPr>
      </w:pPr>
      <w:r w:rsidRPr="00C369E2">
        <w:rPr>
          <w:rFonts w:ascii="Times New Roman" w:hAnsi="Times New Roman" w:cs="Times New Roman"/>
          <w:b/>
          <w:bCs/>
          <w:sz w:val="32"/>
          <w:szCs w:val="32"/>
        </w:rPr>
        <w:t>Business Intelligence Dashboard</w:t>
      </w:r>
    </w:p>
    <w:p w14:paraId="63A8F0E3"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processed dataset is connected to Microsoft Power BI to transform the analytical results into an interactive reporting environment.</w:t>
      </w:r>
    </w:p>
    <w:p w14:paraId="632E192B"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dashboard is designed to provide an executive-level overview first, followed by more detailed operational analysis. Key indicators such as total flights, average flight duration, overnight flights, anomaly count, and route coverage provide an immediate understanding of the dataset's operational profile.</w:t>
      </w:r>
    </w:p>
    <w:p w14:paraId="7A886541"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Visual analysis of airline distribution and airport activity provides a quick comparison of flight volumes, while route-level analysis enables users to investigate traffic concentration across individual source-destination combinations.</w:t>
      </w:r>
    </w:p>
    <w:p w14:paraId="5DA15843"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anomaly section provides a more detailed operational view, allowing users to identify the affected flight, its airline, source, destination, calculated duration, and reason for classification. This makes the dashboard useful not only for business reporting but also for data-quality investigation.</w:t>
      </w:r>
    </w:p>
    <w:p w14:paraId="11C3E0AD" w14:textId="2640D84D" w:rsidR="0036151A" w:rsidRPr="0036151A" w:rsidRDefault="0036151A" w:rsidP="0036151A">
      <w:pPr>
        <w:rPr>
          <w:rFonts w:ascii="Times New Roman" w:hAnsi="Times New Roman" w:cs="Times New Roman"/>
          <w:sz w:val="28"/>
          <w:szCs w:val="28"/>
        </w:rPr>
      </w:pPr>
    </w:p>
    <w:p w14:paraId="228F1AA0"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Data Model and Analytical Design</w:t>
      </w:r>
    </w:p>
    <w:p w14:paraId="66FD346E"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 xml:space="preserve">The current implementation uses the curated </w:t>
      </w:r>
      <w:proofErr w:type="spellStart"/>
      <w:r w:rsidRPr="0036151A">
        <w:rPr>
          <w:rFonts w:ascii="Times New Roman" w:hAnsi="Times New Roman" w:cs="Times New Roman"/>
          <w:sz w:val="28"/>
          <w:szCs w:val="28"/>
        </w:rPr>
        <w:t>Cleaned_Data</w:t>
      </w:r>
      <w:proofErr w:type="spellEnd"/>
      <w:r w:rsidRPr="0036151A">
        <w:rPr>
          <w:rFonts w:ascii="Times New Roman" w:hAnsi="Times New Roman" w:cs="Times New Roman"/>
          <w:sz w:val="28"/>
          <w:szCs w:val="28"/>
        </w:rPr>
        <w:t xml:space="preserve"> dataset as the central analytical table. The table combines operational attributes with derived fields required for reporting and KPI computation.</w:t>
      </w:r>
    </w:p>
    <w:p w14:paraId="1AD144AB"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 xml:space="preserve">For a larger production environment, this design could evolve into a dimensional or star-schema architecture, separating flight transactions from reusable dimensions such as airline, airport, route, </w:t>
      </w:r>
      <w:r w:rsidRPr="0036151A">
        <w:rPr>
          <w:rFonts w:ascii="Times New Roman" w:hAnsi="Times New Roman" w:cs="Times New Roman"/>
          <w:sz w:val="28"/>
          <w:szCs w:val="28"/>
        </w:rPr>
        <w:lastRenderedPageBreak/>
        <w:t>and date. Such a structure would improve maintainability and scalability as the volume and complexity of airline data increase.</w:t>
      </w:r>
    </w:p>
    <w:p w14:paraId="69440C6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current design is intentionally lightweight because the provided dataset is relatively small, while the underlying architecture has been considered with future scalability in mind.</w:t>
      </w:r>
    </w:p>
    <w:p w14:paraId="729C41F9" w14:textId="20B6B72D" w:rsidR="0036151A" w:rsidRPr="0036151A" w:rsidRDefault="0036151A" w:rsidP="0036151A">
      <w:pPr>
        <w:rPr>
          <w:rFonts w:ascii="Times New Roman" w:hAnsi="Times New Roman" w:cs="Times New Roman"/>
          <w:sz w:val="28"/>
          <w:szCs w:val="28"/>
        </w:rPr>
      </w:pPr>
    </w:p>
    <w:p w14:paraId="6F9BF201"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Data Governance and Reliability</w:t>
      </w:r>
    </w:p>
    <w:p w14:paraId="4C9FF6A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A key outcome of the project is not simply the production of a dashboard, but the creation of a more reliable analytical foundation.</w:t>
      </w:r>
    </w:p>
    <w:p w14:paraId="2FC5C92C"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pipeline preserves information about data-quality problems, standardizes inconsistent fields, validates operational identifiers, and prevents invalid durations from influencing important performance indicators. This improves confidence in the reported KPIs while maintaining traceability to problematic source records.</w:t>
      </w:r>
    </w:p>
    <w:p w14:paraId="51C35D6C"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If personally identifiable information is introduced into future versions of the dataset, additional controls such as masking, hashing, encryption, role-based access, and restricted access to raw data should be incorporated into the architecture.</w:t>
      </w:r>
    </w:p>
    <w:p w14:paraId="4EE3DA2A" w14:textId="1C9DEB7A" w:rsidR="0036151A" w:rsidRPr="0036151A" w:rsidRDefault="0036151A" w:rsidP="0036151A">
      <w:pPr>
        <w:rPr>
          <w:rFonts w:ascii="Times New Roman" w:hAnsi="Times New Roman" w:cs="Times New Roman"/>
          <w:sz w:val="28"/>
          <w:szCs w:val="28"/>
        </w:rPr>
      </w:pPr>
    </w:p>
    <w:p w14:paraId="1635669C"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Scalability Considerations</w:t>
      </w:r>
    </w:p>
    <w:p w14:paraId="19AE30FC"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current implementation demonstrates the complete workflow using Python, Excel, and Power BI. For a production airline environment where millions of records may be generated continuously, the same logical workflow can be migrated to a cloud-based architecture.</w:t>
      </w:r>
    </w:p>
    <w:p w14:paraId="4A9A03DF"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A scalable implementation could use Azure Data Factory for automated ingestion, Azure Data Lake Storage for centralized storage, Azure Databricks for distributed transformation and quality processing, and Azure SQL or Synapse as the analytical serving layer. Power BI could then consume the curated data for enterprise reporting.</w:t>
      </w:r>
    </w:p>
    <w:p w14:paraId="11935110" w14:textId="77777777" w:rsidR="0036151A" w:rsidRPr="0036151A"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This provides a natural transition from the current academic prototype to a production-oriented data engineering architecture without changing the fundamental logic of the solution</w:t>
      </w:r>
      <w:r w:rsidRPr="0036151A">
        <w:rPr>
          <w:rFonts w:ascii="Times New Roman" w:hAnsi="Times New Roman" w:cs="Times New Roman"/>
          <w:sz w:val="28"/>
          <w:szCs w:val="28"/>
        </w:rPr>
        <w:t>.</w:t>
      </w:r>
    </w:p>
    <w:p w14:paraId="5B999E7D" w14:textId="715F6EA6" w:rsidR="0036151A" w:rsidRPr="0036151A" w:rsidRDefault="0036151A" w:rsidP="0036151A">
      <w:pPr>
        <w:rPr>
          <w:rFonts w:ascii="Times New Roman" w:hAnsi="Times New Roman" w:cs="Times New Roman"/>
          <w:sz w:val="28"/>
          <w:szCs w:val="28"/>
        </w:rPr>
      </w:pPr>
    </w:p>
    <w:p w14:paraId="2F620CC9"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Assumptions and Design Decisions</w:t>
      </w:r>
    </w:p>
    <w:p w14:paraId="5F9139A8"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project considers the cleaned departure and arrival timestamps to be the most reliable basis for calculating flight duration. Overnight status is determined from the difference in calendar dates rather than simply comparing clock times.</w:t>
      </w:r>
    </w:p>
    <w:p w14:paraId="615DDC8A"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Missing airline information is represented as UNKNOWN rather than being discarded. Records containing logically invalid information are retained for auditability, while invalid values are prevented from affecting operational KPIs.</w:t>
      </w:r>
    </w:p>
    <w:p w14:paraId="68E2734C"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lastRenderedPageBreak/>
        <w:t>The route is defined as a unique combination of source and destination airports. Duration anomalies are identified using predefined operational thresholds, with negative durations treated as invalid observations.</w:t>
      </w:r>
    </w:p>
    <w:p w14:paraId="526E0A4B"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 xml:space="preserve">These decisions were made to balance </w:t>
      </w:r>
      <w:r w:rsidRPr="00C369E2">
        <w:rPr>
          <w:rFonts w:ascii="Times New Roman" w:hAnsi="Times New Roman" w:cs="Times New Roman"/>
          <w:sz w:val="28"/>
          <w:szCs w:val="28"/>
        </w:rPr>
        <w:t>data integrity, analytical accuracy, and traceability.</w:t>
      </w:r>
    </w:p>
    <w:p w14:paraId="628DB75C" w14:textId="7524D382" w:rsidR="0036151A" w:rsidRPr="0036151A" w:rsidRDefault="0036151A" w:rsidP="0036151A">
      <w:pPr>
        <w:rPr>
          <w:rFonts w:ascii="Times New Roman" w:hAnsi="Times New Roman" w:cs="Times New Roman"/>
          <w:sz w:val="28"/>
          <w:szCs w:val="28"/>
        </w:rPr>
      </w:pPr>
    </w:p>
    <w:p w14:paraId="71C035A3"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Limitations</w:t>
      </w:r>
    </w:p>
    <w:p w14:paraId="75D699A9"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 xml:space="preserve">The current solution is based on a relatively small dataset and therefore does not demonstrate the performance characteristics of a large-scale production pipeline. The anomaly-detection framework is rule-based and could be extended using machine-learning techniques for more sophisticated detection of unusual operational </w:t>
      </w:r>
      <w:proofErr w:type="spellStart"/>
      <w:r w:rsidRPr="0036151A">
        <w:rPr>
          <w:rFonts w:ascii="Times New Roman" w:hAnsi="Times New Roman" w:cs="Times New Roman"/>
          <w:sz w:val="28"/>
          <w:szCs w:val="28"/>
        </w:rPr>
        <w:t>behavior</w:t>
      </w:r>
      <w:proofErr w:type="spellEnd"/>
      <w:r w:rsidRPr="0036151A">
        <w:rPr>
          <w:rFonts w:ascii="Times New Roman" w:hAnsi="Times New Roman" w:cs="Times New Roman"/>
          <w:sz w:val="28"/>
          <w:szCs w:val="28"/>
        </w:rPr>
        <w:t>.</w:t>
      </w:r>
    </w:p>
    <w:p w14:paraId="44D1D48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available dataset also does not contain dedicated information about actual departure delays, cancellations, aircraft utilization, passenger volumes, or weather conditions. Consequently, the current analysis focuses primarily on flight volume, duration, routes, overnight operations, airline distribution, and data quality.</w:t>
      </w:r>
    </w:p>
    <w:p w14:paraId="40D2A9FD" w14:textId="20D31026" w:rsidR="0036151A" w:rsidRPr="0036151A" w:rsidRDefault="0036151A" w:rsidP="0036151A">
      <w:pPr>
        <w:rPr>
          <w:rFonts w:ascii="Times New Roman" w:hAnsi="Times New Roman" w:cs="Times New Roman"/>
          <w:sz w:val="28"/>
          <w:szCs w:val="28"/>
        </w:rPr>
      </w:pPr>
    </w:p>
    <w:p w14:paraId="6CD0272C" w14:textId="77777777" w:rsidR="0036151A" w:rsidRPr="0036151A" w:rsidRDefault="0036151A" w:rsidP="0036151A">
      <w:pPr>
        <w:rPr>
          <w:rFonts w:ascii="Times New Roman" w:hAnsi="Times New Roman" w:cs="Times New Roman"/>
          <w:b/>
          <w:bCs/>
          <w:sz w:val="28"/>
          <w:szCs w:val="28"/>
        </w:rPr>
      </w:pPr>
      <w:r w:rsidRPr="0036151A">
        <w:rPr>
          <w:rFonts w:ascii="Times New Roman" w:hAnsi="Times New Roman" w:cs="Times New Roman"/>
          <w:b/>
          <w:bCs/>
          <w:sz w:val="28"/>
          <w:szCs w:val="28"/>
        </w:rPr>
        <w:t>Future Direction</w:t>
      </w:r>
    </w:p>
    <w:p w14:paraId="087BC224"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The solution can be extended into a more advanced airline analytics platform by incorporating historical delay information, weather observations, aircraft information, passenger demand, and real-time operational feeds.</w:t>
      </w:r>
    </w:p>
    <w:p w14:paraId="0ED39C00"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Machine-learning models could be introduced to predict delays or identify unusual operational patterns. Automated data-quality monitoring could generate alerts when missing-value rates, invalid records, or schema changes exceed predefined thresholds.</w:t>
      </w:r>
    </w:p>
    <w:p w14:paraId="671452F6" w14:textId="77777777" w:rsidR="0036151A" w:rsidRPr="0036151A" w:rsidRDefault="0036151A" w:rsidP="0036151A">
      <w:pPr>
        <w:rPr>
          <w:rFonts w:ascii="Times New Roman" w:hAnsi="Times New Roman" w:cs="Times New Roman"/>
          <w:sz w:val="28"/>
          <w:szCs w:val="28"/>
        </w:rPr>
      </w:pPr>
      <w:r w:rsidRPr="0036151A">
        <w:rPr>
          <w:rFonts w:ascii="Times New Roman" w:hAnsi="Times New Roman" w:cs="Times New Roman"/>
          <w:sz w:val="28"/>
          <w:szCs w:val="28"/>
        </w:rPr>
        <w:t>From a business intelligence perspective, Power BI could also be expanded with drill-through analysis, dynamic route and airline comparisons, time-based trends, and operational performance monitoring.</w:t>
      </w:r>
    </w:p>
    <w:p w14:paraId="11BF9298" w14:textId="5C1F4743" w:rsidR="0036151A" w:rsidRPr="00C369E2" w:rsidRDefault="0036151A" w:rsidP="0036151A">
      <w:pPr>
        <w:rPr>
          <w:rFonts w:ascii="Times New Roman" w:hAnsi="Times New Roman" w:cs="Times New Roman"/>
          <w:sz w:val="32"/>
          <w:szCs w:val="32"/>
        </w:rPr>
      </w:pPr>
    </w:p>
    <w:p w14:paraId="7D6781EB" w14:textId="4EF211F1" w:rsidR="0036151A" w:rsidRPr="00C369E2" w:rsidRDefault="00C369E2" w:rsidP="0036151A">
      <w:pPr>
        <w:rPr>
          <w:rFonts w:ascii="Times New Roman" w:hAnsi="Times New Roman" w:cs="Times New Roman"/>
          <w:b/>
          <w:bCs/>
          <w:sz w:val="32"/>
          <w:szCs w:val="32"/>
        </w:rPr>
      </w:pPr>
      <w:r w:rsidRPr="00C369E2">
        <w:rPr>
          <w:rFonts w:ascii="Times New Roman" w:hAnsi="Times New Roman" w:cs="Times New Roman"/>
          <w:b/>
          <w:bCs/>
          <w:sz w:val="32"/>
          <w:szCs w:val="32"/>
        </w:rPr>
        <w:t>CONCLUSION</w:t>
      </w:r>
    </w:p>
    <w:p w14:paraId="06F01720"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ASG Airlines project demonstrates how data engineering can transform unreliable operational data into a structured and decision-ready analytical asset.</w:t>
      </w:r>
    </w:p>
    <w:p w14:paraId="43B3D8C1"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Beginning with a messy flight dataset, the solution establishes a systematic process for data profiling, cleaning, validation, timestamp standardization, duration calculation, overnight-flight identification, and anomaly management. The resulting analytical dataset supports meaningful operational analysis while preserving visibility into the underlying data-quality issues.</w:t>
      </w:r>
    </w:p>
    <w:p w14:paraId="658F2B71" w14:textId="77777777" w:rsidR="0036151A" w:rsidRPr="00C369E2" w:rsidRDefault="0036151A" w:rsidP="0036151A">
      <w:pPr>
        <w:rPr>
          <w:rFonts w:ascii="Times New Roman" w:hAnsi="Times New Roman" w:cs="Times New Roman"/>
          <w:sz w:val="28"/>
          <w:szCs w:val="28"/>
        </w:rPr>
      </w:pPr>
      <w:r w:rsidRPr="00C369E2">
        <w:rPr>
          <w:rFonts w:ascii="Times New Roman" w:hAnsi="Times New Roman" w:cs="Times New Roman"/>
          <w:sz w:val="28"/>
          <w:szCs w:val="28"/>
        </w:rPr>
        <w:t>The final analysis covers 1,005 flight records across 30 routes, with an average valid flight duration of 164.49 minutes, 122 overnight flights, and one identified anomaly. The airline and route analyses further reveal the distribution and concentration of flight activity across the dataset.</w:t>
      </w:r>
    </w:p>
    <w:p w14:paraId="40828B42" w14:textId="77777777" w:rsidR="0036151A" w:rsidRPr="0036151A" w:rsidRDefault="0036151A" w:rsidP="0036151A">
      <w:pPr>
        <w:rPr>
          <w:rFonts w:ascii="Times New Roman" w:hAnsi="Times New Roman" w:cs="Times New Roman"/>
          <w:sz w:val="28"/>
          <w:szCs w:val="28"/>
        </w:rPr>
      </w:pPr>
      <w:r w:rsidRPr="00C369E2">
        <w:rPr>
          <w:rFonts w:ascii="Times New Roman" w:hAnsi="Times New Roman" w:cs="Times New Roman"/>
          <w:sz w:val="28"/>
          <w:szCs w:val="28"/>
        </w:rPr>
        <w:lastRenderedPageBreak/>
        <w:t>Most importantly, the project demonstrates a practical data-engineering principle: good analytics depends on trustworthy data. By combining data-quality controls with business-oriented visualization, the ASG Airlines solution provides a foundation that can be further scaled into a cloud-based, automated airline analytics platform</w:t>
      </w:r>
      <w:r w:rsidRPr="0036151A">
        <w:rPr>
          <w:rFonts w:ascii="Times New Roman" w:hAnsi="Times New Roman" w:cs="Times New Roman"/>
          <w:sz w:val="28"/>
          <w:szCs w:val="28"/>
        </w:rPr>
        <w:t>.</w:t>
      </w:r>
    </w:p>
    <w:p w14:paraId="1FA79DD4" w14:textId="77777777" w:rsidR="0036151A" w:rsidRPr="0036151A" w:rsidRDefault="0036151A" w:rsidP="0036151A">
      <w:pPr>
        <w:rPr>
          <w:sz w:val="28"/>
          <w:szCs w:val="28"/>
        </w:rPr>
      </w:pPr>
    </w:p>
    <w:p w14:paraId="2893C95A" w14:textId="0A768C99" w:rsidR="0036151A" w:rsidRPr="0036151A" w:rsidRDefault="0036151A" w:rsidP="0036151A">
      <w:pPr>
        <w:rPr>
          <w:sz w:val="28"/>
          <w:szCs w:val="28"/>
        </w:rPr>
      </w:pPr>
    </w:p>
    <w:p w14:paraId="06EEDE9F" w14:textId="0AEED3D8" w:rsidR="0036151A" w:rsidRPr="0036151A" w:rsidRDefault="0036151A" w:rsidP="0036151A">
      <w:pPr>
        <w:rPr>
          <w:b/>
          <w:bCs/>
          <w:sz w:val="28"/>
          <w:szCs w:val="28"/>
        </w:rPr>
      </w:pPr>
      <w:r>
        <w:rPr>
          <w:b/>
          <w:bCs/>
          <w:sz w:val="28"/>
          <w:szCs w:val="28"/>
        </w:rPr>
        <w:t xml:space="preserve">   </w:t>
      </w:r>
    </w:p>
    <w:sectPr w:rsidR="0036151A" w:rsidRPr="0036151A" w:rsidSect="0036151A">
      <w:pgSz w:w="11906" w:h="16838"/>
      <w:pgMar w:top="284" w:right="369" w:bottom="284" w:left="36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1A"/>
    <w:rsid w:val="002B2F4D"/>
    <w:rsid w:val="0036151A"/>
    <w:rsid w:val="00C3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C17B"/>
  <w15:chartTrackingRefBased/>
  <w15:docId w15:val="{8194535E-9F70-4118-87AB-F6E77BB0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1A"/>
    <w:rPr>
      <w:rFonts w:eastAsiaTheme="majorEastAsia" w:cstheme="majorBidi"/>
      <w:color w:val="272727" w:themeColor="text1" w:themeTint="D8"/>
    </w:rPr>
  </w:style>
  <w:style w:type="paragraph" w:styleId="Title">
    <w:name w:val="Title"/>
    <w:basedOn w:val="Normal"/>
    <w:next w:val="Normal"/>
    <w:link w:val="TitleChar"/>
    <w:uiPriority w:val="10"/>
    <w:qFormat/>
    <w:rsid w:val="00361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1A"/>
    <w:pPr>
      <w:spacing w:before="160"/>
      <w:jc w:val="center"/>
    </w:pPr>
    <w:rPr>
      <w:i/>
      <w:iCs/>
      <w:color w:val="404040" w:themeColor="text1" w:themeTint="BF"/>
    </w:rPr>
  </w:style>
  <w:style w:type="character" w:customStyle="1" w:styleId="QuoteChar">
    <w:name w:val="Quote Char"/>
    <w:basedOn w:val="DefaultParagraphFont"/>
    <w:link w:val="Quote"/>
    <w:uiPriority w:val="29"/>
    <w:rsid w:val="0036151A"/>
    <w:rPr>
      <w:i/>
      <w:iCs/>
      <w:color w:val="404040" w:themeColor="text1" w:themeTint="BF"/>
    </w:rPr>
  </w:style>
  <w:style w:type="paragraph" w:styleId="ListParagraph">
    <w:name w:val="List Paragraph"/>
    <w:basedOn w:val="Normal"/>
    <w:uiPriority w:val="34"/>
    <w:qFormat/>
    <w:rsid w:val="0036151A"/>
    <w:pPr>
      <w:ind w:left="720"/>
      <w:contextualSpacing/>
    </w:pPr>
  </w:style>
  <w:style w:type="character" w:styleId="IntenseEmphasis">
    <w:name w:val="Intense Emphasis"/>
    <w:basedOn w:val="DefaultParagraphFont"/>
    <w:uiPriority w:val="21"/>
    <w:qFormat/>
    <w:rsid w:val="0036151A"/>
    <w:rPr>
      <w:i/>
      <w:iCs/>
      <w:color w:val="0F4761" w:themeColor="accent1" w:themeShade="BF"/>
    </w:rPr>
  </w:style>
  <w:style w:type="paragraph" w:styleId="IntenseQuote">
    <w:name w:val="Intense Quote"/>
    <w:basedOn w:val="Normal"/>
    <w:next w:val="Normal"/>
    <w:link w:val="IntenseQuoteChar"/>
    <w:uiPriority w:val="30"/>
    <w:qFormat/>
    <w:rsid w:val="00361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51A"/>
    <w:rPr>
      <w:i/>
      <w:iCs/>
      <w:color w:val="0F4761" w:themeColor="accent1" w:themeShade="BF"/>
    </w:rPr>
  </w:style>
  <w:style w:type="character" w:styleId="IntenseReference">
    <w:name w:val="Intense Reference"/>
    <w:basedOn w:val="DefaultParagraphFont"/>
    <w:uiPriority w:val="32"/>
    <w:qFormat/>
    <w:rsid w:val="00361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9E4B5-A9F9-4AF4-80A9-AE599FBEA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2315</Words>
  <Characters>13201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Siyara K V</dc:creator>
  <cp:keywords/>
  <dc:description/>
  <cp:lastModifiedBy>Siyara K V</cp:lastModifiedBy>
  <cp:revision>1</cp:revision>
  <dcterms:created xsi:type="dcterms:W3CDTF">2026-09-11T11:56:00Z</dcterms:created>
  <dcterms:modified xsi:type="dcterms:W3CDTF">2026-09-11T12:11:00Z</dcterms:modified>
</cp:coreProperties>
</file>