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C0" w:rsidRPr="00CC1FC0" w:rsidRDefault="00CC1FC0" w:rsidP="00CC1FC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CC1FC0">
        <w:rPr>
          <w:rFonts w:ascii="Times New Roman" w:hAnsi="Times New Roman" w:cs="Times New Roman"/>
          <w:b/>
          <w:sz w:val="28"/>
        </w:rPr>
        <w:t>ПАКЕТ 1 (Задача по Практическому курсу на ЭВМ)</w:t>
      </w:r>
    </w:p>
    <w:bookmarkEnd w:id="0"/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1.1. Симметричны ли значения элементов массива?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1.2. Переставить элементы массива в обратном порядке.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1.3. Удалить из массива все отрицательные значения, а оставшиеся уплотнить (сдвинуть) с сохранение исходного порядка к началу массива.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 4. Удалить из массива, в котором все элементы различны, максимальный и минимальный элементы.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1.5. Удалить из массива все повторяющиеся элементы, оставив их первые вхождения, т. е. в массиве должны остаться только различные элементы.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1.6. Сгруппировать положительные элементы массива в его начале, а отрицательные - в конце с сохранением их порядка.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1.7. Вставить в массив два заданных числа: первое после любого из максимальных элементов, второе — перед ним.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1.8. Найти количество различных элементов в массиве.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1.9. В массиве имеются только два одинаковых элемента. Найти их.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1.10. Элементы массива не убывают. Двоичным поиском определить позицию, где в этот массив можно вставить данное число x.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1.11. Даны два неубывающих массива. Построить третий неубывающий массив, который является объединением первых двух.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1.12. Если в массиве есть хотя бы одна тройка соседних чисел, в которой средний элемент больше своих "соседей", т. е. предшествующего и последующего, то напечатать все элементы, предшествующие элементам последней из таких троек.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1.13. Дан двумерный массив различных целых чисел. Найти строку с минимальным элементом.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1.14. Дан двумерный массив. Найти строку с минимальной суммой элементов. Если таких строк несколько, должен быть найден номер самой верхней из них;</w:t>
      </w:r>
    </w:p>
    <w:p w:rsidR="00CC1FC0" w:rsidRPr="00CC1FC0" w:rsidRDefault="00CC1FC0" w:rsidP="00CC1FC0">
      <w:pPr>
        <w:rPr>
          <w:rFonts w:ascii="Times New Roman" w:hAnsi="Times New Roman" w:cs="Times New Roman"/>
          <w:sz w:val="28"/>
        </w:rPr>
      </w:pPr>
      <w:r w:rsidRPr="00CC1FC0">
        <w:rPr>
          <w:rFonts w:ascii="Times New Roman" w:hAnsi="Times New Roman" w:cs="Times New Roman"/>
          <w:sz w:val="28"/>
        </w:rPr>
        <w:t>1.15. Заполнить двумерный массив размером N на N числами от 1 до N</w:t>
      </w:r>
      <w:r w:rsidRPr="00CC1FC0">
        <w:rPr>
          <w:rFonts w:ascii="Times New Roman" w:hAnsi="Times New Roman" w:cs="Times New Roman"/>
          <w:sz w:val="28"/>
          <w:vertAlign w:val="superscript"/>
        </w:rPr>
        <w:t>2</w:t>
      </w:r>
      <w:r w:rsidRPr="00CC1FC0">
        <w:rPr>
          <w:rFonts w:ascii="Times New Roman" w:hAnsi="Times New Roman" w:cs="Times New Roman"/>
          <w:sz w:val="28"/>
        </w:rPr>
        <w:t xml:space="preserve"> по спирали.</w:t>
      </w:r>
    </w:p>
    <w:p w:rsidR="004445A6" w:rsidRPr="00CC1FC0" w:rsidRDefault="004445A6" w:rsidP="00CC1FC0">
      <w:pPr>
        <w:rPr>
          <w:rFonts w:ascii="Times New Roman" w:hAnsi="Times New Roman" w:cs="Times New Roman"/>
          <w:sz w:val="28"/>
        </w:rPr>
      </w:pPr>
    </w:p>
    <w:sectPr w:rsidR="004445A6" w:rsidRPr="00CC1FC0" w:rsidSect="00CC1FC0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C0"/>
    <w:rsid w:val="00055D5E"/>
    <w:rsid w:val="000C0A94"/>
    <w:rsid w:val="00110C2B"/>
    <w:rsid w:val="004445A6"/>
    <w:rsid w:val="007C01A6"/>
    <w:rsid w:val="007C6C3F"/>
    <w:rsid w:val="00C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D984"/>
  <w15:chartTrackingRefBased/>
  <w15:docId w15:val="{CD88A384-ACED-4DEA-A3EE-DD655CA5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FC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109PC</dc:creator>
  <cp:keywords/>
  <dc:description/>
  <cp:lastModifiedBy>109PC</cp:lastModifiedBy>
  <cp:revision>1</cp:revision>
  <dcterms:created xsi:type="dcterms:W3CDTF">2022-02-18T06:39:00Z</dcterms:created>
  <dcterms:modified xsi:type="dcterms:W3CDTF">2022-02-18T06:42:00Z</dcterms:modified>
</cp:coreProperties>
</file>