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5E6AD2"/>
          <w:sz w:val="60"/>
        </w:rPr>
        <w:t>PureTone 纯净之音</w:t>
      </w:r>
    </w:p>
    <w:p>
      <w:pPr>
        <w:jc w:val="center"/>
      </w:pPr>
      <w:r>
        <w:rPr>
          <w:rFonts w:ascii="微软雅黑" w:hAnsi="微软雅黑" w:eastAsia="微软雅黑"/>
          <w:color w:val="232965"/>
          <w:sz w:val="36"/>
        </w:rPr>
        <w:t>各页面及功能设计详情</w:t>
      </w:r>
    </w:p>
    <w:p/>
    <w:p>
      <w:pPr>
        <w:jc w:val="center"/>
      </w:pPr>
      <w:r>
        <w:rPr>
          <w:color w:val="47464F"/>
          <w:sz w:val="24"/>
        </w:rPr>
        <w:t>Android 原生音乐播放器 · 设计规格说明书</w:t>
      </w:r>
    </w:p>
    <w:p>
      <w:pPr>
        <w:jc w:val="center"/>
      </w:pPr>
      <w:r>
        <w:rPr>
          <w:color w:val="47464F"/>
          <w:sz w:val="20"/>
        </w:rPr>
        <w:t>版本 v1.1.4  ·  生成于 2026-10-22  ·  技术栈 Jetpack Compose + Material 3</w:t>
      </w:r>
    </w:p>
    <w:p>
      <w:r>
        <w:br w:type="page"/>
      </w:r>
    </w:p>
    <w:p>
      <w:pPr>
        <w:pStyle w:val="Heading1"/>
      </w:pPr>
      <w:r>
        <w:t>一、产品概述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PureTone（纯净之音）是一款面向 Android 平台的本地音乐播放器，采用 Jetpack Compose 全量声明式 UI，主打“纯净、沉浸、克制的视觉与交互”。应用以 Material 3 设计语言为基底，叠加品牌蓝紫色板与自定义动效，覆盖本地曲库扫描、播放控制、歌词、音效、听歌统计等完整体验。本说明书依据工程源码逐页梳理布局、交互与功能设计。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应用名称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PureTone · 纯净之音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Android（minSdk 26 / targetSdk 34 / compileSdk 34）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Kotlin + Jetpack Compose + Material 3 + Hilt + Room + ExoPlayer + MediaStore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构建环境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AGP 8.2.2 · JDK 17 · Gradle 8.7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v1.1.4（versionCode 10）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导航结构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底部三标签（音乐 / 我的 / 设置）+ 全屏播放页 + 均衡器页 + 听歌统计页（子页）</w:t>
            </w:r>
          </w:p>
        </w:tc>
      </w:tr>
    </w:tbl>
    <w:p>
      <w:pPr>
        <w:spacing w:after="80"/>
      </w:pPr>
    </w:p>
    <w:p>
      <w:pPr>
        <w:pStyle w:val="Heading1"/>
      </w:pPr>
      <w:r>
        <w:t>二、整体架构与导航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应用根（PureToneApp）采用 Scaffold 布局：底部导航栏（NavigationBar）+ 全局迷你播放条（MiniPlayer）+ 导航宿主（NavHost）。播放页、均衡器页、听歌统计页为从底部导航或功能入口进入的子页面（带返回按钮的 TopAppBar）。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160"/>
        <w:gridCol w:w="3168"/>
        <w:gridCol w:w="2448"/>
      </w:tblGrid>
      <w:tr>
        <w:trPr>
          <w:tblHeader w:val="true"/>
        </w:trPr>
        <w:tc>
          <w:tcPr>
            <w:tcW w:type="dxa" w:w="216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16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路由常量</w:t>
            </w:r>
          </w:p>
        </w:tc>
        <w:tc>
          <w:tcPr>
            <w:tcW w:type="dxa" w:w="216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216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呈现形式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音乐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Routes.BROWSE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底部导航默认页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Tab 页（含 TopAppBar）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我的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底部导航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Tab 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设置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Routes.SETTINGS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底部导航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Tab 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播放页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Routes.PLAYER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迷你播放条 / 点击歌曲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全屏覆盖页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均衡器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Routes.EQ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播放页 / 设置页入口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子页（带返回）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听歌统计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Routes.STATS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我的页入口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子页（带返回）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47464F"/>
          <w:sz w:val="19"/>
        </w:rPr>
        <w:t>约束：当停留在播放页（onPlayer）时，底部导航栏与迷你播放条整体隐藏，保证全屏沉浸；其余页面迷你播放条常驻于底部导航之上，点击任意处或播放/下一首按钮进行交互。</w:t>
      </w:r>
    </w:p>
    <w:p>
      <w:pPr>
        <w:pStyle w:val="Heading1"/>
      </w:pPr>
      <w:r>
        <w:t>三、视觉与交互设计规范</w:t>
      </w:r>
    </w:p>
    <w:p>
      <w:pPr>
        <w:pStyle w:val="Heading2"/>
      </w:pPr>
      <w:r>
        <w:t>3.1 配色体系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品牌静态色板为全局默认；播放页封面取色默认开启；系统壁纸动态取色默认关闭（Android 12+ 可手动开启）。提供浅色 / 深色 / 纯黑（AMOLED）三套配色方案。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色值 / 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品牌主色 Primary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#5E6AD2（纯净蓝紫），应用于强调、激活态、主按钮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主色浅阶 / 深阶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#8A93E4 / #3A449E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主色容器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#E4E3FA（浅色下容器底色）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辅助色 Tertiary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#7A56C6（图表第二色相，如时段分布柱）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深空底（深色）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#121218，深色方案 background / surface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纯黑（AMOLED）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background/surface = #000000，其余沿用深色阶，OLED 省电</w:t>
            </w:r>
          </w:p>
        </w:tc>
      </w:tr>
    </w:tbl>
    <w:p>
      <w:pPr>
        <w:spacing w:after="80"/>
      </w:pPr>
    </w:p>
    <w:p>
      <w:pPr>
        <w:pStyle w:val="Heading2"/>
      </w:pPr>
      <w:r>
        <w:t>3.2 排版规范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设置页统一节奏：分类标题比子项大一级，分组头行高 63dp（titleLarge 22sp），子项行高 55dp（bodyLarge 16sp），全页同一节奏、内容铺满可滚动。通用文字层级遵循 Material 3 Typography。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分组标题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titleLarge · 22sp · 行高 63dp · 主色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子项 / 列表主体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bodyLarge · 16sp · 行高 55dp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歌曲标题（列表行）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titleMedium，单行省略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副信息（艺术家·专辑）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bodyMedium · onSurfaceVariant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页面大标题（如“音乐”）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headlineSmall</w:t>
            </w:r>
          </w:p>
        </w:tc>
      </w:tr>
    </w:tbl>
    <w:p>
      <w:pPr>
        <w:spacing w:after="80"/>
      </w:pPr>
    </w:p>
    <w:p>
      <w:pPr>
        <w:pStyle w:val="Heading2"/>
      </w:pPr>
      <w:r>
        <w:t>3.3 形状与圆角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全局采用 Material 3 形状令牌（PureToneShapes）。列表封面为 8dp 圆角矩形；播放页封面为 24dp 大圆角方形并支持 3D 翻转；封面缩略图、按钮多用圆形（CircleShape）。</w:t>
      </w:r>
    </w:p>
    <w:p>
      <w:pPr>
        <w:pStyle w:val="Heading2"/>
      </w:pPr>
      <w:r>
        <w:t>3.4 动效语言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切歌：上滑 / 下滑触发 AnimatedContent 视差过渡（新封面自方向滑入、旧封面滑出 + 缩放淡入淡出），与手势方向一致；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封面翻转：单击在 550ms tween 内绕 Y 轴 3D 翻转（rotationY 0↔180），展示背面歌词；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按压缩放：主播放键与次级按钮采用中等回弹（MediumBouncy）弹簧缩放，松手回弹；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状态切换：播放/暂停图标、激活态着色均带淡入淡出 + 轻微缩放过渡；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进度条：自定义控件，拖动时滑块上方弹出时间气泡，GPU 加速。</w:t>
      </w:r>
    </w:p>
    <w:p>
      <w:pPr>
        <w:pStyle w:val="Heading2"/>
      </w:pPr>
      <w:r>
        <w:t>3.5 图标系统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播放控制图标（ControlIcons）为自绘矢量（ImageVector.Builder + PathBuilder），统一线形语言：上一首/下一首为双尖角 « / » 线形（描边 1.9dp 圆头圆角）；播放为实心圆角三角（描边同色柔化尖角）；暂停为两条圆头竖条（描边 2.8dp）。描边用 Color.Black 占位，实际由 Icon(tint=…) 统一着色，天然支持封面取色 / 主题色。辅助图标（均衡器、循环、随机、队列）采用 Material Outlined 细线风格。</w:t>
      </w:r>
    </w:p>
    <w:p>
      <w:pPr>
        <w:pStyle w:val="Heading1"/>
      </w:pPr>
      <w:r>
        <w:t>四、页面与功能设计详情</w:t>
      </w:r>
    </w:p>
    <w:p>
      <w:pPr>
        <w:pStyle w:val="Heading2"/>
      </w:pPr>
      <w:r>
        <w:t>4.1 权限引导页（PermissionGate）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首装或未授权时，应用先渲染授权引导页，而非功能页，确保“先授权后使用”。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缺少必需权限：媒体读取 + 通知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必需权限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API33+：READ_MEDIA_AUDIO、POST_NOTIFICATIONS；低版本：READ_EXTERNAL_STORAGE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界面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居中标题“需要音乐访问权限”+ 说明文案 + “授予权限”按钮 + “前往系统设置”按钮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授权后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required 权限全部授予即通过门控，渲染正常内容（曲库自动扫描建库）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47464F"/>
          <w:sz w:val="19"/>
        </w:rPr>
        <w:t>注意：API33+ 必须同时授予通知权限，否则前台播放服务无法展示通知、可能导致播放崩溃。</w:t>
      </w:r>
    </w:p>
    <w:p>
      <w:pPr>
        <w:pStyle w:val="Heading2"/>
      </w:pPr>
      <w:r>
        <w:t>4.2 音乐页（BrowseScreen / 路由 BROWSE）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本地曲库主浏览页。顶部 TopAppBar 标题“音乐”，右侧动作区含四项工具；内容区顶部为“播放全部”入口，其后为搜索框（按需展开）与歌曲列表。</w:t>
      </w:r>
    </w:p>
    <w:p>
      <w:pPr>
        <w:pStyle w:val="Heading3"/>
      </w:pPr>
      <w:r>
        <w:t>布局结构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TopAppBar：标题“音乐” + 动作按钮 [扫描] [补全封面] [排序] [搜索]；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内容区顶部 Row：FilledTonalButton“播放全部”（无数量文案，曲库非空才可点）；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扫描 / 封面补全进行中：动作图标替换为进度圈，并显示“正在扫描本地音乐… / 正在补全封面 n/m”；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搜索开启后：出现 OutlinedTextField（搜索歌曲/艺术家/专辑，右侧清空按钮）；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列表区：LazyColumn 渲染 SongRow，曲库为空时展示 EmptyState 空态文案。</w:t>
      </w:r>
    </w:p>
    <w:p>
      <w:pPr>
        <w:pStyle w:val="Heading3"/>
      </w:pPr>
      <w:r>
        <w:t>功能与交互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曲库扫描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点击刷新图标触发；曲库为空且本次进程未扫描过时自动扫描一次（授权后首次进入即建库）。扫描器自动跳过录音/铃声/提示音等非音乐文件。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补全封面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一键联网补全本页缺失封面，进度实时展示（正在补全封面 n/m）。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排序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下拉菜单：按标题 / 添加时间 / 歌手 / 专辑 / 时长 / 播放次数，当前项右侧显示勾选。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搜索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切换显示搜索框；实时过滤歌曲/艺术家/专辑，结果为空展示“未找到匹配的音乐”。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播放全部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点击从列表第一首开始顺序播放整库（FilledTonalButton）。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单曲播放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点击列表任意行从该首开始播放其所在列表。</w:t>
            </w:r>
          </w:p>
        </w:tc>
      </w:tr>
    </w:tbl>
    <w:p>
      <w:pPr>
        <w:spacing w:after="80"/>
      </w:pPr>
    </w:p>
    <w:p>
      <w:pPr>
        <w:pStyle w:val="Heading3"/>
      </w:pPr>
      <w:r>
        <w:t>歌曲列表行（SongRow 组件）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7920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48dp 圆角封面（无封面显示音符图标）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歌名（titleMedium）+ 副行“艺术家 · 专辑”（单行省略）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232965"/>
                <w:sz w:val="19"/>
              </w:rPr>
              <w:t>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已收藏显示主色心形；APE 格式显示“APE”标签；可注入额外尾部操作（如队列移除）</w:t>
            </w:r>
          </w:p>
        </w:tc>
      </w:tr>
    </w:tbl>
    <w:p>
      <w:pPr>
        <w:spacing w:after="80"/>
      </w:pPr>
    </w:p>
    <w:p>
      <w:pPr>
        <w:pStyle w:val="Heading2"/>
      </w:pPr>
      <w:r>
        <w:t>4.3 迷你播放条（MiniPlayer · 全局常驻）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在音乐/我的/设置三页底部导航之上常驻显示（当前有歌曲且不在播放页时）。是“随处可见、随处可控”的核心入口。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元素 / 交互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封面缩略图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48dp 圆角图，无封面显示音符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主信息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歌名（titleMedium）；副行默认艺术家，长按切换为“剩余时长 / 总时长”（淡入淡出过渡）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播放/暂停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次级控制按钮，图标随状态切换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下一首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次级控制按钮，跳下一首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底部细进度线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3dp 主色进度条，直观感知播放进度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点击整条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打开全屏播放页</w:t>
            </w:r>
          </w:p>
        </w:tc>
      </w:tr>
    </w:tbl>
    <w:p>
      <w:pPr>
        <w:spacing w:after="80"/>
      </w:pPr>
    </w:p>
    <w:p>
      <w:pPr>
        <w:pStyle w:val="Heading2"/>
      </w:pPr>
      <w:r>
        <w:t>4.4 我的页（MeScreen / 路由 ME）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个人音乐聚合页，垂直滚动，包含听歌数据入口、最近播放、我喜欢、歌单。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听歌数据入口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卡片点击进入听歌统计页（Routes.STATS），图标用品牌主色。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最近播放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取最近 8 首，SongRow 列表，点击从该项开始播放。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我喜欢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收藏歌曲集合，标题带数量；点击播放整组收藏。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歌单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横向 LazyRow 展示各歌单卡片（名称 + 曲目数 + 播放/删除按钮），空则显示“暂无歌单”。</w:t>
            </w:r>
          </w:p>
        </w:tc>
      </w:tr>
    </w:tbl>
    <w:p>
      <w:pPr>
        <w:spacing w:after="80"/>
      </w:pPr>
    </w:p>
    <w:p>
      <w:pPr>
        <w:pStyle w:val="Heading2"/>
      </w:pPr>
      <w:r>
        <w:t>4.5 设置页（SettingsScreen / 路由 SETTINGS）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采用分组卡片（SettingsGroup）布局，分类头行高 63dp、子项行高 55dp，全页统一节奏、可滚动。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3744"/>
        <w:gridCol w:w="4464"/>
      </w:tblGrid>
      <w:tr>
        <w:trPr>
          <w:tblHeader w:val="true"/>
        </w:trPr>
        <w:tc>
          <w:tcPr>
            <w:tcW w:type="dxa" w:w="288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288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子项 / 控件</w:t>
            </w:r>
          </w:p>
        </w:tc>
        <w:tc>
          <w:tcPr>
            <w:tcW w:type="dxa" w:w="288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外观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主题分段控件（系统/浅色/深色/纯黑）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整行分段轨道，选中态 primary/onPrimary 动画切换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外观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启用系统动态取色（实验）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Switch，默认关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外观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播放页封面取色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Switch，默认开（播放页局部光晕）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播放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无缝播放（gapless）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Switch，开启后曲目间无间隙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播放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启动时续播上次歌曲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Switch，启动时恢复上次进度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播放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倍速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分段控件 0.5x / 1x / 1.25x / 1.5x / 2x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播放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定时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分段控件 关 / 15m / 30m / 45m / 60m（睡眠定时）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均衡器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单行可点击入口，跳转均衡器页（开关在页内控制）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底部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品牌 + 版本号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居中“PureTone · 纯净之音”与“v&lt;版本名&gt;”</w:t>
            </w:r>
          </w:p>
        </w:tc>
      </w:tr>
    </w:tbl>
    <w:p>
      <w:pPr>
        <w:spacing w:after="80"/>
      </w:pPr>
    </w:p>
    <w:p>
      <w:pPr>
        <w:pStyle w:val="Heading2"/>
      </w:pPr>
      <w:r>
        <w:t>4.6 播放页（PlayerScreen / 路由 PLAYER）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全屏沉浸式播放页，是所有播放交互的核心。封面以“旋转 CD”呈现，并承载丰富手势与浮层。</w:t>
      </w:r>
    </w:p>
    <w:p>
      <w:pPr>
        <w:pStyle w:val="Heading3"/>
      </w:pPr>
      <w:r>
        <w:t>布局结构（自上而下）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TopAppBar：标题固定“正在播放” + 返回按钮（右上角功能按钮已下沉至内容区）；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封面区（占宽 0.82）：旋转 CD + 单击翻转歌词 / 上滑下滑动切换歌 / 双击播放暂停 / 长按歌曲信息；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标题 + 艺术家；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APE 转码提示（转码中进度圈）/ 错误提示；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进度条上方一行：左=均衡器入口，右=收藏按钮；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自定义进度条（带时间气泡）+ 起止时间；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底部四核心按钮：左=播放模式，中=上一首/播放暂停/下一首（严格对称），右=播放队列。</w:t>
      </w:r>
    </w:p>
    <w:p>
      <w:pPr>
        <w:pStyle w:val="Heading3"/>
      </w:pPr>
      <w:r>
        <w:t>旋转 CD 封面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播放时 CD 以 14 秒/圈匀速持续旋转（LinearEasing 无限 animateTo）；暂停即停在当前角度（不归零）；切歌不重置角度（Animatable 实例跨 entry 保持）。视觉由外到内：深色盘体（#161616，0.96）+ 内圈白色 10% 细高光（0.93）+ 圆形封面（0.86）+ 中心孔（页面底色 0.16）+ 中心芯（深色 0.05）。</w:t>
      </w:r>
    </w:p>
    <w:p>
      <w:pPr>
        <w:pStyle w:val="Heading3"/>
      </w:pPr>
      <w:r>
        <w:t>封面手势（SwipeableCover）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手势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单击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3D 翻转切换至背面歌词（再点翻回）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双击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 / 暂停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长按（500ms）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唤起歌曲信息浮层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上滑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切下一首（新封面自下而上滑入，带阻尼 tanh）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下滑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切上一首（新封面自上而下滑入）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松手过阈值(90px)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容器位移以 380ms 补间归位，与过渡衔接避免瞬移</w:t>
            </w:r>
          </w:p>
        </w:tc>
      </w:tr>
    </w:tbl>
    <w:p>
      <w:pPr>
        <w:spacing w:after="80"/>
      </w:pPr>
    </w:p>
    <w:p>
      <w:pPr>
        <w:pStyle w:val="Heading3"/>
      </w:pPr>
      <w:r>
        <w:t>背面歌词（LyricsFace）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自动加载同目录 .lrc 歌词（当前歌曲变化时 LaunchedEffect 触发）；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字号可在 12–30sp 间 ±2 调节（缩/放按钮）；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当前播放行高亮为主色，并随播放位置自动滚动（animateScrollToItem）；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无歌词时提示“可将同名 .lrc 放在歌曲同一目录”。</w:t>
      </w:r>
    </w:p>
    <w:p>
      <w:pPr>
        <w:pStyle w:val="Heading3"/>
      </w:pPr>
      <w:r>
        <w:t>播放队列浮层（底部半模态）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展示队列全部曲目（含数量），点击任意首跳至该曲播放；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非当前曲右侧显示移除按钮（关闭图标）可移出队列；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队列为空显示“队列为空”。</w:t>
      </w:r>
    </w:p>
    <w:p>
      <w:pPr>
        <w:pStyle w:val="Heading3"/>
      </w:pPr>
      <w:r>
        <w:t>播放控制按钮（底部）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样式 / 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OFF（灰）/ ALL 列表循环 / ONE 单曲循环 / SHUFFLE 随机，四态循环切换；激活态主色 + 底部小圆点指示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上一首 / 下一首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自绘线形双尖角 « / »（ControlIcons），按压缩放反馈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 / 暂停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84dp 圆形渐变主按钮（线性渐变 + 阴影），弹簧按压缩放；图标 AnimatedContent 切换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均衡器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Outlined.Equalizer，跳转均衡器页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收藏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心形，点亮态主色填充，切换弹跳过渡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播放队列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AutoMirrored.Outlined.QueueMusic，唤起队列浮层</w:t>
            </w:r>
          </w:p>
        </w:tc>
      </w:tr>
    </w:tbl>
    <w:p>
      <w:pPr>
        <w:spacing w:after="80"/>
      </w:pPr>
    </w:p>
    <w:p>
      <w:pPr>
        <w:pStyle w:val="Heading2"/>
      </w:pPr>
      <w:r>
        <w:t>4.7 听歌统计页（StatsScreen / 路由 STATS）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听歌数据看板，垂直滚动，含总览指标与多张图表卡片（柱状图使用 Compose Canvas GPU 加速）。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总览卡片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累计时长、总播放次数、收听歌曲数、活跃天数、日均时长、最勤时段（6 张指标卡 2×3）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每日听歌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近 14 天柱状图（主色），峰值柱高亮，底部标注起止日期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时段分布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0–23 时 24 柱（辅助色 tertiary），高亮最勤时段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最爱歌手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Top 列表（名称 + 播放次数）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最爱歌曲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Top 列表（标题 + 艺术家 · 次数）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趣味标签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如“最爱歌手 / 深夜听众 / 日常听众 / 近 30 天活跃天数”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空态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无数据时提示“去播放几首歌后再来看看吧”</w:t>
            </w:r>
          </w:p>
        </w:tc>
      </w:tr>
    </w:tbl>
    <w:p>
      <w:pPr>
        <w:spacing w:after="80"/>
      </w:pPr>
    </w:p>
    <w:p>
      <w:pPr>
        <w:pStyle w:val="Heading2"/>
      </w:pPr>
      <w:r>
        <w:t>4.8 均衡器页（EqScreen / 路由 EQ）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音效调节页，顶部开关控制整体启用；下方预设 + 多频段增益 + 重低音/环绕声。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启用开关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TopAppBar 右侧 Switch，关闭后所有频段/效果滑块禁用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预设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Chip 标签（如 默认/流行/摇滚/古典 等），点击一键套用预设曲线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频段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按中心频率（如 60/230/910/3k/14k）逐段滑块，显示当前 dB，范围 MIN_LEVEL_MB..MAX_LEVEL_MB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重低音 / 环绕声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两个 LabeledSlider（百分比 0–100，步进 1%），受启用开关约束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提示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底部注明“音效效果需设备支持，部分机型可能无变化”</w:t>
            </w:r>
          </w:p>
        </w:tc>
      </w:tr>
    </w:tbl>
    <w:p>
      <w:pPr>
        <w:spacing w:after="80"/>
      </w:pPr>
    </w:p>
    <w:p>
      <w:pPr>
        <w:pStyle w:val="Heading2"/>
      </w:pPr>
      <w:r>
        <w:t>4.9 歌曲信息浮层（SongInfoSheet）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长按播放页封面唤起，底部半模态。支持查看/编辑本地信息与联网匹配元数据。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头部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标题“歌曲信息”+ 关闭按钮；封面缩略 + 只读摘要（歌名/艺术家·时长/文件路径）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编辑字段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歌名 / 歌手 / 专辑 三个 OutlinedTextField + “保存修改”按钮（写入 Room，列表实时刷新）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联网匹配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搜索关键词输入 + 搜索按钮；显示来源（iTunes 等）+ 候选列表，可“使用”套用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一键操作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“自动填充”（按歌手+歌名一键套用首个候选，含封面）/ “下载歌词”（从歌词源抓取存至 App 歌词目录，播放页自动读取）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结果列表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候选最多 8 条，逐条“使用”；可清空结果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47464F"/>
          <w:sz w:val="19"/>
        </w:rPr>
        <w:t>应用匹配成功后即时刷新播放页当前歌曲（refreshCurrentSong），并弹出短暂提示。</w:t>
      </w:r>
    </w:p>
    <w:p>
      <w:pPr>
        <w:pStyle w:val="Heading1"/>
      </w:pPr>
      <w:r>
        <w:t>五、播放引擎与数据层（功能支撑）</w:t>
      </w:r>
    </w:p>
    <w:p>
      <w:pPr>
        <w:pStyle w:val="Heading2"/>
      </w:pPr>
      <w:r>
        <w:t>5.1 播放引擎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tblHeader w:val="true"/>
        </w:trPr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4320"/>
            <w:shd w:val="clear" w:color="auto" w:fill="5E6AD2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解码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ExoPlayer；APE 无损通过 ApeTranscoder 软解转码（播放页显示“APE 转码中…”进度）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无缝播放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gapless 开关，曲目间无间隙衔接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倍速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0.5x–2x（设置页分段选择）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睡眠定时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15/30/45/60 分钟定时停止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续播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启动时恢复上次歌曲与进度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循环/随机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OFF / 列表循环 / 单曲循环 / 随机，四态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收藏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单首收藏，全局“我喜欢”聚合</w:t>
            </w:r>
          </w:p>
        </w:tc>
      </w:tr>
    </w:tbl>
    <w:p>
      <w:pPr>
        <w:spacing w:after="80"/>
      </w:pPr>
    </w:p>
    <w:p>
      <w:pPr>
        <w:pStyle w:val="Heading2"/>
      </w:pPr>
      <w:r>
        <w:t>5.2 数据层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扫描：MediaStoreScanner 扫描本地音频，自动过滤非音乐类型；授权后首次自动建库。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持久化：Room 存储 SongEntity（歌曲）、PlaylistEntity/PlaylistSongEntity（歌单）、PlayHistoryEntity（播放历史）、Stats 统计。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元数据：MetadataViewModel 联网匹配（iTunes 等）补全歌曲信息；LRCLIB 等歌词源下载 .lrc。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封面：backfillMissingCovers 一键联网补全缺失封面；本地优先读取专辑封面。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歌词：播放页自动加载同目录 .lrc，或经歌曲信息浮层联网下载至 App 歌词目录。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歌单：支持创建/删除，我的页横向卡片展示并可一键播放。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统计：记录播放行为与收听时长，驱动听歌统计页看板。</w:t>
      </w:r>
    </w:p>
    <w:p>
      <w:pPr>
        <w:pStyle w:val="Heading1"/>
      </w:pPr>
      <w:r>
        <w:t>六、设计要点小结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统一的 Material 3 + 品牌蓝紫语言，三套主题与封面取色兼顾沉浸与个性化；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底部三标签 + 常驻迷你播放条，保证“随处可控”；全屏播放页专注沉浸体验；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丰富而克制的手势（翻转歌词、视差切歌、双击暂停）与弹簧/AnimatedContent 动效；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自绘线形控制图标 + Outlined 辅助图标，统一着色支持取色；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扫描、元数据联网匹配、歌词下载、APE 软解、gapless、统计看板构成完整本地播放闭环。</w:t>
      </w:r>
    </w:p>
    <w:p>
      <w:pPr>
        <w:spacing w:after="40"/>
        <w:pBdr>
          <w:bottom w:val="single" w:sz="6" w:space="1" w:color="5E6AD2"/>
        </w:pBdr>
      </w:pP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color w:val="47464F"/>
          <w:sz w:val="19"/>
        </w:rPr>
        <w:t>本说明书基于 PureTone 工程源码（v1.1.4）整理，供设计评审、开发对齐与后续迭代参考。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5E6AD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3296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329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