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2F0A" w14:textId="36A6B450" w:rsidR="00C966B3" w:rsidRDefault="00281FEC">
      <w:r>
        <w:rPr>
          <w:noProof/>
        </w:rPr>
        <w:drawing>
          <wp:inline distT="0" distB="0" distL="0" distR="0" wp14:anchorId="7B9129D3" wp14:editId="109013D8">
            <wp:extent cx="5793835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31" cy="32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A92" w14:textId="1993149C" w:rsidR="00281FEC" w:rsidRDefault="00281FEC">
      <w:r>
        <w:t>Blue line is the mx data before offset</w:t>
      </w:r>
    </w:p>
    <w:p w14:paraId="14489747" w14:textId="0EBFC682" w:rsidR="00281FEC" w:rsidRDefault="00281FEC">
      <w:r>
        <w:t>Red line the mx data after offset</w:t>
      </w:r>
    </w:p>
    <w:p w14:paraId="6E2F34C0" w14:textId="77777777" w:rsidR="00281FEC" w:rsidRPr="00281FEC" w:rsidRDefault="00281FEC">
      <w:pPr>
        <w:rPr>
          <w:rFonts w:hint="eastAsia"/>
        </w:rPr>
      </w:pPr>
      <w:bookmarkStart w:id="0" w:name="_GoBack"/>
      <w:bookmarkEnd w:id="0"/>
    </w:p>
    <w:sectPr w:rsidR="00281FEC" w:rsidRPr="00281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CC"/>
    <w:rsid w:val="00281FEC"/>
    <w:rsid w:val="00C966B3"/>
    <w:rsid w:val="00E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50D"/>
  <w15:chartTrackingRefBased/>
  <w15:docId w15:val="{2D66380C-37B7-4884-ACD5-BEFCC474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Chai, Siyuan</dc:creator>
  <cp:keywords/>
  <dc:description/>
  <cp:lastModifiedBy>Chai, Siyuan</cp:lastModifiedBy>
  <cp:revision>2</cp:revision>
  <dcterms:created xsi:type="dcterms:W3CDTF">2018-04-21T22:33:00Z</dcterms:created>
  <dcterms:modified xsi:type="dcterms:W3CDTF">2018-04-21T22:34:00Z</dcterms:modified>
</cp:coreProperties>
</file>