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Status Report</w:t>
      </w:r>
    </w:p>
    <w:p>
      <w:pPr>
        <w:pStyle w:val="Heading1"/>
      </w:pPr>
      <w:r>
        <w:t>Executive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name/ID:</w:t>
            </w:r>
          </w:p>
        </w:tc>
        <w:tc>
          <w:tcPr>
            <w:tcW w:type="dxa" w:w="4320"/>
          </w:tcPr>
          <w:p>
            <w:r>
              <w:t>ChitChat – COMP 2800 Group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manager:</w:t>
            </w:r>
          </w:p>
        </w:tc>
        <w:tc>
          <w:tcPr>
            <w:tcW w:type="dxa" w:w="4320"/>
          </w:tcPr>
          <w:p>
            <w:r>
              <w:t>Deep Mandaliya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summary:</w:t>
            </w:r>
          </w:p>
        </w:tc>
        <w:tc>
          <w:tcPr>
            <w:tcW w:type="dxa" w:w="4320"/>
          </w:tcPr>
          <w:p>
            <w:r>
              <w:t>ChitChat is a desktop real-time messaging application built in Java using Spring Boot, WebSocket (STOMP), and H2 database. It supports user authentication, private/group messaging, friend management, and message history persistence.</w:t>
            </w:r>
          </w:p>
        </w:tc>
      </w:tr>
    </w:tbl>
    <w:p/>
    <w:p>
      <w:pPr>
        <w:pStyle w:val="Heading1"/>
      </w:pPr>
      <w:r>
        <w:t>Overall Project Health</w:t>
      </w:r>
    </w:p>
    <w:p>
      <w:r>
        <w:rPr>
          <w:b/>
        </w:rPr>
        <w:t>Status: On Track</w:t>
      </w:r>
    </w:p>
    <w:p>
      <w:r>
        <w:t>Notes: Core features are complete. Sprint 3 work (profile page, read receipts) is in progress.</w:t>
      </w:r>
    </w:p>
    <w:p/>
    <w:p>
      <w:pPr>
        <w:pStyle w:val="Heading1"/>
      </w:pPr>
      <w:r>
        <w:t>Project Health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Backend / Server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Ayden Sendrea</w:t>
            </w:r>
          </w:p>
        </w:tc>
        <w:tc>
          <w:tcPr>
            <w:tcW w:type="dxa" w:w="2160"/>
          </w:tcPr>
          <w:p>
            <w:r>
              <w:t>Spring Boot + WebSocket server implemented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Deep Mandaliya</w:t>
            </w:r>
          </w:p>
        </w:tc>
        <w:tc>
          <w:tcPr>
            <w:tcW w:type="dxa" w:w="2160"/>
          </w:tcPr>
          <w:p>
            <w:r>
              <w:t>5 JPA entities, H2 file-based DB, BCrypt auth</w:t>
            </w:r>
          </w:p>
        </w:tc>
      </w:tr>
      <w:tr>
        <w:tc>
          <w:tcPr>
            <w:tcW w:type="dxa" w:w="2160"/>
          </w:tcPr>
          <w:p>
            <w:r>
              <w:t>Web Frontend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Asma Mohamed</w:t>
            </w:r>
          </w:p>
        </w:tc>
        <w:tc>
          <w:tcPr>
            <w:tcW w:type="dxa" w:w="2160"/>
          </w:tcPr>
          <w:p>
            <w:r>
              <w:t>Login + chat UI implemented</w:t>
            </w:r>
          </w:p>
        </w:tc>
      </w:tr>
      <w:tr>
        <w:tc>
          <w:tcPr>
            <w:tcW w:type="dxa" w:w="2160"/>
          </w:tcPr>
          <w:p>
            <w:r>
              <w:t>Desktop Client (JavaFX)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Stephen-Caleb Fallon</w:t>
            </w:r>
          </w:p>
        </w:tc>
        <w:tc>
          <w:tcPr>
            <w:tcW w:type="dxa" w:w="2160"/>
          </w:tcPr>
          <w:p>
            <w:r>
              <w:t>Connects to Spring Boot server</w:t>
            </w:r>
          </w:p>
        </w:tc>
      </w:tr>
      <w:tr>
        <w:tc>
          <w:tcPr>
            <w:tcW w:type="dxa" w:w="2160"/>
          </w:tcPr>
          <w:p>
            <w:r>
              <w:t>Profile Page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Asma Mohamed</w:t>
            </w:r>
          </w:p>
        </w:tc>
        <w:tc>
          <w:tcPr>
            <w:tcW w:type="dxa" w:w="2160"/>
          </w:tcPr>
          <w:p>
            <w:r>
              <w:t>Bio/status fields designed</w:t>
            </w:r>
          </w:p>
        </w:tc>
      </w:tr>
      <w:tr>
        <w:tc>
          <w:tcPr>
            <w:tcW w:type="dxa" w:w="2160"/>
          </w:tcPr>
          <w:p>
            <w:r>
              <w:t>Read Receipts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Ayden Sendrea</w:t>
            </w:r>
          </w:p>
        </w:tc>
        <w:tc>
          <w:tcPr>
            <w:tcW w:type="dxa" w:w="2160"/>
          </w:tcPr>
          <w:p>
            <w:r>
              <w:t>Planned for Sprint 3</w:t>
            </w:r>
          </w:p>
        </w:tc>
      </w:tr>
    </w:tbl>
    <w:p/>
    <w:p>
      <w:pPr>
        <w:pStyle w:val="Heading1"/>
      </w:pPr>
      <w:r>
        <w:t>Milestone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Sprint 1 – TCP prototype</w:t>
            </w:r>
          </w:p>
        </w:tc>
        <w:tc>
          <w:tcPr>
            <w:tcW w:type="dxa" w:w="4320"/>
          </w:tcPr>
          <w:p>
            <w:r>
              <w:t>January 21, 2026</w:t>
            </w:r>
          </w:p>
        </w:tc>
      </w:tr>
      <w:tr>
        <w:tc>
          <w:tcPr>
            <w:tcW w:type="dxa" w:w="4320"/>
          </w:tcPr>
          <w:p>
            <w:r>
              <w:t>Sprint 2 – Spring Boot + Database + Messaging</w:t>
            </w:r>
          </w:p>
        </w:tc>
        <w:tc>
          <w:tcPr>
            <w:tcW w:type="dxa" w:w="4320"/>
          </w:tcPr>
          <w:p>
            <w:r>
              <w:t>February 15, 2026</w:t>
            </w:r>
          </w:p>
        </w:tc>
      </w:tr>
      <w:tr>
        <w:tc>
          <w:tcPr>
            <w:tcW w:type="dxa" w:w="4320"/>
          </w:tcPr>
          <w:p>
            <w:r>
              <w:t>Sprint 3 – Profile, read receipts</w:t>
            </w:r>
          </w:p>
        </w:tc>
        <w:tc>
          <w:tcPr>
            <w:tcW w:type="dxa" w:w="4320"/>
          </w:tcPr>
          <w:p>
            <w:r>
              <w:t>March 20, 2026 (planned)</w:t>
            </w:r>
          </w:p>
        </w:tc>
      </w:tr>
    </w:tbl>
    <w:p/>
    <w:p>
      <w:pPr>
        <w:pStyle w:val="Heading1"/>
      </w:pPr>
      <w:r>
        <w:t>Risks</w:t>
      </w:r>
    </w:p>
    <w:p>
      <w:r>
        <w:rPr>
          <w:b/>
        </w:rPr>
        <w:t>Known Issues:</w:t>
      </w:r>
    </w:p>
    <w:p>
      <w:pPr>
        <w:pStyle w:val="ListBullet"/>
      </w:pPr>
      <w:r>
        <w:t>Two branches (main vs master) not yet fully merged</w:t>
        <w:br/>
        <w:t xml:space="preserve">  Action plan: Merging TCP socket classes into Spring Boot architecture this sprint.</w:t>
      </w:r>
    </w:p>
    <w:p>
      <w:pPr>
        <w:pStyle w:val="ListBullet"/>
      </w:pPr>
      <w:r>
        <w:t>MySQL on university server not directly accessible</w:t>
        <w:br/>
        <w:t xml:space="preserve">  Action plan: Using H2 file-based DB as production fallback; data persists across restarts.</w:t>
      </w:r>
    </w:p>
    <w:p>
      <w:r>
        <w:rPr>
          <w:b/>
        </w:rPr>
        <w:t>Potential Risks:</w:t>
      </w:r>
    </w:p>
    <w:p>
      <w:pPr>
        <w:pStyle w:val="ListBullet"/>
      </w:pPr>
      <w:r>
        <w:t>Server process may stop on reboot</w:t>
        <w:br/>
        <w:t xml:space="preserve">  Action plan: Add startup script to auto-restart.</w:t>
      </w:r>
    </w:p>
    <w:p/>
    <w:p>
      <w:pPr>
        <w:pStyle w:val="Heading1"/>
      </w:pPr>
      <w:r>
        <w:t>Team Progress</w:t>
      </w:r>
    </w:p>
    <w:p>
      <w:r>
        <w:t>Team's progress: Full-stack messaging app is functional with authentication, real-time chat, friend management, and message history.</w:t>
      </w:r>
    </w:p>
    <w:p>
      <w:r>
        <w:rPr>
          <w:b/>
        </w:rPr>
        <w:t>Tasks completed:</w:t>
      </w:r>
    </w:p>
    <w:p>
      <w:pPr>
        <w:pStyle w:val="ListBullet"/>
      </w:pPr>
      <w:r>
        <w:t>TCP socket server with multithreaded client handling</w:t>
      </w:r>
    </w:p>
    <w:p>
      <w:pPr>
        <w:pStyle w:val="ListBullet"/>
      </w:pPr>
      <w:r>
        <w:t>Spring Boot WebSocket server with REST APIs</w:t>
      </w:r>
    </w:p>
    <w:p>
      <w:pPr>
        <w:pStyle w:val="ListBullet"/>
      </w:pPr>
      <w:r>
        <w:t>Database schema with 5 JPA entities and BCrypt authentication</w:t>
      </w:r>
    </w:p>
    <w:p>
      <w:pPr>
        <w:pStyle w:val="ListBullet"/>
      </w:pPr>
      <w:r>
        <w:t>Web frontend and JavaFX desktop client</w:t>
      </w:r>
    </w:p>
    <w:p>
      <w:pPr>
        <w:pStyle w:val="ListBullet"/>
      </w:pPr>
      <w:r>
        <w:t>Message history persistence across chat sessions</w:t>
      </w:r>
    </w:p>
    <w:p>
      <w:pPr>
        <w:pStyle w:val="ListBullet"/>
      </w:pPr>
      <w:r>
        <w:t>Friend management and group chat rooms</w:t>
      </w:r>
    </w:p>
    <w:p>
      <w:r>
        <w:rPr>
          <w:b/>
        </w:rPr>
        <w:t>Tasks planned for next period:</w:t>
      </w:r>
    </w:p>
    <w:p>
      <w:pPr>
        <w:pStyle w:val="ListBullet"/>
      </w:pPr>
      <w:r>
        <w:t>User profile page (bio, status)</w:t>
      </w:r>
    </w:p>
    <w:p>
      <w:pPr>
        <w:pStyle w:val="ListBullet"/>
      </w:pPr>
      <w:r>
        <w:t>Read receipts ("Seen" indicator)</w:t>
      </w:r>
    </w:p>
    <w:p>
      <w:pPr>
        <w:pStyle w:val="ListBullet"/>
      </w:pPr>
      <w:r>
        <w:t>Final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