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2F" w:rsidRPr="00604C66" w:rsidRDefault="00E06B2F" w:rsidP="00E06B2F">
      <w:pPr>
        <w:pStyle w:val="a3"/>
        <w:spacing w:before="0" w:beforeAutospacing="0" w:after="0" w:afterAutospacing="0" w:line="276" w:lineRule="auto"/>
        <w:jc w:val="center"/>
        <w:rPr>
          <w:rFonts w:asciiTheme="majorHAnsi" w:hAnsiTheme="majorHAnsi" w:cstheme="majorHAnsi"/>
          <w:sz w:val="28"/>
          <w:szCs w:val="28"/>
        </w:rPr>
      </w:pPr>
      <w:r w:rsidRPr="00604C66">
        <w:rPr>
          <w:rFonts w:asciiTheme="majorHAnsi" w:hAnsiTheme="majorHAnsi" w:cstheme="majorHAnsi"/>
          <w:sz w:val="28"/>
          <w:szCs w:val="28"/>
        </w:rPr>
        <w:t>Министерство образования и науки Российской Федерации</w:t>
      </w:r>
    </w:p>
    <w:p w:rsidR="00E06B2F" w:rsidRPr="00604C66" w:rsidRDefault="00E06B2F" w:rsidP="00E06B2F">
      <w:pPr>
        <w:pStyle w:val="a3"/>
        <w:spacing w:before="0" w:beforeAutospacing="0" w:after="0" w:afterAutospacing="0" w:line="276" w:lineRule="auto"/>
        <w:jc w:val="center"/>
        <w:rPr>
          <w:rFonts w:asciiTheme="majorHAnsi" w:hAnsiTheme="majorHAnsi" w:cstheme="majorHAnsi"/>
          <w:sz w:val="28"/>
          <w:szCs w:val="28"/>
        </w:rPr>
      </w:pPr>
      <w:r w:rsidRPr="00604C66">
        <w:rPr>
          <w:rFonts w:asciiTheme="majorHAnsi" w:hAnsiTheme="majorHAnsi" w:cstheme="majorHAnsi"/>
          <w:sz w:val="28"/>
          <w:szCs w:val="28"/>
        </w:rPr>
        <w:t xml:space="preserve">Федеральное государственное автономное образовательное </w:t>
      </w:r>
    </w:p>
    <w:p w:rsidR="00E06B2F" w:rsidRPr="00604C66" w:rsidRDefault="00E06B2F" w:rsidP="00E06B2F">
      <w:pPr>
        <w:pStyle w:val="a3"/>
        <w:spacing w:before="0" w:beforeAutospacing="0" w:after="0" w:afterAutospacing="0" w:line="276" w:lineRule="auto"/>
        <w:jc w:val="center"/>
        <w:rPr>
          <w:rFonts w:asciiTheme="majorHAnsi" w:hAnsiTheme="majorHAnsi" w:cstheme="majorHAnsi"/>
          <w:sz w:val="28"/>
          <w:szCs w:val="28"/>
        </w:rPr>
      </w:pPr>
      <w:r w:rsidRPr="00604C66">
        <w:rPr>
          <w:rFonts w:asciiTheme="majorHAnsi" w:hAnsiTheme="majorHAnsi" w:cstheme="majorHAnsi"/>
          <w:sz w:val="28"/>
          <w:szCs w:val="28"/>
        </w:rPr>
        <w:t xml:space="preserve">учреждение высшего образования </w:t>
      </w:r>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color w:val="00000A"/>
          <w:kern w:val="3"/>
          <w:sz w:val="28"/>
          <w:szCs w:val="28"/>
        </w:rPr>
      </w:pPr>
      <w:r w:rsidRPr="00604C66">
        <w:rPr>
          <w:rFonts w:asciiTheme="majorHAnsi" w:eastAsia="WenQuanYi Micro Hei" w:hAnsiTheme="majorHAnsi" w:cstheme="majorHAnsi"/>
          <w:color w:val="00000A"/>
          <w:kern w:val="3"/>
          <w:sz w:val="28"/>
          <w:szCs w:val="28"/>
        </w:rPr>
        <w:t>Национальный исследовательский университет “МИЭТ”</w:t>
      </w:r>
    </w:p>
    <w:p w:rsidR="00E06B2F" w:rsidRPr="00604C66" w:rsidRDefault="00E06B2F" w:rsidP="00E06B2F">
      <w:pPr>
        <w:tabs>
          <w:tab w:val="left" w:pos="720"/>
        </w:tabs>
        <w:suppressAutoHyphens/>
        <w:autoSpaceDN w:val="0"/>
        <w:spacing w:after="0"/>
        <w:rPr>
          <w:rFonts w:asciiTheme="majorHAnsi" w:eastAsia="WenQuanYi Micro Hei" w:hAnsiTheme="majorHAnsi" w:cstheme="majorHAnsi"/>
          <w:color w:val="00000A"/>
          <w:kern w:val="3"/>
          <w:sz w:val="28"/>
          <w:szCs w:val="28"/>
        </w:rPr>
      </w:pPr>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color w:val="00000A"/>
          <w:kern w:val="3"/>
          <w:sz w:val="28"/>
          <w:szCs w:val="28"/>
        </w:rPr>
      </w:pPr>
      <w:r w:rsidRPr="00604C66">
        <w:rPr>
          <w:rFonts w:asciiTheme="majorHAnsi" w:eastAsia="WenQuanYi Micro Hei" w:hAnsiTheme="majorHAnsi" w:cstheme="majorHAnsi"/>
          <w:color w:val="00000A"/>
          <w:kern w:val="3"/>
          <w:sz w:val="28"/>
          <w:szCs w:val="28"/>
        </w:rPr>
        <w:t xml:space="preserve">Институт </w:t>
      </w:r>
      <w:proofErr w:type="spellStart"/>
      <w:r w:rsidRPr="00604C66">
        <w:rPr>
          <w:rFonts w:asciiTheme="majorHAnsi" w:eastAsia="WenQuanYi Micro Hei" w:hAnsiTheme="majorHAnsi" w:cstheme="majorHAnsi"/>
          <w:color w:val="00000A"/>
          <w:kern w:val="3"/>
          <w:sz w:val="28"/>
          <w:szCs w:val="28"/>
        </w:rPr>
        <w:t>СПИНТех</w:t>
      </w:r>
      <w:proofErr w:type="spellEnd"/>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color w:val="00000A"/>
          <w:kern w:val="3"/>
          <w:sz w:val="28"/>
          <w:szCs w:val="28"/>
        </w:rPr>
      </w:pPr>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color w:val="00000A"/>
          <w:kern w:val="3"/>
          <w:sz w:val="28"/>
          <w:szCs w:val="28"/>
        </w:rPr>
      </w:pPr>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color w:val="00000A"/>
          <w:kern w:val="3"/>
          <w:sz w:val="28"/>
          <w:szCs w:val="28"/>
        </w:rPr>
      </w:pPr>
    </w:p>
    <w:p w:rsidR="00E06B2F" w:rsidRPr="00604C66" w:rsidRDefault="00E06B2F" w:rsidP="00E06B2F">
      <w:pPr>
        <w:tabs>
          <w:tab w:val="left" w:pos="720"/>
        </w:tabs>
        <w:suppressAutoHyphens/>
        <w:autoSpaceDN w:val="0"/>
        <w:spacing w:line="360" w:lineRule="auto"/>
        <w:jc w:val="center"/>
        <w:rPr>
          <w:rFonts w:asciiTheme="majorHAnsi" w:eastAsia="WenQuanYi Micro Hei" w:hAnsiTheme="majorHAnsi" w:cstheme="majorHAnsi"/>
          <w:b/>
          <w:color w:val="00000A"/>
          <w:kern w:val="3"/>
          <w:sz w:val="28"/>
          <w:szCs w:val="28"/>
        </w:rPr>
      </w:pPr>
      <w:r w:rsidRPr="00604C66">
        <w:rPr>
          <w:rFonts w:asciiTheme="majorHAnsi" w:eastAsia="WenQuanYi Micro Hei" w:hAnsiTheme="majorHAnsi" w:cstheme="majorHAnsi"/>
          <w:b/>
          <w:color w:val="00000A"/>
          <w:kern w:val="3"/>
          <w:sz w:val="28"/>
          <w:szCs w:val="28"/>
        </w:rPr>
        <w:t>Домашнее задание</w:t>
      </w:r>
    </w:p>
    <w:p w:rsidR="00E06B2F" w:rsidRPr="00604C66" w:rsidRDefault="00E06B2F" w:rsidP="00E06B2F">
      <w:pPr>
        <w:tabs>
          <w:tab w:val="left" w:pos="720"/>
        </w:tabs>
        <w:suppressAutoHyphens/>
        <w:autoSpaceDN w:val="0"/>
        <w:spacing w:line="360" w:lineRule="auto"/>
        <w:jc w:val="center"/>
        <w:rPr>
          <w:rFonts w:asciiTheme="majorHAnsi" w:eastAsia="WenQuanYi Micro Hei" w:hAnsiTheme="majorHAnsi" w:cstheme="majorHAnsi"/>
          <w:b/>
          <w:color w:val="00000A"/>
          <w:kern w:val="3"/>
          <w:sz w:val="28"/>
          <w:szCs w:val="28"/>
        </w:rPr>
      </w:pPr>
      <w:r w:rsidRPr="00604C66">
        <w:rPr>
          <w:rFonts w:asciiTheme="majorHAnsi" w:eastAsia="WenQuanYi Micro Hei" w:hAnsiTheme="majorHAnsi" w:cstheme="majorHAnsi"/>
          <w:b/>
          <w:color w:val="00000A"/>
          <w:kern w:val="3"/>
          <w:sz w:val="28"/>
          <w:szCs w:val="28"/>
        </w:rPr>
        <w:t xml:space="preserve"> по направлению «Прикладная информатика»</w:t>
      </w:r>
    </w:p>
    <w:p w:rsidR="00E06B2F" w:rsidRPr="00604C66" w:rsidRDefault="00E06B2F" w:rsidP="00E06B2F">
      <w:pPr>
        <w:tabs>
          <w:tab w:val="left" w:pos="720"/>
        </w:tabs>
        <w:suppressAutoHyphens/>
        <w:autoSpaceDN w:val="0"/>
        <w:spacing w:after="0"/>
        <w:jc w:val="center"/>
        <w:rPr>
          <w:rFonts w:asciiTheme="majorHAnsi" w:eastAsia="WenQuanYi Micro Hei" w:hAnsiTheme="majorHAnsi" w:cstheme="majorHAnsi"/>
          <w:b/>
          <w:color w:val="00000A"/>
          <w:kern w:val="3"/>
          <w:sz w:val="28"/>
          <w:szCs w:val="28"/>
        </w:rPr>
      </w:pPr>
      <w:r w:rsidRPr="00604C66">
        <w:rPr>
          <w:rFonts w:asciiTheme="majorHAnsi" w:eastAsia="WenQuanYi Micro Hei" w:hAnsiTheme="majorHAnsi" w:cstheme="majorHAnsi"/>
          <w:b/>
          <w:color w:val="00000A"/>
          <w:kern w:val="3"/>
          <w:sz w:val="28"/>
          <w:szCs w:val="28"/>
        </w:rPr>
        <w:t>Курс: Правоведение</w:t>
      </w:r>
    </w:p>
    <w:p w:rsidR="00E06B2F" w:rsidRPr="00604C66" w:rsidRDefault="00E06B2F" w:rsidP="00E06B2F">
      <w:pPr>
        <w:tabs>
          <w:tab w:val="left" w:pos="720"/>
        </w:tabs>
        <w:suppressAutoHyphens/>
        <w:autoSpaceDN w:val="0"/>
        <w:spacing w:line="360" w:lineRule="auto"/>
        <w:jc w:val="center"/>
        <w:rPr>
          <w:rFonts w:asciiTheme="majorHAnsi" w:eastAsia="WenQuanYi Micro Hei" w:hAnsiTheme="majorHAnsi" w:cstheme="majorHAnsi"/>
          <w:b/>
          <w:color w:val="00000A"/>
          <w:kern w:val="3"/>
          <w:sz w:val="28"/>
          <w:szCs w:val="28"/>
        </w:rPr>
      </w:pPr>
    </w:p>
    <w:p w:rsidR="00E06B2F" w:rsidRPr="00604C66" w:rsidRDefault="00E06B2F" w:rsidP="00E06B2F">
      <w:pPr>
        <w:tabs>
          <w:tab w:val="left" w:pos="720"/>
        </w:tabs>
        <w:suppressAutoHyphens/>
        <w:autoSpaceDN w:val="0"/>
        <w:spacing w:line="360" w:lineRule="auto"/>
        <w:jc w:val="center"/>
        <w:rPr>
          <w:rFonts w:asciiTheme="majorHAnsi" w:eastAsia="WenQuanYi Micro Hei" w:hAnsiTheme="majorHAnsi" w:cstheme="majorHAnsi"/>
          <w:color w:val="00000A"/>
          <w:kern w:val="3"/>
          <w:sz w:val="28"/>
          <w:szCs w:val="28"/>
        </w:rPr>
      </w:pPr>
    </w:p>
    <w:p w:rsidR="00E06B2F" w:rsidRPr="00604C66" w:rsidRDefault="00E06B2F" w:rsidP="00E06B2F">
      <w:pPr>
        <w:tabs>
          <w:tab w:val="left" w:pos="720"/>
        </w:tabs>
        <w:suppressAutoHyphens/>
        <w:autoSpaceDN w:val="0"/>
        <w:spacing w:line="360" w:lineRule="auto"/>
        <w:jc w:val="center"/>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b/>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color w:val="00B050"/>
          <w:kern w:val="3"/>
          <w:sz w:val="28"/>
          <w:szCs w:val="28"/>
        </w:rPr>
      </w:pP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kern w:val="3"/>
          <w:sz w:val="28"/>
          <w:szCs w:val="28"/>
        </w:rPr>
      </w:pPr>
      <w:r w:rsidRPr="00604C66">
        <w:rPr>
          <w:rFonts w:asciiTheme="majorHAnsi" w:eastAsia="WenQuanYi Micro Hei" w:hAnsiTheme="majorHAnsi" w:cstheme="majorHAnsi"/>
          <w:kern w:val="3"/>
          <w:sz w:val="28"/>
          <w:szCs w:val="28"/>
        </w:rPr>
        <w:t>Группа</w:t>
      </w:r>
      <w:r w:rsidRPr="00604C66">
        <w:rPr>
          <w:rFonts w:asciiTheme="majorHAnsi" w:eastAsia="WenQuanYi Micro Hei" w:hAnsiTheme="majorHAnsi" w:cstheme="majorHAnsi"/>
          <w:kern w:val="3"/>
          <w:sz w:val="28"/>
          <w:szCs w:val="28"/>
        </w:rPr>
        <w:t xml:space="preserve"> П-3</w:t>
      </w:r>
      <w:r w:rsidRPr="00604C66">
        <w:rPr>
          <w:rFonts w:asciiTheme="majorHAnsi" w:eastAsia="WenQuanYi Micro Hei" w:hAnsiTheme="majorHAnsi" w:cstheme="majorHAnsi"/>
          <w:kern w:val="3"/>
          <w:sz w:val="28"/>
          <w:szCs w:val="28"/>
        </w:rPr>
        <w:t>4</w:t>
      </w:r>
    </w:p>
    <w:p w:rsidR="00E06B2F" w:rsidRPr="00604C66" w:rsidRDefault="00E06B2F" w:rsidP="00E06B2F">
      <w:pPr>
        <w:tabs>
          <w:tab w:val="left" w:pos="720"/>
        </w:tabs>
        <w:suppressAutoHyphens/>
        <w:autoSpaceDN w:val="0"/>
        <w:spacing w:line="360" w:lineRule="auto"/>
        <w:jc w:val="right"/>
        <w:rPr>
          <w:rFonts w:asciiTheme="majorHAnsi" w:eastAsia="WenQuanYi Micro Hei" w:hAnsiTheme="majorHAnsi" w:cstheme="majorHAnsi"/>
          <w:kern w:val="3"/>
          <w:sz w:val="28"/>
          <w:szCs w:val="28"/>
        </w:rPr>
      </w:pPr>
      <w:r w:rsidRPr="00604C66">
        <w:rPr>
          <w:rFonts w:asciiTheme="majorHAnsi" w:eastAsia="WenQuanYi Micro Hei" w:hAnsiTheme="majorHAnsi" w:cstheme="majorHAnsi"/>
          <w:kern w:val="3"/>
          <w:sz w:val="28"/>
          <w:szCs w:val="28"/>
        </w:rPr>
        <w:t>Селезнева Валерия Валерьевна</w:t>
      </w:r>
    </w:p>
    <w:p w:rsidR="00604C66" w:rsidRDefault="00604C66" w:rsidP="00604C66">
      <w:pPr>
        <w:tabs>
          <w:tab w:val="left" w:pos="720"/>
        </w:tabs>
        <w:suppressAutoHyphens/>
        <w:autoSpaceDN w:val="0"/>
        <w:spacing w:line="360" w:lineRule="auto"/>
        <w:rPr>
          <w:rFonts w:asciiTheme="majorHAnsi" w:eastAsia="WenQuanYi Micro Hei" w:hAnsiTheme="majorHAnsi" w:cstheme="majorHAnsi"/>
          <w:kern w:val="3"/>
          <w:sz w:val="28"/>
          <w:szCs w:val="28"/>
        </w:rPr>
      </w:pPr>
      <w:bookmarkStart w:id="0" w:name="_GoBack"/>
    </w:p>
    <w:bookmarkEnd w:id="0"/>
    <w:p w:rsidR="00E06B2F" w:rsidRPr="00604C66" w:rsidRDefault="00E06B2F" w:rsidP="00604C66">
      <w:pPr>
        <w:tabs>
          <w:tab w:val="left" w:pos="720"/>
        </w:tabs>
        <w:suppressAutoHyphens/>
        <w:autoSpaceDN w:val="0"/>
        <w:spacing w:line="360" w:lineRule="auto"/>
        <w:jc w:val="center"/>
        <w:rPr>
          <w:rFonts w:asciiTheme="majorHAnsi" w:eastAsia="WenQuanYi Micro Hei" w:hAnsiTheme="majorHAnsi" w:cstheme="majorHAnsi"/>
          <w:b/>
          <w:color w:val="00B050"/>
          <w:kern w:val="3"/>
          <w:sz w:val="28"/>
          <w:szCs w:val="28"/>
        </w:rPr>
      </w:pPr>
      <w:r w:rsidRPr="00604C66">
        <w:rPr>
          <w:rFonts w:asciiTheme="majorHAnsi" w:eastAsia="WenQuanYi Micro Hei" w:hAnsiTheme="majorHAnsi" w:cstheme="majorHAnsi"/>
          <w:color w:val="00000A"/>
          <w:kern w:val="3"/>
          <w:sz w:val="28"/>
          <w:szCs w:val="28"/>
          <w:lang w:eastAsia="hi-IN" w:bidi="hi-IN"/>
        </w:rPr>
        <w:t>Москва 2020</w:t>
      </w:r>
      <w:r w:rsidRPr="00604C66">
        <w:rPr>
          <w:rFonts w:asciiTheme="majorHAnsi" w:eastAsia="WenQuanYi Micro Hei" w:hAnsiTheme="majorHAnsi" w:cstheme="majorHAnsi"/>
          <w:color w:val="00000A"/>
          <w:kern w:val="3"/>
          <w:sz w:val="28"/>
          <w:szCs w:val="28"/>
          <w:lang w:eastAsia="hi-IN" w:bidi="hi-IN"/>
        </w:rPr>
        <w:t xml:space="preserve"> г.</w:t>
      </w:r>
    </w:p>
    <w:p w:rsidR="00B05054" w:rsidRPr="00BE1D07" w:rsidRDefault="00B05054" w:rsidP="00B05054">
      <w:pPr>
        <w:ind w:left="-709"/>
        <w:rPr>
          <w:rFonts w:asciiTheme="majorHAnsi" w:hAnsiTheme="majorHAnsi" w:cstheme="majorHAnsi"/>
          <w:b/>
          <w:sz w:val="28"/>
          <w:szCs w:val="28"/>
        </w:rPr>
      </w:pPr>
      <w:r w:rsidRPr="00BE1D07">
        <w:rPr>
          <w:rFonts w:asciiTheme="majorHAnsi" w:hAnsiTheme="majorHAnsi" w:cstheme="majorHAnsi"/>
          <w:b/>
          <w:sz w:val="28"/>
          <w:szCs w:val="28"/>
        </w:rPr>
        <w:lastRenderedPageBreak/>
        <w:t>1.  Из каких элементов состоит система права?</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hyperlink r:id="rId5" w:tooltip="Норма права" w:history="1">
        <w:r w:rsidRPr="00BE1D07">
          <w:rPr>
            <w:rFonts w:asciiTheme="majorHAnsi" w:eastAsia="Times New Roman" w:hAnsiTheme="majorHAnsi" w:cstheme="majorHAnsi"/>
            <w:b/>
            <w:bCs/>
            <w:color w:val="0060AC"/>
            <w:sz w:val="28"/>
            <w:szCs w:val="28"/>
            <w:u w:val="single"/>
            <w:lang w:eastAsia="ru-RU"/>
          </w:rPr>
          <w:t>Норма права</w:t>
        </w:r>
      </w:hyperlink>
      <w:r w:rsidRPr="00B05054">
        <w:rPr>
          <w:rFonts w:asciiTheme="majorHAnsi" w:eastAsia="Times New Roman" w:hAnsiTheme="majorHAnsi" w:cstheme="majorHAnsi"/>
          <w:color w:val="000000"/>
          <w:sz w:val="28"/>
          <w:szCs w:val="28"/>
          <w:lang w:eastAsia="ru-RU"/>
        </w:rPr>
        <w:t xml:space="preserve"> (определение было дано ранее) является первичным компонентом, регулирующим «элементарное» общественное отношение, </w:t>
      </w:r>
      <w:proofErr w:type="gramStart"/>
      <w:r w:rsidRPr="00B05054">
        <w:rPr>
          <w:rFonts w:asciiTheme="majorHAnsi" w:eastAsia="Times New Roman" w:hAnsiTheme="majorHAnsi" w:cstheme="majorHAnsi"/>
          <w:color w:val="000000"/>
          <w:sz w:val="28"/>
          <w:szCs w:val="28"/>
          <w:lang w:eastAsia="ru-RU"/>
        </w:rPr>
        <w:t>например</w:t>
      </w:r>
      <w:proofErr w:type="gramEnd"/>
      <w:r w:rsidRPr="00B05054">
        <w:rPr>
          <w:rFonts w:asciiTheme="majorHAnsi" w:eastAsia="Times New Roman" w:hAnsiTheme="majorHAnsi" w:cstheme="majorHAnsi"/>
          <w:color w:val="000000"/>
          <w:sz w:val="28"/>
          <w:szCs w:val="28"/>
          <w:lang w:eastAsia="ru-RU"/>
        </w:rPr>
        <w:t xml:space="preserve"> ответственность за совершение кражи.</w:t>
      </w:r>
    </w:p>
    <w:p w:rsidR="00B05054" w:rsidRPr="00B05054" w:rsidRDefault="00B05054" w:rsidP="00B05054">
      <w:pPr>
        <w:shd w:val="clear" w:color="auto" w:fill="FFFFFF"/>
        <w:spacing w:before="180" w:after="0" w:line="285" w:lineRule="atLeast"/>
        <w:ind w:left="-851" w:firstLine="142"/>
        <w:rPr>
          <w:rFonts w:asciiTheme="majorHAnsi" w:eastAsia="Times New Roman" w:hAnsiTheme="majorHAnsi" w:cstheme="majorHAnsi"/>
          <w:color w:val="000000"/>
          <w:sz w:val="28"/>
          <w:szCs w:val="28"/>
          <w:lang w:eastAsia="ru-RU"/>
        </w:rPr>
      </w:pPr>
      <w:r w:rsidRPr="00B05054">
        <w:rPr>
          <w:rFonts w:asciiTheme="majorHAnsi" w:eastAsia="Times New Roman" w:hAnsiTheme="majorHAnsi" w:cstheme="majorHAnsi"/>
          <w:color w:val="000000"/>
          <w:sz w:val="28"/>
          <w:szCs w:val="28"/>
          <w:lang w:eastAsia="ru-RU"/>
        </w:rPr>
        <w:t>Нормы права — своеобразные «кирпичики», из которых складываются последующие, более сложные элементы (институты и отрасли права), регулирующие гораздо больший объем общественных отношений.</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hyperlink r:id="rId6" w:tooltip="Институт права" w:history="1">
        <w:r w:rsidRPr="00BE1D07">
          <w:rPr>
            <w:rFonts w:asciiTheme="majorHAnsi" w:eastAsia="Times New Roman" w:hAnsiTheme="majorHAnsi" w:cstheme="majorHAnsi"/>
            <w:b/>
            <w:bCs/>
            <w:color w:val="0060AC"/>
            <w:sz w:val="28"/>
            <w:szCs w:val="28"/>
            <w:u w:val="single"/>
            <w:lang w:eastAsia="ru-RU"/>
          </w:rPr>
          <w:t>Правовой институт</w:t>
        </w:r>
      </w:hyperlink>
      <w:r w:rsidRPr="00B05054">
        <w:rPr>
          <w:rFonts w:asciiTheme="majorHAnsi" w:eastAsia="Times New Roman" w:hAnsiTheme="majorHAnsi" w:cstheme="majorHAnsi"/>
          <w:color w:val="000000"/>
          <w:sz w:val="28"/>
          <w:szCs w:val="28"/>
          <w:lang w:eastAsia="ru-RU"/>
        </w:rPr>
        <w:t> — совокупность норм, регулирующих определенный участок (сторону) однородных общественных отношений. Примеры: институт Президента РФ в конституционном праве, институт смягчающих и отягчающих обстоятельств в уголовном праве, институт собственности в гражданском праве, институт опеки в семейном праве и др.</w:t>
      </w:r>
    </w:p>
    <w:p w:rsidR="00B05054" w:rsidRPr="00B05054" w:rsidRDefault="00B05054" w:rsidP="00B05054">
      <w:pPr>
        <w:shd w:val="clear" w:color="auto" w:fill="FFFFFF"/>
        <w:spacing w:before="180" w:after="0" w:line="285" w:lineRule="atLeast"/>
        <w:ind w:left="-851" w:firstLine="142"/>
        <w:rPr>
          <w:rFonts w:asciiTheme="majorHAnsi" w:eastAsia="Times New Roman" w:hAnsiTheme="majorHAnsi" w:cstheme="majorHAnsi"/>
          <w:color w:val="000000"/>
          <w:sz w:val="28"/>
          <w:szCs w:val="28"/>
          <w:lang w:eastAsia="ru-RU"/>
        </w:rPr>
      </w:pPr>
      <w:r w:rsidRPr="00B05054">
        <w:rPr>
          <w:rFonts w:asciiTheme="majorHAnsi" w:eastAsia="Times New Roman" w:hAnsiTheme="majorHAnsi" w:cstheme="majorHAnsi"/>
          <w:color w:val="000000"/>
          <w:sz w:val="28"/>
          <w:szCs w:val="28"/>
          <w:lang w:eastAsia="ru-RU"/>
        </w:rPr>
        <w:t>Правовые институты обособляются, как правило, в рамках одной отрасли права (как в случае с вышеприведенными примерами). В некоторых случаях правовой институт выделяется из нескольких отраслей права. Например, институт прав человека составляют нормы конституционного, гражданского, уголовного и других отраслей права.</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hyperlink r:id="rId7" w:tooltip="Отрасль права" w:history="1">
        <w:r w:rsidRPr="00BE1D07">
          <w:rPr>
            <w:rFonts w:asciiTheme="majorHAnsi" w:eastAsia="Times New Roman" w:hAnsiTheme="majorHAnsi" w:cstheme="majorHAnsi"/>
            <w:b/>
            <w:bCs/>
            <w:color w:val="0060AC"/>
            <w:sz w:val="28"/>
            <w:szCs w:val="28"/>
            <w:u w:val="single"/>
            <w:lang w:eastAsia="ru-RU"/>
          </w:rPr>
          <w:t>Отрасль права</w:t>
        </w:r>
      </w:hyperlink>
      <w:r w:rsidRPr="00B05054">
        <w:rPr>
          <w:rFonts w:asciiTheme="majorHAnsi" w:eastAsia="Times New Roman" w:hAnsiTheme="majorHAnsi" w:cstheme="majorHAnsi"/>
          <w:color w:val="000000"/>
          <w:sz w:val="28"/>
          <w:szCs w:val="28"/>
          <w:lang w:eastAsia="ru-RU"/>
        </w:rPr>
        <w:t> — совокупность норм, регулирующих однородные общественные отношения присущим ей методом правового регулирования. Отрасль права представляет собой основной компонент системы права. Разделение права па отрасли есть объективное явление, поскольку отражает объективно существующие сферы общественных отношений.</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r w:rsidRPr="00B05054">
        <w:rPr>
          <w:rFonts w:asciiTheme="majorHAnsi" w:eastAsia="Times New Roman" w:hAnsiTheme="majorHAnsi" w:cstheme="majorHAnsi"/>
          <w:color w:val="000000"/>
          <w:sz w:val="28"/>
          <w:szCs w:val="28"/>
          <w:lang w:eastAsia="ru-RU"/>
        </w:rPr>
        <w:t xml:space="preserve">В системе права выделяются, кроме того, </w:t>
      </w:r>
      <w:proofErr w:type="spellStart"/>
      <w:r w:rsidRPr="00B05054">
        <w:rPr>
          <w:rFonts w:asciiTheme="majorHAnsi" w:eastAsia="Times New Roman" w:hAnsiTheme="majorHAnsi" w:cstheme="majorHAnsi"/>
          <w:color w:val="000000"/>
          <w:sz w:val="28"/>
          <w:szCs w:val="28"/>
          <w:lang w:eastAsia="ru-RU"/>
        </w:rPr>
        <w:t>подотрасли</w:t>
      </w:r>
      <w:proofErr w:type="spellEnd"/>
      <w:r w:rsidRPr="00B05054">
        <w:rPr>
          <w:rFonts w:asciiTheme="majorHAnsi" w:eastAsia="Times New Roman" w:hAnsiTheme="majorHAnsi" w:cstheme="majorHAnsi"/>
          <w:color w:val="000000"/>
          <w:sz w:val="28"/>
          <w:szCs w:val="28"/>
          <w:lang w:eastAsia="ru-RU"/>
        </w:rPr>
        <w:t xml:space="preserve"> права и </w:t>
      </w:r>
      <w:proofErr w:type="spellStart"/>
      <w:r w:rsidRPr="00B05054">
        <w:rPr>
          <w:rFonts w:asciiTheme="majorHAnsi" w:eastAsia="Times New Roman" w:hAnsiTheme="majorHAnsi" w:cstheme="majorHAnsi"/>
          <w:color w:val="000000"/>
          <w:sz w:val="28"/>
          <w:szCs w:val="28"/>
          <w:lang w:eastAsia="ru-RU"/>
        </w:rPr>
        <w:t>субинституты</w:t>
      </w:r>
      <w:proofErr w:type="spellEnd"/>
      <w:r w:rsidRPr="00B05054">
        <w:rPr>
          <w:rFonts w:asciiTheme="majorHAnsi" w:eastAsia="Times New Roman" w:hAnsiTheme="majorHAnsi" w:cstheme="majorHAnsi"/>
          <w:color w:val="000000"/>
          <w:sz w:val="28"/>
          <w:szCs w:val="28"/>
          <w:lang w:eastAsia="ru-RU"/>
        </w:rPr>
        <w:t xml:space="preserve"> права. </w:t>
      </w:r>
      <w:proofErr w:type="spellStart"/>
      <w:r w:rsidRPr="00BE1D07">
        <w:rPr>
          <w:rFonts w:asciiTheme="majorHAnsi" w:eastAsia="Times New Roman" w:hAnsiTheme="majorHAnsi" w:cstheme="majorHAnsi"/>
          <w:b/>
          <w:bCs/>
          <w:color w:val="000000"/>
          <w:sz w:val="28"/>
          <w:szCs w:val="28"/>
          <w:lang w:eastAsia="ru-RU"/>
        </w:rPr>
        <w:t>Подотрасль</w:t>
      </w:r>
      <w:proofErr w:type="spellEnd"/>
      <w:r w:rsidRPr="00B05054">
        <w:rPr>
          <w:rFonts w:asciiTheme="majorHAnsi" w:eastAsia="Times New Roman" w:hAnsiTheme="majorHAnsi" w:cstheme="majorHAnsi"/>
          <w:color w:val="000000"/>
          <w:sz w:val="28"/>
          <w:szCs w:val="28"/>
          <w:lang w:eastAsia="ru-RU"/>
        </w:rPr>
        <w:t xml:space="preserve"> — совокупность норм, регулирующих несколько сторон (участков) однородных общественных отношений (например, в гражданском праве можно выделить как </w:t>
      </w:r>
      <w:proofErr w:type="spellStart"/>
      <w:r w:rsidRPr="00B05054">
        <w:rPr>
          <w:rFonts w:asciiTheme="majorHAnsi" w:eastAsia="Times New Roman" w:hAnsiTheme="majorHAnsi" w:cstheme="majorHAnsi"/>
          <w:color w:val="000000"/>
          <w:sz w:val="28"/>
          <w:szCs w:val="28"/>
          <w:lang w:eastAsia="ru-RU"/>
        </w:rPr>
        <w:t>подотрасль</w:t>
      </w:r>
      <w:proofErr w:type="spellEnd"/>
      <w:r w:rsidRPr="00B05054">
        <w:rPr>
          <w:rFonts w:asciiTheme="majorHAnsi" w:eastAsia="Times New Roman" w:hAnsiTheme="majorHAnsi" w:cstheme="majorHAnsi"/>
          <w:color w:val="000000"/>
          <w:sz w:val="28"/>
          <w:szCs w:val="28"/>
          <w:lang w:eastAsia="ru-RU"/>
        </w:rPr>
        <w:t xml:space="preserve"> предпринимательское право).</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proofErr w:type="spellStart"/>
      <w:r w:rsidRPr="00BE1D07">
        <w:rPr>
          <w:rFonts w:asciiTheme="majorHAnsi" w:eastAsia="Times New Roman" w:hAnsiTheme="majorHAnsi" w:cstheme="majorHAnsi"/>
          <w:b/>
          <w:bCs/>
          <w:color w:val="000000"/>
          <w:sz w:val="28"/>
          <w:szCs w:val="28"/>
          <w:lang w:eastAsia="ru-RU"/>
        </w:rPr>
        <w:t>Субинститут</w:t>
      </w:r>
      <w:proofErr w:type="spellEnd"/>
      <w:r w:rsidRPr="00BE1D07">
        <w:rPr>
          <w:rFonts w:asciiTheme="majorHAnsi" w:eastAsia="Times New Roman" w:hAnsiTheme="majorHAnsi" w:cstheme="majorHAnsi"/>
          <w:b/>
          <w:bCs/>
          <w:color w:val="000000"/>
          <w:sz w:val="28"/>
          <w:szCs w:val="28"/>
          <w:lang w:eastAsia="ru-RU"/>
        </w:rPr>
        <w:t xml:space="preserve"> права</w:t>
      </w:r>
      <w:r w:rsidRPr="00B05054">
        <w:rPr>
          <w:rFonts w:asciiTheme="majorHAnsi" w:eastAsia="Times New Roman" w:hAnsiTheme="majorHAnsi" w:cstheme="majorHAnsi"/>
          <w:color w:val="000000"/>
          <w:sz w:val="28"/>
          <w:szCs w:val="28"/>
          <w:lang w:eastAsia="ru-RU"/>
        </w:rPr>
        <w:t xml:space="preserve"> — какая-то часть норм правового института (например, в институте необходимой обороны уголовного права можно выделить </w:t>
      </w:r>
      <w:proofErr w:type="spellStart"/>
      <w:r w:rsidRPr="00B05054">
        <w:rPr>
          <w:rFonts w:asciiTheme="majorHAnsi" w:eastAsia="Times New Roman" w:hAnsiTheme="majorHAnsi" w:cstheme="majorHAnsi"/>
          <w:color w:val="000000"/>
          <w:sz w:val="28"/>
          <w:szCs w:val="28"/>
          <w:lang w:eastAsia="ru-RU"/>
        </w:rPr>
        <w:t>субинститут</w:t>
      </w:r>
      <w:proofErr w:type="spellEnd"/>
      <w:r w:rsidRPr="00B05054">
        <w:rPr>
          <w:rFonts w:asciiTheme="majorHAnsi" w:eastAsia="Times New Roman" w:hAnsiTheme="majorHAnsi" w:cstheme="majorHAnsi"/>
          <w:color w:val="000000"/>
          <w:sz w:val="28"/>
          <w:szCs w:val="28"/>
          <w:lang w:eastAsia="ru-RU"/>
        </w:rPr>
        <w:t xml:space="preserve"> средств необходимой обороны).</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r w:rsidRPr="00B05054">
        <w:rPr>
          <w:rFonts w:asciiTheme="majorHAnsi" w:eastAsia="Times New Roman" w:hAnsiTheme="majorHAnsi" w:cstheme="majorHAnsi"/>
          <w:color w:val="000000"/>
          <w:sz w:val="28"/>
          <w:szCs w:val="28"/>
          <w:lang w:eastAsia="ru-RU"/>
        </w:rPr>
        <w:t>От системы права следует отличать </w:t>
      </w:r>
      <w:r w:rsidRPr="00BE1D07">
        <w:rPr>
          <w:rFonts w:asciiTheme="majorHAnsi" w:eastAsia="Times New Roman" w:hAnsiTheme="majorHAnsi" w:cstheme="majorHAnsi"/>
          <w:b/>
          <w:bCs/>
          <w:color w:val="000000"/>
          <w:sz w:val="28"/>
          <w:szCs w:val="28"/>
          <w:lang w:eastAsia="ru-RU"/>
        </w:rPr>
        <w:t>правовую систему</w:t>
      </w:r>
      <w:r w:rsidRPr="00B05054">
        <w:rPr>
          <w:rFonts w:asciiTheme="majorHAnsi" w:eastAsia="Times New Roman" w:hAnsiTheme="majorHAnsi" w:cstheme="majorHAnsi"/>
          <w:color w:val="000000"/>
          <w:sz w:val="28"/>
          <w:szCs w:val="28"/>
          <w:lang w:eastAsia="ru-RU"/>
        </w:rPr>
        <w:t>. Это понятие более широкое. Система права входит в правовую систему. Об этом речь пойдет ниже.</w:t>
      </w:r>
    </w:p>
    <w:p w:rsidR="00B05054" w:rsidRPr="00B05054" w:rsidRDefault="00B05054" w:rsidP="00B05054">
      <w:pPr>
        <w:shd w:val="clear" w:color="auto" w:fill="FFFFFF"/>
        <w:spacing w:after="0" w:line="285" w:lineRule="atLeast"/>
        <w:ind w:left="-851" w:firstLine="142"/>
        <w:rPr>
          <w:rFonts w:asciiTheme="majorHAnsi" w:eastAsia="Times New Roman" w:hAnsiTheme="majorHAnsi" w:cstheme="majorHAnsi"/>
          <w:color w:val="000000"/>
          <w:sz w:val="28"/>
          <w:szCs w:val="28"/>
          <w:lang w:eastAsia="ru-RU"/>
        </w:rPr>
      </w:pPr>
      <w:r w:rsidRPr="00B05054">
        <w:rPr>
          <w:rFonts w:asciiTheme="majorHAnsi" w:eastAsia="Times New Roman" w:hAnsiTheme="majorHAnsi" w:cstheme="majorHAnsi"/>
          <w:color w:val="000000"/>
          <w:sz w:val="28"/>
          <w:szCs w:val="28"/>
          <w:lang w:eastAsia="ru-RU"/>
        </w:rPr>
        <w:t>Понятие системы права и ее структура выделяются в научных и учебных целях. На практике чаще приходится иметь дело с понятиями «законодательство», «</w:t>
      </w:r>
      <w:hyperlink r:id="rId8" w:tooltip="Система законодательства" w:history="1">
        <w:r w:rsidRPr="00BE1D07">
          <w:rPr>
            <w:rFonts w:asciiTheme="majorHAnsi" w:eastAsia="Times New Roman" w:hAnsiTheme="majorHAnsi" w:cstheme="majorHAnsi"/>
            <w:color w:val="0060AC"/>
            <w:sz w:val="28"/>
            <w:szCs w:val="28"/>
            <w:u w:val="single"/>
            <w:lang w:eastAsia="ru-RU"/>
          </w:rPr>
          <w:t>система законодательства</w:t>
        </w:r>
      </w:hyperlink>
      <w:r w:rsidRPr="00B05054">
        <w:rPr>
          <w:rFonts w:asciiTheme="majorHAnsi" w:eastAsia="Times New Roman" w:hAnsiTheme="majorHAnsi" w:cstheme="majorHAnsi"/>
          <w:color w:val="000000"/>
          <w:sz w:val="28"/>
          <w:szCs w:val="28"/>
          <w:lang w:eastAsia="ru-RU"/>
        </w:rPr>
        <w:t>». Об этих понятиях речь также будет идти ниже.</w:t>
      </w:r>
    </w:p>
    <w:p w:rsidR="00E06B2F" w:rsidRPr="00BE1D07" w:rsidRDefault="00E06B2F" w:rsidP="00B05054">
      <w:pPr>
        <w:tabs>
          <w:tab w:val="left" w:pos="720"/>
        </w:tabs>
        <w:suppressAutoHyphens/>
        <w:autoSpaceDN w:val="0"/>
        <w:spacing w:line="360" w:lineRule="auto"/>
        <w:ind w:left="-709"/>
        <w:rPr>
          <w:rFonts w:asciiTheme="majorHAnsi" w:eastAsia="WenQuanYi Micro Hei" w:hAnsiTheme="majorHAnsi" w:cstheme="majorHAnsi"/>
          <w:color w:val="00B050"/>
          <w:kern w:val="3"/>
          <w:sz w:val="28"/>
          <w:szCs w:val="28"/>
        </w:rPr>
      </w:pPr>
      <w:bookmarkStart w:id="1" w:name="a3"/>
      <w:bookmarkEnd w:id="1"/>
    </w:p>
    <w:p w:rsidR="00B05054" w:rsidRPr="00BE1D07" w:rsidRDefault="00B05054" w:rsidP="00E06B2F">
      <w:pPr>
        <w:widowControl w:val="0"/>
        <w:tabs>
          <w:tab w:val="left" w:pos="720"/>
        </w:tabs>
        <w:suppressAutoHyphens/>
        <w:autoSpaceDN w:val="0"/>
        <w:spacing w:after="0" w:line="360" w:lineRule="auto"/>
        <w:ind w:firstLine="567"/>
        <w:jc w:val="center"/>
        <w:rPr>
          <w:rFonts w:asciiTheme="majorHAnsi" w:hAnsiTheme="majorHAnsi" w:cstheme="majorHAnsi"/>
          <w:b/>
          <w:sz w:val="28"/>
          <w:szCs w:val="28"/>
        </w:rPr>
      </w:pP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2. Какие источники права признаются в качестве таковых в Российской Федерации?</w:t>
      </w: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sz w:val="28"/>
          <w:szCs w:val="28"/>
        </w:rPr>
      </w:pPr>
      <w:proofErr w:type="gramStart"/>
      <w:r w:rsidRPr="00BE1D07">
        <w:rPr>
          <w:rFonts w:asciiTheme="majorHAnsi" w:hAnsiTheme="majorHAnsi" w:cstheme="majorHAnsi"/>
          <w:sz w:val="28"/>
          <w:szCs w:val="28"/>
        </w:rPr>
        <w:t>1)</w:t>
      </w:r>
      <w:r w:rsidRPr="00BE1D07">
        <w:rPr>
          <w:rFonts w:asciiTheme="majorHAnsi" w:hAnsiTheme="majorHAnsi" w:cstheme="majorHAnsi"/>
          <w:sz w:val="28"/>
          <w:szCs w:val="28"/>
        </w:rPr>
        <w:t>Правовой</w:t>
      </w:r>
      <w:proofErr w:type="gramEnd"/>
      <w:r w:rsidRPr="00BE1D07">
        <w:rPr>
          <w:rFonts w:asciiTheme="majorHAnsi" w:hAnsiTheme="majorHAnsi" w:cstheme="majorHAnsi"/>
          <w:sz w:val="28"/>
          <w:szCs w:val="28"/>
        </w:rPr>
        <w:t xml:space="preserve"> обычай – сложившееся и широко применяемое в практике правило </w:t>
      </w:r>
      <w:r w:rsidRPr="00BE1D07">
        <w:rPr>
          <w:rFonts w:asciiTheme="majorHAnsi" w:hAnsiTheme="majorHAnsi" w:cstheme="majorHAnsi"/>
          <w:sz w:val="28"/>
          <w:szCs w:val="28"/>
        </w:rPr>
        <w:lastRenderedPageBreak/>
        <w:t xml:space="preserve">поведения, не зафиксированное  в каком- либо законодательном документе. Например, согласно ст.5 Гражданского кодекса Российской Федерации нормы гражданского права могут быть закреплены обычаем делового оборота, применяемым в какой-либо области предпринимательской деятельности.  </w:t>
      </w: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sz w:val="28"/>
          <w:szCs w:val="28"/>
        </w:rPr>
      </w:pPr>
      <w:proofErr w:type="gramStart"/>
      <w:r w:rsidRPr="00BE1D07">
        <w:rPr>
          <w:rFonts w:asciiTheme="majorHAnsi" w:hAnsiTheme="majorHAnsi" w:cstheme="majorHAnsi"/>
          <w:sz w:val="28"/>
          <w:szCs w:val="28"/>
        </w:rPr>
        <w:t>2)</w:t>
      </w:r>
      <w:r w:rsidRPr="00BE1D07">
        <w:rPr>
          <w:rFonts w:asciiTheme="majorHAnsi" w:hAnsiTheme="majorHAnsi" w:cstheme="majorHAnsi"/>
          <w:sz w:val="28"/>
          <w:szCs w:val="28"/>
        </w:rPr>
        <w:t>Юридический</w:t>
      </w:r>
      <w:proofErr w:type="gramEnd"/>
      <w:r w:rsidRPr="00BE1D07">
        <w:rPr>
          <w:rFonts w:asciiTheme="majorHAnsi" w:hAnsiTheme="majorHAnsi" w:cstheme="majorHAnsi"/>
          <w:sz w:val="28"/>
          <w:szCs w:val="28"/>
        </w:rPr>
        <w:t xml:space="preserve"> прецедент (судебная практика) – судебное решение по определенному делу, которое становится общеобязательным правилом при  разрешении аналогичных дел. Судебный прецедент является источником права только для англо-американской системы права, и не </w:t>
      </w:r>
      <w:proofErr w:type="gramStart"/>
      <w:r w:rsidRPr="00BE1D07">
        <w:rPr>
          <w:rFonts w:asciiTheme="majorHAnsi" w:hAnsiTheme="majorHAnsi" w:cstheme="majorHAnsi"/>
          <w:sz w:val="28"/>
          <w:szCs w:val="28"/>
        </w:rPr>
        <w:t>является  таковым</w:t>
      </w:r>
      <w:proofErr w:type="gramEnd"/>
      <w:r w:rsidRPr="00BE1D07">
        <w:rPr>
          <w:rFonts w:asciiTheme="majorHAnsi" w:hAnsiTheme="majorHAnsi" w:cstheme="majorHAnsi"/>
          <w:sz w:val="28"/>
          <w:szCs w:val="28"/>
        </w:rPr>
        <w:t xml:space="preserve"> в континентальной (романо-германской) системе права, к которой принадлежит</w:t>
      </w:r>
      <w:r w:rsidRPr="00BE1D07">
        <w:rPr>
          <w:rFonts w:asciiTheme="majorHAnsi" w:hAnsiTheme="majorHAnsi" w:cstheme="majorHAnsi"/>
          <w:sz w:val="28"/>
          <w:szCs w:val="28"/>
        </w:rPr>
        <w:t xml:space="preserve"> </w:t>
      </w:r>
      <w:r w:rsidRPr="00BE1D07">
        <w:rPr>
          <w:rFonts w:asciiTheme="majorHAnsi" w:hAnsiTheme="majorHAnsi" w:cstheme="majorHAnsi"/>
          <w:sz w:val="28"/>
          <w:szCs w:val="28"/>
        </w:rPr>
        <w:t>и Россия.</w:t>
      </w: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sz w:val="28"/>
          <w:szCs w:val="28"/>
        </w:rPr>
      </w:pPr>
      <w:proofErr w:type="gramStart"/>
      <w:r w:rsidRPr="00BE1D07">
        <w:rPr>
          <w:rFonts w:asciiTheme="majorHAnsi" w:hAnsiTheme="majorHAnsi" w:cstheme="majorHAnsi"/>
          <w:sz w:val="28"/>
          <w:szCs w:val="28"/>
        </w:rPr>
        <w:t>3)</w:t>
      </w:r>
      <w:r w:rsidRPr="00BE1D07">
        <w:rPr>
          <w:rFonts w:asciiTheme="majorHAnsi" w:hAnsiTheme="majorHAnsi" w:cstheme="majorHAnsi"/>
          <w:sz w:val="28"/>
          <w:szCs w:val="28"/>
        </w:rPr>
        <w:t>Международные</w:t>
      </w:r>
      <w:proofErr w:type="gramEnd"/>
      <w:r w:rsidRPr="00BE1D07">
        <w:rPr>
          <w:rFonts w:asciiTheme="majorHAnsi" w:hAnsiTheme="majorHAnsi" w:cstheme="majorHAnsi"/>
          <w:sz w:val="28"/>
          <w:szCs w:val="28"/>
        </w:rPr>
        <w:t xml:space="preserve"> договоры, международные правовые обычаи, общепризнанные принципы и нормы международного права – источники права, являющиеся результатом международной публично-правовой деятельности различных государств.</w:t>
      </w: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sz w:val="28"/>
          <w:szCs w:val="28"/>
        </w:rPr>
      </w:pPr>
      <w:proofErr w:type="gramStart"/>
      <w:r w:rsidRPr="00BE1D07">
        <w:rPr>
          <w:rFonts w:asciiTheme="majorHAnsi" w:hAnsiTheme="majorHAnsi" w:cstheme="majorHAnsi"/>
          <w:sz w:val="28"/>
          <w:szCs w:val="28"/>
        </w:rPr>
        <w:t>4)</w:t>
      </w:r>
      <w:r w:rsidRPr="00BE1D07">
        <w:rPr>
          <w:rFonts w:asciiTheme="majorHAnsi" w:hAnsiTheme="majorHAnsi" w:cstheme="majorHAnsi"/>
          <w:sz w:val="28"/>
          <w:szCs w:val="28"/>
        </w:rPr>
        <w:t>Нормативный</w:t>
      </w:r>
      <w:proofErr w:type="gramEnd"/>
      <w:r w:rsidRPr="00BE1D07">
        <w:rPr>
          <w:rFonts w:asciiTheme="majorHAnsi" w:hAnsiTheme="majorHAnsi" w:cstheme="majorHAnsi"/>
          <w:sz w:val="28"/>
          <w:szCs w:val="28"/>
        </w:rPr>
        <w:t xml:space="preserve"> правовой акт – акт правотворчества, юридический документ, содержащий нормы права. </w:t>
      </w:r>
    </w:p>
    <w:p w:rsidR="00B05054" w:rsidRPr="00BE1D07" w:rsidRDefault="00B05054" w:rsidP="00B05054">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Нормативный правовой акт является основным источником права в правовой системе   России. Нормативный правовой акт представляет собой результат правотворческой деятельности государства, его органов или всего народа (референдум), содержащий нормы права, распространяющийся на неопределенный круг лиц, рассчитанный на многократное длительное применение и отвечающий установленной форме.</w:t>
      </w:r>
    </w:p>
    <w:p w:rsidR="00BE1D07" w:rsidRDefault="00BE1D07" w:rsidP="00BE1D07">
      <w:pPr>
        <w:widowControl w:val="0"/>
        <w:tabs>
          <w:tab w:val="left" w:pos="720"/>
        </w:tabs>
        <w:suppressAutoHyphens/>
        <w:autoSpaceDN w:val="0"/>
        <w:spacing w:after="0" w:line="360" w:lineRule="auto"/>
        <w:rPr>
          <w:rFonts w:asciiTheme="majorHAnsi" w:hAnsiTheme="majorHAnsi" w:cstheme="majorHAnsi"/>
          <w:sz w:val="28"/>
          <w:szCs w:val="28"/>
        </w:rPr>
      </w:pPr>
    </w:p>
    <w:p w:rsidR="00BE1D07" w:rsidRDefault="00BE1D07" w:rsidP="00BE1D07">
      <w:pPr>
        <w:widowControl w:val="0"/>
        <w:tabs>
          <w:tab w:val="left" w:pos="720"/>
        </w:tabs>
        <w:suppressAutoHyphens/>
        <w:autoSpaceDN w:val="0"/>
        <w:spacing w:after="0" w:line="360" w:lineRule="auto"/>
        <w:rPr>
          <w:rFonts w:asciiTheme="majorHAnsi" w:hAnsiTheme="majorHAnsi" w:cstheme="majorHAnsi"/>
          <w:sz w:val="28"/>
          <w:szCs w:val="28"/>
        </w:rPr>
      </w:pPr>
    </w:p>
    <w:p w:rsidR="00BE1D07" w:rsidRDefault="00BE1D07" w:rsidP="00BE1D07">
      <w:pPr>
        <w:widowControl w:val="0"/>
        <w:tabs>
          <w:tab w:val="left" w:pos="720"/>
        </w:tabs>
        <w:suppressAutoHyphens/>
        <w:autoSpaceDN w:val="0"/>
        <w:spacing w:after="0" w:line="360" w:lineRule="auto"/>
        <w:rPr>
          <w:rFonts w:asciiTheme="majorHAnsi" w:hAnsiTheme="majorHAnsi" w:cstheme="majorHAnsi"/>
          <w:sz w:val="28"/>
          <w:szCs w:val="28"/>
        </w:rPr>
      </w:pPr>
    </w:p>
    <w:p w:rsidR="00BE1D07" w:rsidRDefault="00BE1D07" w:rsidP="00BE1D07">
      <w:pPr>
        <w:widowControl w:val="0"/>
        <w:tabs>
          <w:tab w:val="left" w:pos="720"/>
        </w:tabs>
        <w:suppressAutoHyphens/>
        <w:autoSpaceDN w:val="0"/>
        <w:spacing w:after="0" w:line="360" w:lineRule="auto"/>
        <w:rPr>
          <w:rFonts w:asciiTheme="majorHAnsi" w:hAnsiTheme="majorHAnsi" w:cstheme="majorHAnsi"/>
          <w:sz w:val="28"/>
          <w:szCs w:val="28"/>
        </w:rPr>
      </w:pPr>
    </w:p>
    <w:p w:rsidR="00BE1D07" w:rsidRDefault="00BE1D07" w:rsidP="00BE1D07">
      <w:pPr>
        <w:widowControl w:val="0"/>
        <w:tabs>
          <w:tab w:val="left" w:pos="720"/>
        </w:tabs>
        <w:suppressAutoHyphens/>
        <w:autoSpaceDN w:val="0"/>
        <w:spacing w:after="0" w:line="360" w:lineRule="auto"/>
        <w:rPr>
          <w:rFonts w:asciiTheme="majorHAnsi" w:hAnsiTheme="majorHAnsi" w:cstheme="majorHAnsi"/>
          <w:sz w:val="28"/>
          <w:szCs w:val="28"/>
        </w:rPr>
      </w:pPr>
    </w:p>
    <w:p w:rsidR="00BE1D07" w:rsidRDefault="00BE1D07" w:rsidP="00BE1D07">
      <w:pPr>
        <w:widowControl w:val="0"/>
        <w:tabs>
          <w:tab w:val="left" w:pos="0"/>
          <w:tab w:val="left" w:pos="720"/>
        </w:tabs>
        <w:suppressAutoHyphens/>
        <w:autoSpaceDN w:val="0"/>
        <w:spacing w:after="0" w:line="360" w:lineRule="auto"/>
        <w:rPr>
          <w:rFonts w:asciiTheme="majorHAnsi" w:hAnsiTheme="majorHAnsi" w:cstheme="majorHAnsi"/>
          <w:sz w:val="28"/>
          <w:szCs w:val="28"/>
        </w:rPr>
      </w:pPr>
    </w:p>
    <w:p w:rsidR="00B05054" w:rsidRPr="00BE1D07" w:rsidRDefault="00B05054" w:rsidP="00BE1D07">
      <w:pPr>
        <w:widowControl w:val="0"/>
        <w:tabs>
          <w:tab w:val="left" w:pos="0"/>
          <w:tab w:val="left" w:pos="720"/>
        </w:tabs>
        <w:suppressAutoHyphens/>
        <w:autoSpaceDN w:val="0"/>
        <w:spacing w:after="0" w:line="360" w:lineRule="auto"/>
        <w:ind w:hanging="851"/>
        <w:rPr>
          <w:rFonts w:asciiTheme="majorHAnsi" w:hAnsiTheme="majorHAnsi" w:cstheme="majorHAnsi"/>
          <w:b/>
          <w:sz w:val="28"/>
          <w:szCs w:val="28"/>
        </w:rPr>
      </w:pPr>
      <w:r w:rsidRPr="00BE1D07">
        <w:rPr>
          <w:rFonts w:asciiTheme="majorHAnsi" w:hAnsiTheme="majorHAnsi" w:cstheme="majorHAnsi"/>
          <w:b/>
          <w:sz w:val="28"/>
          <w:szCs w:val="28"/>
        </w:rPr>
        <w:lastRenderedPageBreak/>
        <w:t>3. Классификация форм права.</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Выделяют 4 формы права:</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1.Нормативный акт</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 правовой акт, содержащий нормы права, направленный на урегулирование определённых общественных отношений (Конституция, </w:t>
      </w:r>
      <w:r w:rsidRPr="00BE1D07">
        <w:rPr>
          <w:rFonts w:asciiTheme="majorHAnsi" w:hAnsiTheme="majorHAnsi" w:cstheme="majorHAnsi"/>
          <w:sz w:val="28"/>
          <w:szCs w:val="28"/>
        </w:rPr>
        <w:t>законы, подзаконные акты и др.)</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2.Правовой обычай</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исторически сложившееся правило поведения, содержащееся в сознание людей и вошедшее в привычку в результате многократного применения, прив</w:t>
      </w:r>
      <w:r w:rsidRPr="00BE1D07">
        <w:rPr>
          <w:rFonts w:asciiTheme="majorHAnsi" w:hAnsiTheme="majorHAnsi" w:cstheme="majorHAnsi"/>
          <w:sz w:val="28"/>
          <w:szCs w:val="28"/>
        </w:rPr>
        <w:t>одящее к правовым последствиям.</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3.Юридический прецедент</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судебное или административное решение по конкретному юридическому делу, которому придаётся сила нормы права и которым руководству</w:t>
      </w:r>
      <w:r w:rsidRPr="00BE1D07">
        <w:rPr>
          <w:rFonts w:asciiTheme="majorHAnsi" w:hAnsiTheme="majorHAnsi" w:cstheme="majorHAnsi"/>
          <w:sz w:val="28"/>
          <w:szCs w:val="28"/>
        </w:rPr>
        <w:t>ются при разрешении схожих дел.</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4.Нормативный договор</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соглашение между правотворческими субъектами, в результате которо</w:t>
      </w:r>
      <w:r w:rsidRPr="00BE1D07">
        <w:rPr>
          <w:rFonts w:asciiTheme="majorHAnsi" w:hAnsiTheme="majorHAnsi" w:cstheme="majorHAnsi"/>
          <w:sz w:val="28"/>
          <w:szCs w:val="28"/>
        </w:rPr>
        <w:t xml:space="preserve">го возникает новая норма права. </w:t>
      </w:r>
      <w:r w:rsidRPr="00BE1D07">
        <w:rPr>
          <w:rFonts w:asciiTheme="majorHAnsi" w:hAnsiTheme="majorHAnsi" w:cstheme="majorHAnsi"/>
          <w:sz w:val="28"/>
          <w:szCs w:val="28"/>
        </w:rPr>
        <w:t>В отличие от просто договоров – не носят ин</w:t>
      </w:r>
      <w:r w:rsidRPr="00BE1D07">
        <w:rPr>
          <w:rFonts w:asciiTheme="majorHAnsi" w:hAnsiTheme="majorHAnsi" w:cstheme="majorHAnsi"/>
          <w:sz w:val="28"/>
          <w:szCs w:val="28"/>
        </w:rPr>
        <w:t>дивидуально-разового характера.</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В отличие от нормативных актов (принимаемых </w:t>
      </w:r>
      <w:proofErr w:type="spellStart"/>
      <w:r w:rsidRPr="00BE1D07">
        <w:rPr>
          <w:rFonts w:asciiTheme="majorHAnsi" w:hAnsiTheme="majorHAnsi" w:cstheme="majorHAnsi"/>
          <w:sz w:val="28"/>
          <w:szCs w:val="28"/>
        </w:rPr>
        <w:t>гос</w:t>
      </w:r>
      <w:proofErr w:type="spellEnd"/>
      <w:r w:rsidRPr="00BE1D07">
        <w:rPr>
          <w:rFonts w:asciiTheme="majorHAnsi" w:hAnsiTheme="majorHAnsi" w:cstheme="majorHAnsi"/>
          <w:sz w:val="28"/>
          <w:szCs w:val="28"/>
        </w:rPr>
        <w:t>-и органами) – выступают результатом соглашения между равноправными субъектами по поводу деятельности, представляющей их общий интерес.</w:t>
      </w:r>
      <w:r w:rsidRPr="00BE1D07">
        <w:rPr>
          <w:rFonts w:asciiTheme="majorHAnsi" w:hAnsiTheme="majorHAnsi" w:cstheme="majorHAnsi"/>
          <w:sz w:val="28"/>
          <w:szCs w:val="28"/>
        </w:rPr>
        <w:t xml:space="preserve"> </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2A61CB"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BE1D07" w:rsidRDefault="00BE1D07"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BE1D07" w:rsidRPr="00BE1D07" w:rsidRDefault="00BE1D07" w:rsidP="00BE1D07">
      <w:pPr>
        <w:widowControl w:val="0"/>
        <w:tabs>
          <w:tab w:val="left" w:pos="720"/>
        </w:tabs>
        <w:suppressAutoHyphens/>
        <w:autoSpaceDN w:val="0"/>
        <w:spacing w:after="0" w:line="360" w:lineRule="auto"/>
        <w:rPr>
          <w:rFonts w:asciiTheme="majorHAnsi" w:hAnsiTheme="majorHAnsi" w:cstheme="majorHAnsi"/>
          <w:b/>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lastRenderedPageBreak/>
        <w:t>4. Система нормативных актов в России.</w:t>
      </w:r>
    </w:p>
    <w:p w:rsidR="002A61CB" w:rsidRPr="00BE1D07" w:rsidRDefault="002A61CB" w:rsidP="002A61CB">
      <w:pPr>
        <w:widowControl w:val="0"/>
        <w:tabs>
          <w:tab w:val="left" w:pos="720"/>
        </w:tabs>
        <w:suppressAutoHyphens/>
        <w:autoSpaceDN w:val="0"/>
        <w:spacing w:after="0" w:line="360" w:lineRule="auto"/>
        <w:ind w:left="-851"/>
        <w:jc w:val="center"/>
        <w:rPr>
          <w:rFonts w:asciiTheme="majorHAnsi" w:hAnsiTheme="majorHAnsi" w:cstheme="majorHAnsi"/>
          <w:b/>
          <w:sz w:val="28"/>
          <w:szCs w:val="28"/>
        </w:rPr>
      </w:pPr>
      <w:r w:rsidRPr="00BE1D07">
        <w:rPr>
          <w:rFonts w:asciiTheme="majorHAnsi" w:hAnsiTheme="majorHAnsi" w:cstheme="majorHAnsi"/>
          <w:b/>
          <w:noProof/>
          <w:sz w:val="28"/>
          <w:szCs w:val="28"/>
          <w:lang w:eastAsia="ru-RU"/>
        </w:rPr>
        <w:drawing>
          <wp:inline distT="0" distB="0" distL="0" distR="0">
            <wp:extent cx="4762500" cy="5905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db66bf3d.jpg"/>
                    <pic:cNvPicPr/>
                  </pic:nvPicPr>
                  <pic:blipFill>
                    <a:blip r:embed="rId9">
                      <a:extLst>
                        <a:ext uri="{28A0092B-C50C-407E-A947-70E740481C1C}">
                          <a14:useLocalDpi xmlns:a14="http://schemas.microsoft.com/office/drawing/2010/main" val="0"/>
                        </a:ext>
                      </a:extLst>
                    </a:blip>
                    <a:stretch>
                      <a:fillRect/>
                    </a:stretch>
                  </pic:blipFill>
                  <pic:spPr>
                    <a:xfrm>
                      <a:off x="0" y="0"/>
                      <a:ext cx="4762500" cy="5905500"/>
                    </a:xfrm>
                    <a:prstGeom prst="rect">
                      <a:avLst/>
                    </a:prstGeom>
                  </pic:spPr>
                </pic:pic>
              </a:graphicData>
            </a:graphic>
          </wp:inline>
        </w:drawing>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5. Законы: понятие, признаки, виды.</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 </w:t>
      </w:r>
      <w:r w:rsidRPr="00BE1D07">
        <w:rPr>
          <w:rFonts w:asciiTheme="majorHAnsi" w:hAnsiTheme="majorHAnsi" w:cstheme="majorHAnsi"/>
          <w:b/>
          <w:color w:val="2E74B5" w:themeColor="accent1" w:themeShade="BF"/>
          <w:sz w:val="28"/>
          <w:szCs w:val="28"/>
        </w:rPr>
        <w:t>Закон</w:t>
      </w:r>
      <w:r w:rsidRPr="00BE1D07">
        <w:rPr>
          <w:rFonts w:asciiTheme="majorHAnsi" w:hAnsiTheme="majorHAnsi" w:cstheme="majorHAnsi"/>
          <w:color w:val="2E74B5" w:themeColor="accent1" w:themeShade="BF"/>
          <w:sz w:val="28"/>
          <w:szCs w:val="28"/>
        </w:rPr>
        <w:t xml:space="preserve"> </w:t>
      </w:r>
      <w:r w:rsidRPr="00BE1D07">
        <w:rPr>
          <w:rFonts w:asciiTheme="majorHAnsi" w:hAnsiTheme="majorHAnsi" w:cstheme="majorHAnsi"/>
          <w:sz w:val="28"/>
          <w:szCs w:val="28"/>
        </w:rPr>
        <w:t>- это нормативный акт, принятый в особом порядке органом законодательной власти или референдумом, выражающий волю народа, обладающий высшей юридической силой и регулирующий наиболее важные общественные отношения.</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 xml:space="preserve"> </w:t>
      </w:r>
      <w:r w:rsidRPr="00BE1D07">
        <w:rPr>
          <w:rFonts w:asciiTheme="majorHAnsi" w:hAnsiTheme="majorHAnsi" w:cstheme="majorHAnsi"/>
          <w:sz w:val="28"/>
          <w:szCs w:val="28"/>
          <w:u w:val="single"/>
        </w:rPr>
        <w:t>Признаки закона (из определения):</w:t>
      </w:r>
    </w:p>
    <w:p w:rsidR="002A61CB" w:rsidRPr="00BE1D07" w:rsidRDefault="002A61CB" w:rsidP="00D35398">
      <w:pPr>
        <w:pStyle w:val="a6"/>
        <w:widowControl w:val="0"/>
        <w:numPr>
          <w:ilvl w:val="0"/>
          <w:numId w:val="1"/>
        </w:numPr>
        <w:tabs>
          <w:tab w:val="left" w:pos="720"/>
        </w:tabs>
        <w:suppressAutoHyphens/>
        <w:autoSpaceDN w:val="0"/>
        <w:spacing w:after="0" w:line="360" w:lineRule="auto"/>
        <w:rPr>
          <w:rFonts w:asciiTheme="majorHAnsi" w:hAnsiTheme="majorHAnsi" w:cstheme="majorHAnsi"/>
          <w:sz w:val="28"/>
          <w:szCs w:val="28"/>
        </w:rPr>
      </w:pPr>
      <w:r w:rsidRPr="00BE1D07">
        <w:rPr>
          <w:rFonts w:asciiTheme="majorHAnsi" w:hAnsiTheme="majorHAnsi" w:cstheme="majorHAnsi"/>
          <w:sz w:val="28"/>
          <w:szCs w:val="28"/>
        </w:rPr>
        <w:t>принимается только органом законодательной власти или референдумом;</w:t>
      </w:r>
    </w:p>
    <w:p w:rsidR="002A61CB" w:rsidRPr="00BE1D07" w:rsidRDefault="002A61CB" w:rsidP="00D35398">
      <w:pPr>
        <w:pStyle w:val="a6"/>
        <w:widowControl w:val="0"/>
        <w:numPr>
          <w:ilvl w:val="0"/>
          <w:numId w:val="1"/>
        </w:numPr>
        <w:tabs>
          <w:tab w:val="left" w:pos="720"/>
        </w:tabs>
        <w:suppressAutoHyphens/>
        <w:autoSpaceDN w:val="0"/>
        <w:spacing w:after="0" w:line="360" w:lineRule="auto"/>
        <w:rPr>
          <w:rFonts w:asciiTheme="majorHAnsi" w:hAnsiTheme="majorHAnsi" w:cstheme="majorHAnsi"/>
          <w:sz w:val="28"/>
          <w:szCs w:val="28"/>
        </w:rPr>
      </w:pPr>
      <w:r w:rsidRPr="00BE1D07">
        <w:rPr>
          <w:rFonts w:asciiTheme="majorHAnsi" w:hAnsiTheme="majorHAnsi" w:cstheme="majorHAnsi"/>
          <w:sz w:val="28"/>
          <w:szCs w:val="28"/>
        </w:rPr>
        <w:t>порядок его подготовки и издания определяется Конституцией России и Регламентами палат Федерального Собрания РФ;</w:t>
      </w:r>
    </w:p>
    <w:p w:rsidR="002A61CB" w:rsidRPr="00BE1D07" w:rsidRDefault="002A61CB" w:rsidP="00D35398">
      <w:pPr>
        <w:pStyle w:val="a6"/>
        <w:widowControl w:val="0"/>
        <w:numPr>
          <w:ilvl w:val="0"/>
          <w:numId w:val="1"/>
        </w:numPr>
        <w:tabs>
          <w:tab w:val="left" w:pos="720"/>
        </w:tabs>
        <w:suppressAutoHyphens/>
        <w:autoSpaceDN w:val="0"/>
        <w:spacing w:after="0" w:line="360" w:lineRule="auto"/>
        <w:rPr>
          <w:rFonts w:asciiTheme="majorHAnsi" w:hAnsiTheme="majorHAnsi" w:cstheme="majorHAnsi"/>
          <w:sz w:val="28"/>
          <w:szCs w:val="28"/>
        </w:rPr>
      </w:pPr>
      <w:r w:rsidRPr="00BE1D07">
        <w:rPr>
          <w:rFonts w:asciiTheme="majorHAnsi" w:hAnsiTheme="majorHAnsi" w:cstheme="majorHAnsi"/>
          <w:sz w:val="28"/>
          <w:szCs w:val="28"/>
        </w:rPr>
        <w:lastRenderedPageBreak/>
        <w:t>в идеале закон должен выражать волю и интересы народа;</w:t>
      </w:r>
    </w:p>
    <w:p w:rsidR="002A61CB" w:rsidRPr="00BE1D07" w:rsidRDefault="002A61CB" w:rsidP="00D35398">
      <w:pPr>
        <w:pStyle w:val="a6"/>
        <w:widowControl w:val="0"/>
        <w:numPr>
          <w:ilvl w:val="0"/>
          <w:numId w:val="1"/>
        </w:numPr>
        <w:tabs>
          <w:tab w:val="left" w:pos="720"/>
        </w:tabs>
        <w:suppressAutoHyphens/>
        <w:autoSpaceDN w:val="0"/>
        <w:spacing w:after="0" w:line="360" w:lineRule="auto"/>
        <w:rPr>
          <w:rFonts w:asciiTheme="majorHAnsi" w:hAnsiTheme="majorHAnsi" w:cstheme="majorHAnsi"/>
          <w:sz w:val="28"/>
          <w:szCs w:val="28"/>
        </w:rPr>
      </w:pPr>
      <w:r w:rsidRPr="00BE1D07">
        <w:rPr>
          <w:rFonts w:asciiTheme="majorHAnsi" w:hAnsiTheme="majorHAnsi" w:cstheme="majorHAnsi"/>
          <w:sz w:val="28"/>
          <w:szCs w:val="28"/>
        </w:rPr>
        <w:t xml:space="preserve">обладает высшей юридической силой, и все подзаконные акты должны соответствовать ему </w:t>
      </w:r>
      <w:proofErr w:type="gramStart"/>
      <w:r w:rsidRPr="00BE1D07">
        <w:rPr>
          <w:rFonts w:asciiTheme="majorHAnsi" w:hAnsiTheme="majorHAnsi" w:cstheme="majorHAnsi"/>
          <w:sz w:val="28"/>
          <w:szCs w:val="28"/>
        </w:rPr>
        <w:t xml:space="preserve">и </w:t>
      </w:r>
      <w:r w:rsidR="00B24302" w:rsidRPr="00BE1D07">
        <w:rPr>
          <w:rFonts w:asciiTheme="majorHAnsi" w:hAnsiTheme="majorHAnsi" w:cstheme="majorHAnsi"/>
          <w:sz w:val="28"/>
          <w:szCs w:val="28"/>
        </w:rPr>
        <w:t xml:space="preserve"> </w:t>
      </w:r>
      <w:r w:rsidRPr="00BE1D07">
        <w:rPr>
          <w:rFonts w:asciiTheme="majorHAnsi" w:hAnsiTheme="majorHAnsi" w:cstheme="majorHAnsi"/>
          <w:sz w:val="28"/>
          <w:szCs w:val="28"/>
        </w:rPr>
        <w:t>ни</w:t>
      </w:r>
      <w:proofErr w:type="gramEnd"/>
      <w:r w:rsidRPr="00BE1D07">
        <w:rPr>
          <w:rFonts w:asciiTheme="majorHAnsi" w:hAnsiTheme="majorHAnsi" w:cstheme="majorHAnsi"/>
          <w:sz w:val="28"/>
          <w:szCs w:val="28"/>
        </w:rPr>
        <w:t xml:space="preserve"> в чем не противоречить;</w:t>
      </w:r>
    </w:p>
    <w:p w:rsidR="002A61CB" w:rsidRPr="00BE1D07" w:rsidRDefault="002A61CB" w:rsidP="00B24302">
      <w:pPr>
        <w:pStyle w:val="a6"/>
        <w:widowControl w:val="0"/>
        <w:numPr>
          <w:ilvl w:val="0"/>
          <w:numId w:val="1"/>
        </w:numPr>
        <w:tabs>
          <w:tab w:val="left" w:pos="720"/>
        </w:tabs>
        <w:suppressAutoHyphens/>
        <w:autoSpaceDN w:val="0"/>
        <w:spacing w:after="0" w:line="360" w:lineRule="auto"/>
        <w:rPr>
          <w:rFonts w:asciiTheme="majorHAnsi" w:hAnsiTheme="majorHAnsi" w:cstheme="majorHAnsi"/>
          <w:sz w:val="28"/>
          <w:szCs w:val="28"/>
        </w:rPr>
      </w:pPr>
      <w:r w:rsidRPr="00BE1D07">
        <w:rPr>
          <w:rFonts w:asciiTheme="majorHAnsi" w:hAnsiTheme="majorHAnsi" w:cstheme="majorHAnsi"/>
          <w:sz w:val="28"/>
          <w:szCs w:val="28"/>
        </w:rPr>
        <w:t>регулирует наиболее важные, ключевые общественные отношения.</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b/>
          <w:color w:val="2E74B5" w:themeColor="accent1" w:themeShade="BF"/>
          <w:sz w:val="28"/>
          <w:szCs w:val="28"/>
        </w:rPr>
      </w:pPr>
      <w:r w:rsidRPr="00BE1D07">
        <w:rPr>
          <w:rFonts w:asciiTheme="majorHAnsi" w:hAnsiTheme="majorHAnsi" w:cstheme="majorHAnsi"/>
          <w:b/>
          <w:color w:val="2E74B5" w:themeColor="accent1" w:themeShade="BF"/>
          <w:sz w:val="28"/>
          <w:szCs w:val="28"/>
        </w:rPr>
        <w:t>Виды законов:</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1) по их юридической силе: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Конституция РФ,</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федеральный конституционный закон,</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федеральный закон,</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закон субъектов Федерации;</w:t>
      </w:r>
    </w:p>
    <w:p w:rsidR="002A61CB" w:rsidRPr="00BE1D07" w:rsidRDefault="002A61CB"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2)</w:t>
      </w:r>
      <w:r w:rsidR="00D35398" w:rsidRPr="00BE1D07">
        <w:rPr>
          <w:rFonts w:asciiTheme="majorHAnsi" w:hAnsiTheme="majorHAnsi" w:cstheme="majorHAnsi"/>
          <w:sz w:val="28"/>
          <w:szCs w:val="28"/>
          <w:u w:val="single"/>
        </w:rPr>
        <w:t xml:space="preserve"> по субъектам законотворчества:</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принятые в результате референдума;</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принятые законодательным органом;</w:t>
      </w:r>
    </w:p>
    <w:p w:rsidR="002A61CB" w:rsidRPr="00BE1D07" w:rsidRDefault="002A61CB"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3) по пр</w:t>
      </w:r>
      <w:r w:rsidR="00D35398" w:rsidRPr="00BE1D07">
        <w:rPr>
          <w:rFonts w:asciiTheme="majorHAnsi" w:hAnsiTheme="majorHAnsi" w:cstheme="majorHAnsi"/>
          <w:sz w:val="28"/>
          <w:szCs w:val="28"/>
          <w:u w:val="single"/>
        </w:rPr>
        <w:t>едмету правового регулирования:</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конституционные,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административные,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гражданские,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уголовные и т.п.;</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4) по сроку действия:</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постоянные;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временные;</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5) по характеру:</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текущие;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чрезвычайные;</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6) по сферам действия:</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общефедеральные;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региональные;</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lastRenderedPageBreak/>
        <w:t>7) по содержанию:</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экономические,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бюджетные,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социальные,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политические и т.п.;</w:t>
      </w:r>
    </w:p>
    <w:p w:rsidR="002A61CB"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8) по степени систематизации:</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обычные,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кодификационные - ГК РФ, УК РФ и т.д.;</w:t>
      </w:r>
    </w:p>
    <w:p w:rsidR="00D35398" w:rsidRPr="00BE1D07" w:rsidRDefault="00D35398"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lang w:val="en-US"/>
        </w:rPr>
      </w:pPr>
      <w:r w:rsidRPr="00BE1D07">
        <w:rPr>
          <w:rFonts w:asciiTheme="majorHAnsi" w:hAnsiTheme="majorHAnsi" w:cstheme="majorHAnsi"/>
          <w:sz w:val="28"/>
          <w:szCs w:val="28"/>
          <w:u w:val="single"/>
        </w:rPr>
        <w:t>9) по объему регулирования</w:t>
      </w:r>
      <w:r w:rsidRPr="00BE1D07">
        <w:rPr>
          <w:rFonts w:asciiTheme="majorHAnsi" w:hAnsiTheme="majorHAnsi" w:cstheme="majorHAnsi"/>
          <w:sz w:val="28"/>
          <w:szCs w:val="28"/>
          <w:u w:val="single"/>
          <w:lang w:val="en-US"/>
        </w:rPr>
        <w:t>:</w:t>
      </w:r>
    </w:p>
    <w:p w:rsidR="002A61CB" w:rsidRPr="00BE1D07" w:rsidRDefault="002A61CB" w:rsidP="00D35398">
      <w:pPr>
        <w:widowControl w:val="0"/>
        <w:tabs>
          <w:tab w:val="left" w:pos="720"/>
        </w:tabs>
        <w:suppressAutoHyphens/>
        <w:autoSpaceDN w:val="0"/>
        <w:spacing w:after="0" w:line="360" w:lineRule="auto"/>
        <w:ind w:left="-851"/>
        <w:rPr>
          <w:rFonts w:asciiTheme="majorHAnsi" w:hAnsiTheme="majorHAnsi" w:cstheme="majorHAnsi"/>
          <w:sz w:val="28"/>
          <w:szCs w:val="28"/>
          <w:u w:val="single"/>
          <w:lang w:val="en-US"/>
        </w:rPr>
      </w:pPr>
      <w:r w:rsidRPr="00BE1D07">
        <w:rPr>
          <w:rFonts w:asciiTheme="majorHAnsi" w:hAnsiTheme="majorHAnsi" w:cstheme="majorHAnsi"/>
          <w:sz w:val="28"/>
          <w:szCs w:val="28"/>
        </w:rPr>
        <w:t>общие,</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специальные и т.д.</w:t>
      </w: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
    <w:p w:rsidR="002A61CB" w:rsidRPr="00BE1D07" w:rsidRDefault="002A61CB"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
    <w:p w:rsidR="002D7432" w:rsidRPr="00BE1D07" w:rsidRDefault="002D7432"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6.  Верховенство закона.</w:t>
      </w:r>
    </w:p>
    <w:p w:rsidR="00136C74" w:rsidRPr="00BE1D07" w:rsidRDefault="00136C74"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roofErr w:type="spellStart"/>
      <w:r w:rsidRPr="00BE1D07">
        <w:rPr>
          <w:rFonts w:asciiTheme="majorHAnsi" w:hAnsiTheme="majorHAnsi" w:cstheme="majorHAnsi"/>
          <w:sz w:val="28"/>
          <w:szCs w:val="28"/>
        </w:rPr>
        <w:t>Верхове́нство</w:t>
      </w:r>
      <w:proofErr w:type="spellEnd"/>
      <w:r w:rsidRPr="00BE1D07">
        <w:rPr>
          <w:rFonts w:asciiTheme="majorHAnsi" w:hAnsiTheme="majorHAnsi" w:cstheme="majorHAnsi"/>
          <w:sz w:val="28"/>
          <w:szCs w:val="28"/>
        </w:rPr>
        <w:t xml:space="preserve"> </w:t>
      </w:r>
      <w:proofErr w:type="spellStart"/>
      <w:r w:rsidRPr="00BE1D07">
        <w:rPr>
          <w:rFonts w:asciiTheme="majorHAnsi" w:hAnsiTheme="majorHAnsi" w:cstheme="majorHAnsi"/>
          <w:sz w:val="28"/>
          <w:szCs w:val="28"/>
        </w:rPr>
        <w:t>пра́ва</w:t>
      </w:r>
      <w:proofErr w:type="spellEnd"/>
      <w:r w:rsidRPr="00BE1D07">
        <w:rPr>
          <w:rFonts w:asciiTheme="majorHAnsi" w:hAnsiTheme="majorHAnsi" w:cstheme="majorHAnsi"/>
          <w:sz w:val="28"/>
          <w:szCs w:val="28"/>
        </w:rPr>
        <w:t xml:space="preserve"> (</w:t>
      </w:r>
      <w:proofErr w:type="spellStart"/>
      <w:r w:rsidRPr="00BE1D07">
        <w:rPr>
          <w:rFonts w:asciiTheme="majorHAnsi" w:hAnsiTheme="majorHAnsi" w:cstheme="majorHAnsi"/>
          <w:sz w:val="28"/>
          <w:szCs w:val="28"/>
        </w:rPr>
        <w:t>верхове́нство</w:t>
      </w:r>
      <w:proofErr w:type="spellEnd"/>
      <w:r w:rsidRPr="00BE1D07">
        <w:rPr>
          <w:rFonts w:asciiTheme="majorHAnsi" w:hAnsiTheme="majorHAnsi" w:cstheme="majorHAnsi"/>
          <w:sz w:val="28"/>
          <w:szCs w:val="28"/>
        </w:rPr>
        <w:t xml:space="preserve"> </w:t>
      </w:r>
      <w:proofErr w:type="spellStart"/>
      <w:r w:rsidRPr="00BE1D07">
        <w:rPr>
          <w:rFonts w:asciiTheme="majorHAnsi" w:hAnsiTheme="majorHAnsi" w:cstheme="majorHAnsi"/>
          <w:sz w:val="28"/>
          <w:szCs w:val="28"/>
        </w:rPr>
        <w:t>зако́на</w:t>
      </w:r>
      <w:proofErr w:type="spellEnd"/>
      <w:r w:rsidRPr="00BE1D07">
        <w:rPr>
          <w:rFonts w:asciiTheme="majorHAnsi" w:hAnsiTheme="majorHAnsi" w:cstheme="majorHAnsi"/>
          <w:sz w:val="28"/>
          <w:szCs w:val="28"/>
        </w:rPr>
        <w:t xml:space="preserve">) — правовая доктрина, согласно которой никто не может быть выше закона, все равны перед законом, никто не может быть наказан иначе как в установленном законом порядке и только за его нарушение. Верховенство закона подразумевает, что все подзаконные акты и акты </w:t>
      </w:r>
      <w:proofErr w:type="spellStart"/>
      <w:r w:rsidRPr="00BE1D07">
        <w:rPr>
          <w:rFonts w:asciiTheme="majorHAnsi" w:hAnsiTheme="majorHAnsi" w:cstheme="majorHAnsi"/>
          <w:sz w:val="28"/>
          <w:szCs w:val="28"/>
        </w:rPr>
        <w:t>правоприменения</w:t>
      </w:r>
      <w:proofErr w:type="spellEnd"/>
      <w:r w:rsidRPr="00BE1D07">
        <w:rPr>
          <w:rFonts w:asciiTheme="majorHAnsi" w:hAnsiTheme="majorHAnsi" w:cstheme="majorHAnsi"/>
          <w:sz w:val="28"/>
          <w:szCs w:val="28"/>
        </w:rPr>
        <w:t xml:space="preserve"> подчиняются и не противоречат закону. Согласно естественно-правовой теории верховенство права требует, чтобы все нормативные правовые акты (в том числе, конституция и законодательство) и вся деятельность государственной власти были подчинены защите достоинства, свободы и прав человека. Государство, в котором реализовано верховенство права, называют правовым.</w:t>
      </w:r>
    </w:p>
    <w:p w:rsidR="00136C74" w:rsidRPr="00BE1D07" w:rsidRDefault="00136C74" w:rsidP="002A61CB">
      <w:pPr>
        <w:widowControl w:val="0"/>
        <w:tabs>
          <w:tab w:val="left" w:pos="720"/>
        </w:tabs>
        <w:suppressAutoHyphens/>
        <w:autoSpaceDN w:val="0"/>
        <w:spacing w:after="0" w:line="360" w:lineRule="auto"/>
        <w:ind w:left="-851"/>
        <w:rPr>
          <w:rFonts w:asciiTheme="majorHAnsi" w:hAnsiTheme="majorHAnsi" w:cstheme="majorHAnsi"/>
          <w:sz w:val="28"/>
          <w:szCs w:val="28"/>
        </w:rPr>
      </w:pPr>
    </w:p>
    <w:p w:rsidR="00136C74" w:rsidRPr="00BE1D07" w:rsidRDefault="00136C74" w:rsidP="002A61C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7. Подзаконные акты: понятие, признаки, виды.</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b/>
          <w:color w:val="2E74B5" w:themeColor="accent1" w:themeShade="BF"/>
          <w:sz w:val="28"/>
          <w:szCs w:val="28"/>
        </w:rPr>
        <w:t>Подзаконный акт</w:t>
      </w:r>
      <w:r w:rsidRPr="00BE1D07">
        <w:rPr>
          <w:rFonts w:asciiTheme="majorHAnsi" w:hAnsiTheme="majorHAnsi" w:cstheme="majorHAnsi"/>
          <w:color w:val="2E74B5" w:themeColor="accent1" w:themeShade="BF"/>
          <w:sz w:val="28"/>
          <w:szCs w:val="28"/>
        </w:rPr>
        <w:t xml:space="preserve"> </w:t>
      </w:r>
      <w:r w:rsidRPr="00BE1D07">
        <w:rPr>
          <w:rFonts w:asciiTheme="majorHAnsi" w:hAnsiTheme="majorHAnsi" w:cstheme="majorHAnsi"/>
          <w:sz w:val="28"/>
          <w:szCs w:val="28"/>
        </w:rPr>
        <w:t xml:space="preserve">- это нормативный правовой акт, издаваемый в соответствии с законом компетентным органом, направленный на исполнение и развитие законодательных положений и регулирующий отдельные конкретные аспекты </w:t>
      </w:r>
      <w:r w:rsidRPr="00BE1D07">
        <w:rPr>
          <w:rFonts w:asciiTheme="majorHAnsi" w:hAnsiTheme="majorHAnsi" w:cstheme="majorHAnsi"/>
          <w:sz w:val="28"/>
          <w:szCs w:val="28"/>
        </w:rPr>
        <w:lastRenderedPageBreak/>
        <w:t>общественных отношений. Подзаконные акты обладают меньшей</w:t>
      </w:r>
      <w:r w:rsidRPr="00BE1D07">
        <w:rPr>
          <w:rFonts w:asciiTheme="majorHAnsi" w:hAnsiTheme="majorHAnsi" w:cstheme="majorHAnsi"/>
          <w:sz w:val="28"/>
          <w:szCs w:val="28"/>
        </w:rPr>
        <w:t xml:space="preserve"> юридической силой, чем законы.</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b/>
          <w:sz w:val="28"/>
          <w:szCs w:val="28"/>
          <w:u w:val="single"/>
        </w:rPr>
      </w:pPr>
      <w:r w:rsidRPr="00BE1D07">
        <w:rPr>
          <w:rFonts w:asciiTheme="majorHAnsi" w:hAnsiTheme="majorHAnsi" w:cstheme="majorHAnsi"/>
          <w:b/>
          <w:sz w:val="28"/>
          <w:szCs w:val="28"/>
          <w:u w:val="single"/>
        </w:rPr>
        <w:t>Признаки подзаконного акта:</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закрепление в конституции, законе или ином нормативном правовом акте полномочия за определенным органом издавать нормативные правовые акты, основанные на законе, а также рамки правотворческой компетенции и виды нормативных правовых актов, со</w:t>
      </w:r>
      <w:r w:rsidRPr="00BE1D07">
        <w:rPr>
          <w:rFonts w:asciiTheme="majorHAnsi" w:hAnsiTheme="majorHAnsi" w:cstheme="majorHAnsi"/>
          <w:sz w:val="28"/>
          <w:szCs w:val="28"/>
        </w:rPr>
        <w:t>ответствующие этой компетенции;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зависимость подзаконных нормати</w:t>
      </w:r>
      <w:r w:rsidRPr="00BE1D07">
        <w:rPr>
          <w:rFonts w:asciiTheme="majorHAnsi" w:hAnsiTheme="majorHAnsi" w:cstheme="majorHAnsi"/>
          <w:sz w:val="28"/>
          <w:szCs w:val="28"/>
        </w:rPr>
        <w:t>вных правовых актов от законов;</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 в данной группе актов осуществляется </w:t>
      </w:r>
      <w:proofErr w:type="spellStart"/>
      <w:r w:rsidRPr="00BE1D07">
        <w:rPr>
          <w:rFonts w:asciiTheme="majorHAnsi" w:hAnsiTheme="majorHAnsi" w:cstheme="majorHAnsi"/>
          <w:sz w:val="28"/>
          <w:szCs w:val="28"/>
        </w:rPr>
        <w:t>опосредование</w:t>
      </w:r>
      <w:proofErr w:type="spellEnd"/>
      <w:r w:rsidRPr="00BE1D07">
        <w:rPr>
          <w:rFonts w:asciiTheme="majorHAnsi" w:hAnsiTheme="majorHAnsi" w:cstheme="majorHAnsi"/>
          <w:sz w:val="28"/>
          <w:szCs w:val="28"/>
        </w:rPr>
        <w:t xml:space="preserve"> норм законов при помощи их воспроизведения, дополнения, конкретизации, развития, детализации и д</w:t>
      </w:r>
      <w:r w:rsidRPr="00BE1D07">
        <w:rPr>
          <w:rFonts w:asciiTheme="majorHAnsi" w:hAnsiTheme="majorHAnsi" w:cstheme="majorHAnsi"/>
          <w:sz w:val="28"/>
          <w:szCs w:val="28"/>
        </w:rPr>
        <w:t>р.;</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 им присущ упрощенный порядок принятия, опубликования и введения в действие по сравнению с законом, поэтому они быстрее и </w:t>
      </w:r>
      <w:proofErr w:type="spellStart"/>
      <w:r w:rsidRPr="00BE1D07">
        <w:rPr>
          <w:rFonts w:asciiTheme="majorHAnsi" w:hAnsiTheme="majorHAnsi" w:cstheme="majorHAnsi"/>
          <w:sz w:val="28"/>
          <w:szCs w:val="28"/>
        </w:rPr>
        <w:t>оперативнее</w:t>
      </w:r>
      <w:proofErr w:type="spellEnd"/>
      <w:r w:rsidRPr="00BE1D07">
        <w:rPr>
          <w:rFonts w:asciiTheme="majorHAnsi" w:hAnsiTheme="majorHAnsi" w:cstheme="majorHAnsi"/>
          <w:sz w:val="28"/>
          <w:szCs w:val="28"/>
        </w:rPr>
        <w:t xml:space="preserve"> реагируют на изменение жизненной обстановки, с большей эффективностью приспосабливаются к меняющейся действительност</w:t>
      </w:r>
      <w:r w:rsidRPr="00BE1D07">
        <w:rPr>
          <w:rFonts w:asciiTheme="majorHAnsi" w:hAnsiTheme="majorHAnsi" w:cstheme="majorHAnsi"/>
          <w:sz w:val="28"/>
          <w:szCs w:val="28"/>
        </w:rPr>
        <w:t>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нормы подзаконных правовых актов в большинстве своем являются нормами видового значения</w:t>
      </w:r>
      <w:r w:rsidRPr="00BE1D07">
        <w:rPr>
          <w:rFonts w:asciiTheme="majorHAnsi" w:hAnsiTheme="majorHAnsi" w:cstheme="majorHAnsi"/>
          <w:sz w:val="28"/>
          <w:szCs w:val="28"/>
        </w:rPr>
        <w:t xml:space="preserve"> по отношению к нормам законов;</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 подзаконным правовым актам присуща высокая степень неоднородности, условно объединяемых в одну общую группу. Все эти акты имеют различную юридическую силу, имеют различные </w:t>
      </w:r>
      <w:r w:rsidRPr="00BE1D07">
        <w:rPr>
          <w:rFonts w:asciiTheme="majorHAnsi" w:hAnsiTheme="majorHAnsi" w:cstheme="majorHAnsi"/>
          <w:sz w:val="28"/>
          <w:szCs w:val="28"/>
        </w:rPr>
        <w:t>наименования и форму издания.</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b/>
          <w:sz w:val="28"/>
          <w:szCs w:val="28"/>
          <w:u w:val="single"/>
        </w:rPr>
      </w:pPr>
      <w:r w:rsidRPr="00BE1D07">
        <w:rPr>
          <w:rFonts w:asciiTheme="majorHAnsi" w:hAnsiTheme="majorHAnsi" w:cstheme="majorHAnsi"/>
          <w:b/>
          <w:sz w:val="28"/>
          <w:szCs w:val="28"/>
          <w:u w:val="single"/>
        </w:rPr>
        <w:t xml:space="preserve">Классификация </w:t>
      </w:r>
      <w:r w:rsidRPr="00BE1D07">
        <w:rPr>
          <w:rFonts w:asciiTheme="majorHAnsi" w:hAnsiTheme="majorHAnsi" w:cstheme="majorHAnsi"/>
          <w:b/>
          <w:sz w:val="28"/>
          <w:szCs w:val="28"/>
          <w:u w:val="single"/>
        </w:rPr>
        <w:t>подзаконн</w:t>
      </w:r>
      <w:r w:rsidRPr="00BE1D07">
        <w:rPr>
          <w:rFonts w:asciiTheme="majorHAnsi" w:hAnsiTheme="majorHAnsi" w:cstheme="majorHAnsi"/>
          <w:b/>
          <w:sz w:val="28"/>
          <w:szCs w:val="28"/>
          <w:u w:val="single"/>
        </w:rPr>
        <w:t>ых актов (по издавшему органу):</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а) общие акты, действующие на всей территории Российской Федерации и в отношении всех граждан Российской Федерации и иных лиц, находящихся на т</w:t>
      </w:r>
      <w:r w:rsidRPr="00BE1D07">
        <w:rPr>
          <w:rFonts w:asciiTheme="majorHAnsi" w:hAnsiTheme="majorHAnsi" w:cstheme="majorHAnsi"/>
          <w:sz w:val="28"/>
          <w:szCs w:val="28"/>
          <w:u w:val="single"/>
        </w:rPr>
        <w:t>ерритории Российской Федерации: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акты Президента Российская Фе</w:t>
      </w:r>
      <w:r w:rsidRPr="00BE1D07">
        <w:rPr>
          <w:rFonts w:asciiTheme="majorHAnsi" w:hAnsiTheme="majorHAnsi" w:cstheme="majorHAnsi"/>
          <w:sz w:val="28"/>
          <w:szCs w:val="28"/>
        </w:rPr>
        <w:t>дерация (указы и распоряжения);</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акты палат Федерального Собрания Российской Федерации (постановления Государств</w:t>
      </w:r>
      <w:r w:rsidRPr="00BE1D07">
        <w:rPr>
          <w:rFonts w:asciiTheme="majorHAnsi" w:hAnsiTheme="majorHAnsi" w:cstheme="majorHAnsi"/>
          <w:sz w:val="28"/>
          <w:szCs w:val="28"/>
        </w:rPr>
        <w:t>енной Думы и Совета Федерации);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акты Правительства Российская Федерация</w:t>
      </w:r>
      <w:r w:rsidRPr="00BE1D07">
        <w:rPr>
          <w:rFonts w:asciiTheme="majorHAnsi" w:hAnsiTheme="majorHAnsi" w:cstheme="majorHAnsi"/>
          <w:sz w:val="28"/>
          <w:szCs w:val="28"/>
        </w:rPr>
        <w:t xml:space="preserve"> (постановления, распоряжения);</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lastRenderedPageBreak/>
        <w:t>- акты федеральных министерств и ведомств (при</w:t>
      </w:r>
      <w:r w:rsidRPr="00BE1D07">
        <w:rPr>
          <w:rFonts w:asciiTheme="majorHAnsi" w:hAnsiTheme="majorHAnsi" w:cstheme="majorHAnsi"/>
          <w:sz w:val="28"/>
          <w:szCs w:val="28"/>
        </w:rPr>
        <w:t>казы, директивы, распоряжения).</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б) региональные акты</w:t>
      </w:r>
      <w:r w:rsidRPr="00BE1D07">
        <w:rPr>
          <w:rFonts w:asciiTheme="majorHAnsi" w:hAnsiTheme="majorHAnsi" w:cstheme="majorHAnsi"/>
          <w:sz w:val="28"/>
          <w:szCs w:val="28"/>
        </w:rPr>
        <w:t xml:space="preserve"> - акты органов государственной власти субъектов Российская Федерация, которые распространяют свое действие только на территорию и население соответствующего субъекта Российской Федерации (постановления губернатора, постановления законодательного (представительного) органа государственной власти субъекта Российской Федерации, приказы министерств и иных органов исполнительной власти </w:t>
      </w:r>
      <w:r w:rsidRPr="00BE1D07">
        <w:rPr>
          <w:rFonts w:asciiTheme="majorHAnsi" w:hAnsiTheme="majorHAnsi" w:cstheme="majorHAnsi"/>
          <w:sz w:val="28"/>
          <w:szCs w:val="28"/>
        </w:rPr>
        <w:t>субъекта Российской Федерации);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в) местные акты</w:t>
      </w:r>
      <w:r w:rsidRPr="00BE1D07">
        <w:rPr>
          <w:rFonts w:asciiTheme="majorHAnsi" w:hAnsiTheme="majorHAnsi" w:cstheme="majorHAnsi"/>
          <w:sz w:val="28"/>
          <w:szCs w:val="28"/>
        </w:rPr>
        <w:t xml:space="preserve"> - акты органов местного самоуправления, действующие исключительно на территории конкретного муниципального образования (постановления и иные решения глав, глав администраций и представительных орга</w:t>
      </w:r>
      <w:r w:rsidRPr="00BE1D07">
        <w:rPr>
          <w:rFonts w:asciiTheme="majorHAnsi" w:hAnsiTheme="majorHAnsi" w:cstheme="majorHAnsi"/>
          <w:sz w:val="28"/>
          <w:szCs w:val="28"/>
        </w:rPr>
        <w:t>нов муниципальных образований);</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г) локальные акты</w:t>
      </w:r>
      <w:r w:rsidRPr="00BE1D07">
        <w:rPr>
          <w:rFonts w:asciiTheme="majorHAnsi" w:hAnsiTheme="majorHAnsi" w:cstheme="majorHAnsi"/>
          <w:sz w:val="28"/>
          <w:szCs w:val="28"/>
        </w:rPr>
        <w:t xml:space="preserve"> - акты различных акты организаций, которые действуют в только пределах этих организаций и распространяются на их работников (приказы руководителя организации, решения общего собрания акционеров акционерных обществ, участников ООО, решения совета директоров и др.).</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8. Особенности соотношения нормативных актов в федеративном государстве.</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НПА принимаются различными органами в различное время, в различных пространственных пределах и по разному поводу. Такая ситуация не может не влиять на природу действующих законов и подзаконных актов, которые порой могут между собой находиться в противоречии. Поэтому прежде чем общественные отношения будут упорядочены, необходимо, чтобы сами нормативные акты были в порядке, чтобы они были приведены в соответствующую систему.</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b/>
          <w:color w:val="2E74B5" w:themeColor="accent1" w:themeShade="BF"/>
          <w:sz w:val="28"/>
          <w:szCs w:val="28"/>
        </w:rPr>
      </w:pPr>
      <w:r w:rsidRPr="00BE1D07">
        <w:rPr>
          <w:rFonts w:asciiTheme="majorHAnsi" w:hAnsiTheme="majorHAnsi" w:cstheme="majorHAnsi"/>
          <w:b/>
          <w:color w:val="2E74B5" w:themeColor="accent1" w:themeShade="BF"/>
          <w:sz w:val="28"/>
          <w:szCs w:val="28"/>
        </w:rPr>
        <w:t>Система НПА – совокупность всех видов НПА:</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1) По юри</w:t>
      </w:r>
      <w:r w:rsidRPr="00BE1D07">
        <w:rPr>
          <w:rFonts w:asciiTheme="majorHAnsi" w:hAnsiTheme="majorHAnsi" w:cstheme="majorHAnsi"/>
          <w:sz w:val="28"/>
          <w:szCs w:val="28"/>
          <w:u w:val="single"/>
        </w:rPr>
        <w:softHyphen/>
        <w:t>ди</w:t>
      </w:r>
      <w:r w:rsidRPr="00BE1D07">
        <w:rPr>
          <w:rFonts w:asciiTheme="majorHAnsi" w:hAnsiTheme="majorHAnsi" w:cstheme="majorHAnsi"/>
          <w:sz w:val="28"/>
          <w:szCs w:val="28"/>
          <w:u w:val="single"/>
        </w:rPr>
        <w:softHyphen/>
        <w:t>че</w:t>
      </w:r>
      <w:r w:rsidRPr="00BE1D07">
        <w:rPr>
          <w:rFonts w:asciiTheme="majorHAnsi" w:hAnsiTheme="majorHAnsi" w:cstheme="majorHAnsi"/>
          <w:sz w:val="28"/>
          <w:szCs w:val="28"/>
          <w:u w:val="single"/>
        </w:rPr>
        <w:softHyphen/>
        <w:t>ской си</w:t>
      </w:r>
      <w:r w:rsidRPr="00BE1D07">
        <w:rPr>
          <w:rFonts w:asciiTheme="majorHAnsi" w:hAnsiTheme="majorHAnsi" w:cstheme="majorHAnsi"/>
          <w:sz w:val="28"/>
          <w:szCs w:val="28"/>
          <w:u w:val="single"/>
        </w:rPr>
        <w:softHyphen/>
        <w:t xml:space="preserve">ле </w:t>
      </w:r>
      <w:r w:rsidRPr="00BE1D07">
        <w:rPr>
          <w:rFonts w:asciiTheme="majorHAnsi" w:hAnsiTheme="majorHAnsi" w:cstheme="majorHAnsi"/>
          <w:sz w:val="28"/>
          <w:szCs w:val="28"/>
        </w:rPr>
        <w:t>все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вые ак</w:t>
      </w:r>
      <w:r w:rsidRPr="00BE1D07">
        <w:rPr>
          <w:rFonts w:asciiTheme="majorHAnsi" w:hAnsiTheme="majorHAnsi" w:cstheme="majorHAnsi"/>
          <w:sz w:val="28"/>
          <w:szCs w:val="28"/>
        </w:rPr>
        <w:softHyphen/>
        <w:t>ты под</w:t>
      </w:r>
      <w:r w:rsidRPr="00BE1D07">
        <w:rPr>
          <w:rFonts w:asciiTheme="majorHAnsi" w:hAnsiTheme="majorHAnsi" w:cstheme="majorHAnsi"/>
          <w:sz w:val="28"/>
          <w:szCs w:val="28"/>
        </w:rPr>
        <w:softHyphen/>
        <w:t>раз</w:t>
      </w:r>
      <w:r w:rsidRPr="00BE1D07">
        <w:rPr>
          <w:rFonts w:asciiTheme="majorHAnsi" w:hAnsiTheme="majorHAnsi" w:cstheme="majorHAnsi"/>
          <w:sz w:val="28"/>
          <w:szCs w:val="28"/>
        </w:rPr>
        <w:softHyphen/>
        <w:t>де</w:t>
      </w:r>
      <w:r w:rsidRPr="00BE1D07">
        <w:rPr>
          <w:rFonts w:asciiTheme="majorHAnsi" w:hAnsiTheme="majorHAnsi" w:cstheme="majorHAnsi"/>
          <w:sz w:val="28"/>
          <w:szCs w:val="28"/>
        </w:rPr>
        <w:softHyphen/>
        <w:t>ля</w:t>
      </w:r>
      <w:r w:rsidRPr="00BE1D07">
        <w:rPr>
          <w:rFonts w:asciiTheme="majorHAnsi" w:hAnsiTheme="majorHAnsi" w:cstheme="majorHAnsi"/>
          <w:sz w:val="28"/>
          <w:szCs w:val="28"/>
        </w:rPr>
        <w:softHyphen/>
        <w:t>ют</w:t>
      </w:r>
      <w:r w:rsidRPr="00BE1D07">
        <w:rPr>
          <w:rFonts w:asciiTheme="majorHAnsi" w:hAnsiTheme="majorHAnsi" w:cstheme="majorHAnsi"/>
          <w:sz w:val="28"/>
          <w:szCs w:val="28"/>
        </w:rPr>
        <w:softHyphen/>
        <w:t>ся на за</w:t>
      </w:r>
      <w:r w:rsidRPr="00BE1D07">
        <w:rPr>
          <w:rFonts w:asciiTheme="majorHAnsi" w:hAnsiTheme="majorHAnsi" w:cstheme="majorHAnsi"/>
          <w:sz w:val="28"/>
          <w:szCs w:val="28"/>
        </w:rPr>
        <w:softHyphen/>
        <w:t>ко</w:t>
      </w:r>
      <w:r w:rsidRPr="00BE1D07">
        <w:rPr>
          <w:rFonts w:asciiTheme="majorHAnsi" w:hAnsiTheme="majorHAnsi" w:cstheme="majorHAnsi"/>
          <w:sz w:val="28"/>
          <w:szCs w:val="28"/>
        </w:rPr>
        <w:softHyphen/>
        <w:t>ны и под</w:t>
      </w:r>
      <w:r w:rsidRPr="00BE1D07">
        <w:rPr>
          <w:rFonts w:asciiTheme="majorHAnsi" w:hAnsiTheme="majorHAnsi" w:cstheme="majorHAnsi"/>
          <w:sz w:val="28"/>
          <w:szCs w:val="28"/>
        </w:rPr>
        <w:softHyphen/>
        <w:t>за</w:t>
      </w:r>
      <w:r w:rsidRPr="00BE1D07">
        <w:rPr>
          <w:rFonts w:asciiTheme="majorHAnsi" w:hAnsiTheme="majorHAnsi" w:cstheme="majorHAnsi"/>
          <w:sz w:val="28"/>
          <w:szCs w:val="28"/>
        </w:rPr>
        <w:softHyphen/>
        <w:t>кон</w:t>
      </w:r>
      <w:r w:rsidRPr="00BE1D07">
        <w:rPr>
          <w:rFonts w:asciiTheme="majorHAnsi" w:hAnsiTheme="majorHAnsi" w:cstheme="majorHAnsi"/>
          <w:sz w:val="28"/>
          <w:szCs w:val="28"/>
        </w:rPr>
        <w:softHyphen/>
        <w:t>ные ак</w:t>
      </w:r>
      <w:r w:rsidRPr="00BE1D07">
        <w:rPr>
          <w:rFonts w:asciiTheme="majorHAnsi" w:hAnsiTheme="majorHAnsi" w:cstheme="majorHAnsi"/>
          <w:sz w:val="28"/>
          <w:szCs w:val="28"/>
        </w:rPr>
        <w:softHyphen/>
        <w:t>ты. Юри</w:t>
      </w:r>
      <w:r w:rsidRPr="00BE1D07">
        <w:rPr>
          <w:rFonts w:asciiTheme="majorHAnsi" w:hAnsiTheme="majorHAnsi" w:cstheme="majorHAnsi"/>
          <w:sz w:val="28"/>
          <w:szCs w:val="28"/>
        </w:rPr>
        <w:softHyphen/>
        <w:t>ди</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ская си</w:t>
      </w:r>
      <w:r w:rsidRPr="00BE1D07">
        <w:rPr>
          <w:rFonts w:asciiTheme="majorHAnsi" w:hAnsiTheme="majorHAnsi" w:cstheme="majorHAnsi"/>
          <w:sz w:val="28"/>
          <w:szCs w:val="28"/>
        </w:rPr>
        <w:softHyphen/>
        <w:t>ла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вых ак</w:t>
      </w:r>
      <w:r w:rsidRPr="00BE1D07">
        <w:rPr>
          <w:rFonts w:asciiTheme="majorHAnsi" w:hAnsiTheme="majorHAnsi" w:cstheme="majorHAnsi"/>
          <w:sz w:val="28"/>
          <w:szCs w:val="28"/>
        </w:rPr>
        <w:softHyphen/>
        <w:t>тов яв</w:t>
      </w:r>
      <w:r w:rsidRPr="00BE1D07">
        <w:rPr>
          <w:rFonts w:asciiTheme="majorHAnsi" w:hAnsiTheme="majorHAnsi" w:cstheme="majorHAnsi"/>
          <w:sz w:val="28"/>
          <w:szCs w:val="28"/>
        </w:rPr>
        <w:softHyphen/>
        <w:t>ля</w:t>
      </w:r>
      <w:r w:rsidRPr="00BE1D07">
        <w:rPr>
          <w:rFonts w:asciiTheme="majorHAnsi" w:hAnsiTheme="majorHAnsi" w:cstheme="majorHAnsi"/>
          <w:sz w:val="28"/>
          <w:szCs w:val="28"/>
        </w:rPr>
        <w:softHyphen/>
        <w:t>ет</w:t>
      </w:r>
      <w:r w:rsidRPr="00BE1D07">
        <w:rPr>
          <w:rFonts w:asciiTheme="majorHAnsi" w:hAnsiTheme="majorHAnsi" w:cstheme="majorHAnsi"/>
          <w:sz w:val="28"/>
          <w:szCs w:val="28"/>
        </w:rPr>
        <w:softHyphen/>
        <w:t>ся наи</w:t>
      </w:r>
      <w:r w:rsidRPr="00BE1D07">
        <w:rPr>
          <w:rFonts w:asciiTheme="majorHAnsi" w:hAnsiTheme="majorHAnsi" w:cstheme="majorHAnsi"/>
          <w:sz w:val="28"/>
          <w:szCs w:val="28"/>
        </w:rPr>
        <w:softHyphen/>
        <w:t>бо</w:t>
      </w:r>
      <w:r w:rsidRPr="00BE1D07">
        <w:rPr>
          <w:rFonts w:asciiTheme="majorHAnsi" w:hAnsiTheme="majorHAnsi" w:cstheme="majorHAnsi"/>
          <w:sz w:val="28"/>
          <w:szCs w:val="28"/>
        </w:rPr>
        <w:softHyphen/>
      </w:r>
      <w:r w:rsidRPr="00BE1D07">
        <w:rPr>
          <w:rFonts w:asciiTheme="majorHAnsi" w:hAnsiTheme="majorHAnsi" w:cstheme="majorHAnsi"/>
          <w:sz w:val="28"/>
          <w:szCs w:val="28"/>
        </w:rPr>
        <w:lastRenderedPageBreak/>
        <w:t>лее су</w:t>
      </w:r>
      <w:r w:rsidRPr="00BE1D07">
        <w:rPr>
          <w:rFonts w:asciiTheme="majorHAnsi" w:hAnsiTheme="majorHAnsi" w:cstheme="majorHAnsi"/>
          <w:sz w:val="28"/>
          <w:szCs w:val="28"/>
        </w:rPr>
        <w:softHyphen/>
        <w:t>ще</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вен</w:t>
      </w:r>
      <w:r w:rsidRPr="00BE1D07">
        <w:rPr>
          <w:rFonts w:asciiTheme="majorHAnsi" w:hAnsiTheme="majorHAnsi" w:cstheme="majorHAnsi"/>
          <w:sz w:val="28"/>
          <w:szCs w:val="28"/>
        </w:rPr>
        <w:softHyphen/>
        <w:t>ным при</w:t>
      </w:r>
      <w:r w:rsidRPr="00BE1D07">
        <w:rPr>
          <w:rFonts w:asciiTheme="majorHAnsi" w:hAnsiTheme="majorHAnsi" w:cstheme="majorHAnsi"/>
          <w:sz w:val="28"/>
          <w:szCs w:val="28"/>
        </w:rPr>
        <w:softHyphen/>
        <w:t>зна</w:t>
      </w:r>
      <w:r w:rsidRPr="00BE1D07">
        <w:rPr>
          <w:rFonts w:asciiTheme="majorHAnsi" w:hAnsiTheme="majorHAnsi" w:cstheme="majorHAnsi"/>
          <w:sz w:val="28"/>
          <w:szCs w:val="28"/>
        </w:rPr>
        <w:softHyphen/>
        <w:t>ком их клас</w:t>
      </w:r>
      <w:r w:rsidRPr="00BE1D07">
        <w:rPr>
          <w:rFonts w:asciiTheme="majorHAnsi" w:hAnsiTheme="majorHAnsi" w:cstheme="majorHAnsi"/>
          <w:sz w:val="28"/>
          <w:szCs w:val="28"/>
        </w:rPr>
        <w:softHyphen/>
        <w:t>си</w:t>
      </w:r>
      <w:r w:rsidRPr="00BE1D07">
        <w:rPr>
          <w:rFonts w:asciiTheme="majorHAnsi" w:hAnsiTheme="majorHAnsi" w:cstheme="majorHAnsi"/>
          <w:sz w:val="28"/>
          <w:szCs w:val="28"/>
        </w:rPr>
        <w:softHyphen/>
        <w:t>фи</w:t>
      </w:r>
      <w:r w:rsidRPr="00BE1D07">
        <w:rPr>
          <w:rFonts w:asciiTheme="majorHAnsi" w:hAnsiTheme="majorHAnsi" w:cstheme="majorHAnsi"/>
          <w:sz w:val="28"/>
          <w:szCs w:val="28"/>
        </w:rPr>
        <w:softHyphen/>
        <w:t>ка</w:t>
      </w:r>
      <w:r w:rsidRPr="00BE1D07">
        <w:rPr>
          <w:rFonts w:asciiTheme="majorHAnsi" w:hAnsiTheme="majorHAnsi" w:cstheme="majorHAnsi"/>
          <w:sz w:val="28"/>
          <w:szCs w:val="28"/>
        </w:rPr>
        <w:softHyphen/>
        <w:t>ции. Она оп</w:t>
      </w:r>
      <w:r w:rsidRPr="00BE1D07">
        <w:rPr>
          <w:rFonts w:asciiTheme="majorHAnsi" w:hAnsiTheme="majorHAnsi" w:cstheme="majorHAnsi"/>
          <w:sz w:val="28"/>
          <w:szCs w:val="28"/>
        </w:rPr>
        <w:softHyphen/>
        <w:t>ре</w:t>
      </w:r>
      <w:r w:rsidRPr="00BE1D07">
        <w:rPr>
          <w:rFonts w:asciiTheme="majorHAnsi" w:hAnsiTheme="majorHAnsi" w:cstheme="majorHAnsi"/>
          <w:sz w:val="28"/>
          <w:szCs w:val="28"/>
        </w:rPr>
        <w:softHyphen/>
        <w:t>де</w:t>
      </w:r>
      <w:r w:rsidRPr="00BE1D07">
        <w:rPr>
          <w:rFonts w:asciiTheme="majorHAnsi" w:hAnsiTheme="majorHAnsi" w:cstheme="majorHAnsi"/>
          <w:sz w:val="28"/>
          <w:szCs w:val="28"/>
        </w:rPr>
        <w:softHyphen/>
        <w:t>ля</w:t>
      </w:r>
      <w:r w:rsidRPr="00BE1D07">
        <w:rPr>
          <w:rFonts w:asciiTheme="majorHAnsi" w:hAnsiTheme="majorHAnsi" w:cstheme="majorHAnsi"/>
          <w:sz w:val="28"/>
          <w:szCs w:val="28"/>
        </w:rPr>
        <w:softHyphen/>
        <w:t>ет их ме</w:t>
      </w:r>
      <w:r w:rsidRPr="00BE1D07">
        <w:rPr>
          <w:rFonts w:asciiTheme="majorHAnsi" w:hAnsiTheme="majorHAnsi" w:cstheme="majorHAnsi"/>
          <w:sz w:val="28"/>
          <w:szCs w:val="28"/>
        </w:rPr>
        <w:softHyphen/>
        <w:t>сто и зна</w:t>
      </w:r>
      <w:r w:rsidRPr="00BE1D07">
        <w:rPr>
          <w:rFonts w:asciiTheme="majorHAnsi" w:hAnsiTheme="majorHAnsi" w:cstheme="majorHAnsi"/>
          <w:sz w:val="28"/>
          <w:szCs w:val="28"/>
        </w:rPr>
        <w:softHyphen/>
        <w:t>чи</w:t>
      </w:r>
      <w:r w:rsidRPr="00BE1D07">
        <w:rPr>
          <w:rFonts w:asciiTheme="majorHAnsi" w:hAnsiTheme="majorHAnsi" w:cstheme="majorHAnsi"/>
          <w:sz w:val="28"/>
          <w:szCs w:val="28"/>
        </w:rPr>
        <w:softHyphen/>
        <w:t>мость в об</w:t>
      </w:r>
      <w:r w:rsidRPr="00BE1D07">
        <w:rPr>
          <w:rFonts w:asciiTheme="majorHAnsi" w:hAnsiTheme="majorHAnsi" w:cstheme="majorHAnsi"/>
          <w:sz w:val="28"/>
          <w:szCs w:val="28"/>
        </w:rPr>
        <w:softHyphen/>
        <w:t>щей сис</w:t>
      </w:r>
      <w:r w:rsidRPr="00BE1D07">
        <w:rPr>
          <w:rFonts w:asciiTheme="majorHAnsi" w:hAnsiTheme="majorHAnsi" w:cstheme="majorHAnsi"/>
          <w:sz w:val="28"/>
          <w:szCs w:val="28"/>
        </w:rPr>
        <w:softHyphen/>
        <w:t>те</w:t>
      </w:r>
      <w:r w:rsidRPr="00BE1D07">
        <w:rPr>
          <w:rFonts w:asciiTheme="majorHAnsi" w:hAnsiTheme="majorHAnsi" w:cstheme="majorHAnsi"/>
          <w:sz w:val="28"/>
          <w:szCs w:val="28"/>
        </w:rPr>
        <w:softHyphen/>
        <w:t>ме го</w:t>
      </w:r>
      <w:r w:rsidRPr="00BE1D07">
        <w:rPr>
          <w:rFonts w:asciiTheme="majorHAnsi" w:hAnsiTheme="majorHAnsi" w:cstheme="majorHAnsi"/>
          <w:sz w:val="28"/>
          <w:szCs w:val="28"/>
        </w:rPr>
        <w:softHyphen/>
        <w:t>су</w:t>
      </w:r>
      <w:r w:rsidRPr="00BE1D07">
        <w:rPr>
          <w:rFonts w:asciiTheme="majorHAnsi" w:hAnsiTheme="majorHAnsi" w:cstheme="majorHAnsi"/>
          <w:sz w:val="28"/>
          <w:szCs w:val="28"/>
        </w:rPr>
        <w:softHyphen/>
        <w:t>дар</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вен</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ре</w:t>
      </w:r>
      <w:r w:rsidRPr="00BE1D07">
        <w:rPr>
          <w:rFonts w:asciiTheme="majorHAnsi" w:hAnsiTheme="majorHAnsi" w:cstheme="majorHAnsi"/>
          <w:sz w:val="28"/>
          <w:szCs w:val="28"/>
        </w:rPr>
        <w:softHyphen/>
        <w:t>гу</w:t>
      </w:r>
      <w:r w:rsidRPr="00BE1D07">
        <w:rPr>
          <w:rFonts w:asciiTheme="majorHAnsi" w:hAnsiTheme="majorHAnsi" w:cstheme="majorHAnsi"/>
          <w:sz w:val="28"/>
          <w:szCs w:val="28"/>
        </w:rPr>
        <w:softHyphen/>
        <w:t>ли</w:t>
      </w:r>
      <w:r w:rsidRPr="00BE1D07">
        <w:rPr>
          <w:rFonts w:asciiTheme="majorHAnsi" w:hAnsiTheme="majorHAnsi" w:cstheme="majorHAnsi"/>
          <w:sz w:val="28"/>
          <w:szCs w:val="28"/>
        </w:rPr>
        <w:softHyphen/>
        <w:t>ро</w:t>
      </w:r>
      <w:r w:rsidRPr="00BE1D07">
        <w:rPr>
          <w:rFonts w:asciiTheme="majorHAnsi" w:hAnsiTheme="majorHAnsi" w:cstheme="majorHAnsi"/>
          <w:sz w:val="28"/>
          <w:szCs w:val="28"/>
        </w:rPr>
        <w:softHyphen/>
        <w:t>ва</w:t>
      </w:r>
      <w:r w:rsidRPr="00BE1D07">
        <w:rPr>
          <w:rFonts w:asciiTheme="majorHAnsi" w:hAnsiTheme="majorHAnsi" w:cstheme="majorHAnsi"/>
          <w:sz w:val="28"/>
          <w:szCs w:val="28"/>
        </w:rPr>
        <w:softHyphen/>
        <w:t>ния. В со</w:t>
      </w:r>
      <w:r w:rsidRPr="00BE1D07">
        <w:rPr>
          <w:rFonts w:asciiTheme="majorHAnsi" w:hAnsiTheme="majorHAnsi" w:cstheme="majorHAnsi"/>
          <w:sz w:val="28"/>
          <w:szCs w:val="28"/>
        </w:rPr>
        <w:softHyphen/>
        <w:t>от</w:t>
      </w:r>
      <w:r w:rsidRPr="00BE1D07">
        <w:rPr>
          <w:rFonts w:asciiTheme="majorHAnsi" w:hAnsiTheme="majorHAnsi" w:cstheme="majorHAnsi"/>
          <w:sz w:val="28"/>
          <w:szCs w:val="28"/>
        </w:rPr>
        <w:softHyphen/>
        <w:t>вет</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вии с тео</w:t>
      </w:r>
      <w:r w:rsidRPr="00BE1D07">
        <w:rPr>
          <w:rFonts w:asciiTheme="majorHAnsi" w:hAnsiTheme="majorHAnsi" w:cstheme="majorHAnsi"/>
          <w:sz w:val="28"/>
          <w:szCs w:val="28"/>
        </w:rPr>
        <w:softHyphen/>
        <w:t>ри</w:t>
      </w:r>
      <w:r w:rsidRPr="00BE1D07">
        <w:rPr>
          <w:rFonts w:asciiTheme="majorHAnsi" w:hAnsiTheme="majorHAnsi" w:cstheme="majorHAnsi"/>
          <w:sz w:val="28"/>
          <w:szCs w:val="28"/>
        </w:rPr>
        <w:softHyphen/>
        <w:t>ей и прак</w:t>
      </w:r>
      <w:r w:rsidRPr="00BE1D07">
        <w:rPr>
          <w:rFonts w:asciiTheme="majorHAnsi" w:hAnsiTheme="majorHAnsi" w:cstheme="majorHAnsi"/>
          <w:sz w:val="28"/>
          <w:szCs w:val="28"/>
        </w:rPr>
        <w:softHyphen/>
        <w:t>ти</w:t>
      </w:r>
      <w:r w:rsidRPr="00BE1D07">
        <w:rPr>
          <w:rFonts w:asciiTheme="majorHAnsi" w:hAnsiTheme="majorHAnsi" w:cstheme="majorHAnsi"/>
          <w:sz w:val="28"/>
          <w:szCs w:val="28"/>
        </w:rPr>
        <w:softHyphen/>
        <w:t>кой 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твор</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ва ак</w:t>
      </w:r>
      <w:r w:rsidRPr="00BE1D07">
        <w:rPr>
          <w:rFonts w:asciiTheme="majorHAnsi" w:hAnsiTheme="majorHAnsi" w:cstheme="majorHAnsi"/>
          <w:sz w:val="28"/>
          <w:szCs w:val="28"/>
        </w:rPr>
        <w:softHyphen/>
        <w:t>ты вы</w:t>
      </w:r>
      <w:r w:rsidRPr="00BE1D07">
        <w:rPr>
          <w:rFonts w:asciiTheme="majorHAnsi" w:hAnsiTheme="majorHAnsi" w:cstheme="majorHAnsi"/>
          <w:sz w:val="28"/>
          <w:szCs w:val="28"/>
        </w:rPr>
        <w:softHyphen/>
        <w:t>ше</w:t>
      </w:r>
      <w:r w:rsidRPr="00BE1D07">
        <w:rPr>
          <w:rFonts w:asciiTheme="majorHAnsi" w:hAnsiTheme="majorHAnsi" w:cstheme="majorHAnsi"/>
          <w:sz w:val="28"/>
          <w:szCs w:val="28"/>
        </w:rPr>
        <w:softHyphen/>
        <w:t>стоя</w:t>
      </w:r>
      <w:r w:rsidRPr="00BE1D07">
        <w:rPr>
          <w:rFonts w:asciiTheme="majorHAnsi" w:hAnsiTheme="majorHAnsi" w:cstheme="majorHAnsi"/>
          <w:sz w:val="28"/>
          <w:szCs w:val="28"/>
        </w:rPr>
        <w:softHyphen/>
        <w:t>щих 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твор</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ских ор</w:t>
      </w:r>
      <w:r w:rsidRPr="00BE1D07">
        <w:rPr>
          <w:rFonts w:asciiTheme="majorHAnsi" w:hAnsiTheme="majorHAnsi" w:cstheme="majorHAnsi"/>
          <w:sz w:val="28"/>
          <w:szCs w:val="28"/>
        </w:rPr>
        <w:softHyphen/>
        <w:t>га</w:t>
      </w:r>
      <w:r w:rsidRPr="00BE1D07">
        <w:rPr>
          <w:rFonts w:asciiTheme="majorHAnsi" w:hAnsiTheme="majorHAnsi" w:cstheme="majorHAnsi"/>
          <w:sz w:val="28"/>
          <w:szCs w:val="28"/>
        </w:rPr>
        <w:softHyphen/>
        <w:t>нов об</w:t>
      </w:r>
      <w:r w:rsidRPr="00BE1D07">
        <w:rPr>
          <w:rFonts w:asciiTheme="majorHAnsi" w:hAnsiTheme="majorHAnsi" w:cstheme="majorHAnsi"/>
          <w:sz w:val="28"/>
          <w:szCs w:val="28"/>
        </w:rPr>
        <w:softHyphen/>
        <w:t>ла</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ют бо</w:t>
      </w:r>
      <w:r w:rsidRPr="00BE1D07">
        <w:rPr>
          <w:rFonts w:asciiTheme="majorHAnsi" w:hAnsiTheme="majorHAnsi" w:cstheme="majorHAnsi"/>
          <w:sz w:val="28"/>
          <w:szCs w:val="28"/>
        </w:rPr>
        <w:softHyphen/>
        <w:t>лее вы</w:t>
      </w:r>
      <w:r w:rsidRPr="00BE1D07">
        <w:rPr>
          <w:rFonts w:asciiTheme="majorHAnsi" w:hAnsiTheme="majorHAnsi" w:cstheme="majorHAnsi"/>
          <w:sz w:val="28"/>
          <w:szCs w:val="28"/>
        </w:rPr>
        <w:softHyphen/>
        <w:t>со</w:t>
      </w:r>
      <w:r w:rsidRPr="00BE1D07">
        <w:rPr>
          <w:rFonts w:asciiTheme="majorHAnsi" w:hAnsiTheme="majorHAnsi" w:cstheme="majorHAnsi"/>
          <w:sz w:val="28"/>
          <w:szCs w:val="28"/>
        </w:rPr>
        <w:softHyphen/>
        <w:t>кой юри</w:t>
      </w:r>
      <w:r w:rsidRPr="00BE1D07">
        <w:rPr>
          <w:rFonts w:asciiTheme="majorHAnsi" w:hAnsiTheme="majorHAnsi" w:cstheme="majorHAnsi"/>
          <w:sz w:val="28"/>
          <w:szCs w:val="28"/>
        </w:rPr>
        <w:softHyphen/>
        <w:t>ди</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ской си</w:t>
      </w:r>
      <w:r w:rsidRPr="00BE1D07">
        <w:rPr>
          <w:rFonts w:asciiTheme="majorHAnsi" w:hAnsiTheme="majorHAnsi" w:cstheme="majorHAnsi"/>
          <w:sz w:val="28"/>
          <w:szCs w:val="28"/>
        </w:rPr>
        <w:softHyphen/>
        <w:t>лой, чем ак</w:t>
      </w:r>
      <w:r w:rsidRPr="00BE1D07">
        <w:rPr>
          <w:rFonts w:asciiTheme="majorHAnsi" w:hAnsiTheme="majorHAnsi" w:cstheme="majorHAnsi"/>
          <w:sz w:val="28"/>
          <w:szCs w:val="28"/>
        </w:rPr>
        <w:softHyphen/>
        <w:t>ты ни</w:t>
      </w:r>
      <w:r w:rsidRPr="00BE1D07">
        <w:rPr>
          <w:rFonts w:asciiTheme="majorHAnsi" w:hAnsiTheme="majorHAnsi" w:cstheme="majorHAnsi"/>
          <w:sz w:val="28"/>
          <w:szCs w:val="28"/>
        </w:rPr>
        <w:softHyphen/>
        <w:t>же</w:t>
      </w:r>
      <w:r w:rsidRPr="00BE1D07">
        <w:rPr>
          <w:rFonts w:asciiTheme="majorHAnsi" w:hAnsiTheme="majorHAnsi" w:cstheme="majorHAnsi"/>
          <w:sz w:val="28"/>
          <w:szCs w:val="28"/>
        </w:rPr>
        <w:softHyphen/>
        <w:t>стоя</w:t>
      </w:r>
      <w:r w:rsidRPr="00BE1D07">
        <w:rPr>
          <w:rFonts w:asciiTheme="majorHAnsi" w:hAnsiTheme="majorHAnsi" w:cstheme="majorHAnsi"/>
          <w:sz w:val="28"/>
          <w:szCs w:val="28"/>
        </w:rPr>
        <w:softHyphen/>
        <w:t>щих 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твор</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ских ор</w:t>
      </w:r>
      <w:r w:rsidRPr="00BE1D07">
        <w:rPr>
          <w:rFonts w:asciiTheme="majorHAnsi" w:hAnsiTheme="majorHAnsi" w:cstheme="majorHAnsi"/>
          <w:sz w:val="28"/>
          <w:szCs w:val="28"/>
        </w:rPr>
        <w:softHyphen/>
        <w:t>га</w:t>
      </w:r>
      <w:r w:rsidRPr="00BE1D07">
        <w:rPr>
          <w:rFonts w:asciiTheme="majorHAnsi" w:hAnsiTheme="majorHAnsi" w:cstheme="majorHAnsi"/>
          <w:sz w:val="28"/>
          <w:szCs w:val="28"/>
        </w:rPr>
        <w:softHyphen/>
        <w:t>нов. По</w:t>
      </w:r>
      <w:r w:rsidRPr="00BE1D07">
        <w:rPr>
          <w:rFonts w:asciiTheme="majorHAnsi" w:hAnsiTheme="majorHAnsi" w:cstheme="majorHAnsi"/>
          <w:sz w:val="28"/>
          <w:szCs w:val="28"/>
        </w:rPr>
        <w:softHyphen/>
        <w:t>след</w:t>
      </w:r>
      <w:r w:rsidRPr="00BE1D07">
        <w:rPr>
          <w:rFonts w:asciiTheme="majorHAnsi" w:hAnsiTheme="majorHAnsi" w:cstheme="majorHAnsi"/>
          <w:sz w:val="28"/>
          <w:szCs w:val="28"/>
        </w:rPr>
        <w:softHyphen/>
        <w:t>ние из</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ют</w:t>
      </w:r>
      <w:r w:rsidRPr="00BE1D07">
        <w:rPr>
          <w:rFonts w:asciiTheme="majorHAnsi" w:hAnsiTheme="majorHAnsi" w:cstheme="majorHAnsi"/>
          <w:sz w:val="28"/>
          <w:szCs w:val="28"/>
        </w:rPr>
        <w:softHyphen/>
        <w:t>ся на ос</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ве и во ис</w:t>
      </w:r>
      <w:r w:rsidRPr="00BE1D07">
        <w:rPr>
          <w:rFonts w:asciiTheme="majorHAnsi" w:hAnsiTheme="majorHAnsi" w:cstheme="majorHAnsi"/>
          <w:sz w:val="28"/>
          <w:szCs w:val="28"/>
        </w:rPr>
        <w:softHyphen/>
        <w:t>пол</w:t>
      </w:r>
      <w:r w:rsidRPr="00BE1D07">
        <w:rPr>
          <w:rFonts w:asciiTheme="majorHAnsi" w:hAnsiTheme="majorHAnsi" w:cstheme="majorHAnsi"/>
          <w:sz w:val="28"/>
          <w:szCs w:val="28"/>
        </w:rPr>
        <w:softHyphen/>
        <w:t>не</w:t>
      </w:r>
      <w:r w:rsidRPr="00BE1D07">
        <w:rPr>
          <w:rFonts w:asciiTheme="majorHAnsi" w:hAnsiTheme="majorHAnsi" w:cstheme="majorHAnsi"/>
          <w:sz w:val="28"/>
          <w:szCs w:val="28"/>
        </w:rPr>
        <w:softHyphen/>
        <w:t>ние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ных ак</w:t>
      </w:r>
      <w:r w:rsidRPr="00BE1D07">
        <w:rPr>
          <w:rFonts w:asciiTheme="majorHAnsi" w:hAnsiTheme="majorHAnsi" w:cstheme="majorHAnsi"/>
          <w:sz w:val="28"/>
          <w:szCs w:val="28"/>
        </w:rPr>
        <w:softHyphen/>
        <w:t>тов, из</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вае</w:t>
      </w:r>
      <w:r w:rsidRPr="00BE1D07">
        <w:rPr>
          <w:rFonts w:asciiTheme="majorHAnsi" w:hAnsiTheme="majorHAnsi" w:cstheme="majorHAnsi"/>
          <w:sz w:val="28"/>
          <w:szCs w:val="28"/>
        </w:rPr>
        <w:softHyphen/>
        <w:t>мых вы</w:t>
      </w:r>
      <w:r w:rsidRPr="00BE1D07">
        <w:rPr>
          <w:rFonts w:asciiTheme="majorHAnsi" w:hAnsiTheme="majorHAnsi" w:cstheme="majorHAnsi"/>
          <w:sz w:val="28"/>
          <w:szCs w:val="28"/>
        </w:rPr>
        <w:softHyphen/>
        <w:t>ше</w:t>
      </w:r>
      <w:r w:rsidRPr="00BE1D07">
        <w:rPr>
          <w:rFonts w:asciiTheme="majorHAnsi" w:hAnsiTheme="majorHAnsi" w:cstheme="majorHAnsi"/>
          <w:sz w:val="28"/>
          <w:szCs w:val="28"/>
        </w:rPr>
        <w:softHyphen/>
        <w:t>стоя</w:t>
      </w:r>
      <w:r w:rsidRPr="00BE1D07">
        <w:rPr>
          <w:rFonts w:asciiTheme="majorHAnsi" w:hAnsiTheme="majorHAnsi" w:cstheme="majorHAnsi"/>
          <w:sz w:val="28"/>
          <w:szCs w:val="28"/>
        </w:rPr>
        <w:softHyphen/>
        <w:t>щи</w:t>
      </w:r>
      <w:r w:rsidRPr="00BE1D07">
        <w:rPr>
          <w:rFonts w:asciiTheme="majorHAnsi" w:hAnsiTheme="majorHAnsi" w:cstheme="majorHAnsi"/>
          <w:sz w:val="28"/>
          <w:szCs w:val="28"/>
        </w:rPr>
        <w:softHyphen/>
        <w:t>ми 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твор</w:t>
      </w:r>
      <w:r w:rsidRPr="00BE1D07">
        <w:rPr>
          <w:rFonts w:asciiTheme="majorHAnsi" w:hAnsiTheme="majorHAnsi" w:cstheme="majorHAnsi"/>
          <w:sz w:val="28"/>
          <w:szCs w:val="28"/>
        </w:rPr>
        <w:softHyphen/>
        <w:t>че</w:t>
      </w:r>
      <w:r w:rsidRPr="00BE1D07">
        <w:rPr>
          <w:rFonts w:asciiTheme="majorHAnsi" w:hAnsiTheme="majorHAnsi" w:cstheme="majorHAnsi"/>
          <w:sz w:val="28"/>
          <w:szCs w:val="28"/>
        </w:rPr>
        <w:softHyphen/>
        <w:t>ски</w:t>
      </w:r>
      <w:r w:rsidRPr="00BE1D07">
        <w:rPr>
          <w:rFonts w:asciiTheme="majorHAnsi" w:hAnsiTheme="majorHAnsi" w:cstheme="majorHAnsi"/>
          <w:sz w:val="28"/>
          <w:szCs w:val="28"/>
        </w:rPr>
        <w:softHyphen/>
        <w:t>ми ор</w:t>
      </w:r>
      <w:r w:rsidRPr="00BE1D07">
        <w:rPr>
          <w:rFonts w:asciiTheme="majorHAnsi" w:hAnsiTheme="majorHAnsi" w:cstheme="majorHAnsi"/>
          <w:sz w:val="28"/>
          <w:szCs w:val="28"/>
        </w:rPr>
        <w:softHyphen/>
        <w:t>га</w:t>
      </w:r>
      <w:r w:rsidRPr="00BE1D07">
        <w:rPr>
          <w:rFonts w:asciiTheme="majorHAnsi" w:hAnsiTheme="majorHAnsi" w:cstheme="majorHAnsi"/>
          <w:sz w:val="28"/>
          <w:szCs w:val="28"/>
        </w:rPr>
        <w:softHyphen/>
        <w:t>на</w:t>
      </w:r>
      <w:r w:rsidRPr="00BE1D07">
        <w:rPr>
          <w:rFonts w:asciiTheme="majorHAnsi" w:hAnsiTheme="majorHAnsi" w:cstheme="majorHAnsi"/>
          <w:sz w:val="28"/>
          <w:szCs w:val="28"/>
        </w:rPr>
        <w:softHyphen/>
        <w:t>ми.</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2) Нор</w:t>
      </w:r>
      <w:r w:rsidRPr="00BE1D07">
        <w:rPr>
          <w:rFonts w:asciiTheme="majorHAnsi" w:hAnsiTheme="majorHAnsi" w:cstheme="majorHAnsi"/>
          <w:sz w:val="28"/>
          <w:szCs w:val="28"/>
          <w:u w:val="single"/>
        </w:rPr>
        <w:softHyphen/>
        <w:t>ма</w:t>
      </w:r>
      <w:r w:rsidRPr="00BE1D07">
        <w:rPr>
          <w:rFonts w:asciiTheme="majorHAnsi" w:hAnsiTheme="majorHAnsi" w:cstheme="majorHAnsi"/>
          <w:sz w:val="28"/>
          <w:szCs w:val="28"/>
          <w:u w:val="single"/>
        </w:rPr>
        <w:softHyphen/>
        <w:t>тив</w:t>
      </w:r>
      <w:r w:rsidRPr="00BE1D07">
        <w:rPr>
          <w:rFonts w:asciiTheme="majorHAnsi" w:hAnsiTheme="majorHAnsi" w:cstheme="majorHAnsi"/>
          <w:sz w:val="28"/>
          <w:szCs w:val="28"/>
          <w:u w:val="single"/>
        </w:rPr>
        <w:softHyphen/>
        <w:t>но-пра</w:t>
      </w:r>
      <w:r w:rsidRPr="00BE1D07">
        <w:rPr>
          <w:rFonts w:asciiTheme="majorHAnsi" w:hAnsiTheme="majorHAnsi" w:cstheme="majorHAnsi"/>
          <w:sz w:val="28"/>
          <w:szCs w:val="28"/>
          <w:u w:val="single"/>
        </w:rPr>
        <w:softHyphen/>
        <w:t>во</w:t>
      </w:r>
      <w:r w:rsidRPr="00BE1D07">
        <w:rPr>
          <w:rFonts w:asciiTheme="majorHAnsi" w:hAnsiTheme="majorHAnsi" w:cstheme="majorHAnsi"/>
          <w:sz w:val="28"/>
          <w:szCs w:val="28"/>
          <w:u w:val="single"/>
        </w:rPr>
        <w:softHyphen/>
        <w:t>вые ак</w:t>
      </w:r>
      <w:r w:rsidRPr="00BE1D07">
        <w:rPr>
          <w:rFonts w:asciiTheme="majorHAnsi" w:hAnsiTheme="majorHAnsi" w:cstheme="majorHAnsi"/>
          <w:sz w:val="28"/>
          <w:szCs w:val="28"/>
          <w:u w:val="single"/>
        </w:rPr>
        <w:softHyphen/>
        <w:t>ты клас</w:t>
      </w:r>
      <w:r w:rsidRPr="00BE1D07">
        <w:rPr>
          <w:rFonts w:asciiTheme="majorHAnsi" w:hAnsiTheme="majorHAnsi" w:cstheme="majorHAnsi"/>
          <w:sz w:val="28"/>
          <w:szCs w:val="28"/>
          <w:u w:val="single"/>
        </w:rPr>
        <w:softHyphen/>
        <w:t>си</w:t>
      </w:r>
      <w:r w:rsidRPr="00BE1D07">
        <w:rPr>
          <w:rFonts w:asciiTheme="majorHAnsi" w:hAnsiTheme="majorHAnsi" w:cstheme="majorHAnsi"/>
          <w:sz w:val="28"/>
          <w:szCs w:val="28"/>
          <w:u w:val="single"/>
        </w:rPr>
        <w:softHyphen/>
        <w:t>фи</w:t>
      </w:r>
      <w:r w:rsidRPr="00BE1D07">
        <w:rPr>
          <w:rFonts w:asciiTheme="majorHAnsi" w:hAnsiTheme="majorHAnsi" w:cstheme="majorHAnsi"/>
          <w:sz w:val="28"/>
          <w:szCs w:val="28"/>
          <w:u w:val="single"/>
        </w:rPr>
        <w:softHyphen/>
        <w:t>ци</w:t>
      </w:r>
      <w:r w:rsidRPr="00BE1D07">
        <w:rPr>
          <w:rFonts w:asciiTheme="majorHAnsi" w:hAnsiTheme="majorHAnsi" w:cstheme="majorHAnsi"/>
          <w:sz w:val="28"/>
          <w:szCs w:val="28"/>
          <w:u w:val="single"/>
        </w:rPr>
        <w:softHyphen/>
        <w:t>ру</w:t>
      </w:r>
      <w:r w:rsidRPr="00BE1D07">
        <w:rPr>
          <w:rFonts w:asciiTheme="majorHAnsi" w:hAnsiTheme="majorHAnsi" w:cstheme="majorHAnsi"/>
          <w:sz w:val="28"/>
          <w:szCs w:val="28"/>
          <w:u w:val="single"/>
        </w:rPr>
        <w:softHyphen/>
        <w:t>ют</w:t>
      </w:r>
      <w:r w:rsidRPr="00BE1D07">
        <w:rPr>
          <w:rFonts w:asciiTheme="majorHAnsi" w:hAnsiTheme="majorHAnsi" w:cstheme="majorHAnsi"/>
          <w:sz w:val="28"/>
          <w:szCs w:val="28"/>
          <w:u w:val="single"/>
        </w:rPr>
        <w:softHyphen/>
        <w:t>ся так</w:t>
      </w:r>
      <w:r w:rsidRPr="00BE1D07">
        <w:rPr>
          <w:rFonts w:asciiTheme="majorHAnsi" w:hAnsiTheme="majorHAnsi" w:cstheme="majorHAnsi"/>
          <w:sz w:val="28"/>
          <w:szCs w:val="28"/>
          <w:u w:val="single"/>
        </w:rPr>
        <w:softHyphen/>
        <w:t>же по со</w:t>
      </w:r>
      <w:r w:rsidRPr="00BE1D07">
        <w:rPr>
          <w:rFonts w:asciiTheme="majorHAnsi" w:hAnsiTheme="majorHAnsi" w:cstheme="majorHAnsi"/>
          <w:sz w:val="28"/>
          <w:szCs w:val="28"/>
          <w:u w:val="single"/>
        </w:rPr>
        <w:softHyphen/>
        <w:t>дер</w:t>
      </w:r>
      <w:r w:rsidRPr="00BE1D07">
        <w:rPr>
          <w:rFonts w:asciiTheme="majorHAnsi" w:hAnsiTheme="majorHAnsi" w:cstheme="majorHAnsi"/>
          <w:sz w:val="28"/>
          <w:szCs w:val="28"/>
          <w:u w:val="single"/>
        </w:rPr>
        <w:softHyphen/>
        <w:t>жа</w:t>
      </w:r>
      <w:r w:rsidRPr="00BE1D07">
        <w:rPr>
          <w:rFonts w:asciiTheme="majorHAnsi" w:hAnsiTheme="majorHAnsi" w:cstheme="majorHAnsi"/>
          <w:sz w:val="28"/>
          <w:szCs w:val="28"/>
          <w:u w:val="single"/>
        </w:rPr>
        <w:softHyphen/>
        <w:t>нию</w:t>
      </w:r>
      <w:r w:rsidRPr="00BE1D07">
        <w:rPr>
          <w:rFonts w:asciiTheme="majorHAnsi" w:hAnsiTheme="majorHAnsi" w:cstheme="majorHAnsi"/>
          <w:sz w:val="28"/>
          <w:szCs w:val="28"/>
        </w:rPr>
        <w:t>. Та</w:t>
      </w:r>
      <w:r w:rsidRPr="00BE1D07">
        <w:rPr>
          <w:rFonts w:asciiTheme="majorHAnsi" w:hAnsiTheme="majorHAnsi" w:cstheme="majorHAnsi"/>
          <w:sz w:val="28"/>
          <w:szCs w:val="28"/>
        </w:rPr>
        <w:softHyphen/>
        <w:t>кое де</w:t>
      </w:r>
      <w:r w:rsidRPr="00BE1D07">
        <w:rPr>
          <w:rFonts w:asciiTheme="majorHAnsi" w:hAnsiTheme="majorHAnsi" w:cstheme="majorHAnsi"/>
          <w:sz w:val="28"/>
          <w:szCs w:val="28"/>
        </w:rPr>
        <w:softHyphen/>
        <w:t>ле</w:t>
      </w:r>
      <w:r w:rsidRPr="00BE1D07">
        <w:rPr>
          <w:rFonts w:asciiTheme="majorHAnsi" w:hAnsiTheme="majorHAnsi" w:cstheme="majorHAnsi"/>
          <w:sz w:val="28"/>
          <w:szCs w:val="28"/>
        </w:rPr>
        <w:softHyphen/>
        <w:t>ние в из</w:t>
      </w:r>
      <w:r w:rsidRPr="00BE1D07">
        <w:rPr>
          <w:rFonts w:asciiTheme="majorHAnsi" w:hAnsiTheme="majorHAnsi" w:cstheme="majorHAnsi"/>
          <w:sz w:val="28"/>
          <w:szCs w:val="28"/>
        </w:rPr>
        <w:softHyphen/>
        <w:t>вест</w:t>
      </w:r>
      <w:r w:rsidRPr="00BE1D07">
        <w:rPr>
          <w:rFonts w:asciiTheme="majorHAnsi" w:hAnsiTheme="majorHAnsi" w:cstheme="majorHAnsi"/>
          <w:sz w:val="28"/>
          <w:szCs w:val="28"/>
        </w:rPr>
        <w:softHyphen/>
        <w:t>ной ме</w:t>
      </w:r>
      <w:r w:rsidRPr="00BE1D07">
        <w:rPr>
          <w:rFonts w:asciiTheme="majorHAnsi" w:hAnsiTheme="majorHAnsi" w:cstheme="majorHAnsi"/>
          <w:sz w:val="28"/>
          <w:szCs w:val="28"/>
        </w:rPr>
        <w:softHyphen/>
        <w:t>ре ус</w:t>
      </w:r>
      <w:r w:rsidRPr="00BE1D07">
        <w:rPr>
          <w:rFonts w:asciiTheme="majorHAnsi" w:hAnsiTheme="majorHAnsi" w:cstheme="majorHAnsi"/>
          <w:sz w:val="28"/>
          <w:szCs w:val="28"/>
        </w:rPr>
        <w:softHyphen/>
        <w:t>лов</w:t>
      </w:r>
      <w:r w:rsidRPr="00BE1D07">
        <w:rPr>
          <w:rFonts w:asciiTheme="majorHAnsi" w:hAnsiTheme="majorHAnsi" w:cstheme="majorHAnsi"/>
          <w:sz w:val="28"/>
          <w:szCs w:val="28"/>
        </w:rPr>
        <w:softHyphen/>
        <w:t>но. Ус</w:t>
      </w:r>
      <w:r w:rsidRPr="00BE1D07">
        <w:rPr>
          <w:rFonts w:asciiTheme="majorHAnsi" w:hAnsiTheme="majorHAnsi" w:cstheme="majorHAnsi"/>
          <w:sz w:val="28"/>
          <w:szCs w:val="28"/>
        </w:rPr>
        <w:softHyphen/>
        <w:t>лов</w:t>
      </w:r>
      <w:r w:rsidRPr="00BE1D07">
        <w:rPr>
          <w:rFonts w:asciiTheme="majorHAnsi" w:hAnsiTheme="majorHAnsi" w:cstheme="majorHAnsi"/>
          <w:sz w:val="28"/>
          <w:szCs w:val="28"/>
        </w:rPr>
        <w:softHyphen/>
        <w:t>ность эта объ</w:t>
      </w:r>
      <w:r w:rsidRPr="00BE1D07">
        <w:rPr>
          <w:rFonts w:asciiTheme="majorHAnsi" w:hAnsiTheme="majorHAnsi" w:cstheme="majorHAnsi"/>
          <w:sz w:val="28"/>
          <w:szCs w:val="28"/>
        </w:rPr>
        <w:softHyphen/>
        <w:t>ек</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 объ</w:t>
      </w:r>
      <w:r w:rsidRPr="00BE1D07">
        <w:rPr>
          <w:rFonts w:asciiTheme="majorHAnsi" w:hAnsiTheme="majorHAnsi" w:cstheme="majorHAnsi"/>
          <w:sz w:val="28"/>
          <w:szCs w:val="28"/>
        </w:rPr>
        <w:softHyphen/>
        <w:t>яс</w:t>
      </w:r>
      <w:r w:rsidRPr="00BE1D07">
        <w:rPr>
          <w:rFonts w:asciiTheme="majorHAnsi" w:hAnsiTheme="majorHAnsi" w:cstheme="majorHAnsi"/>
          <w:sz w:val="28"/>
          <w:szCs w:val="28"/>
        </w:rPr>
        <w:softHyphen/>
        <w:t>ня</w:t>
      </w:r>
      <w:r w:rsidRPr="00BE1D07">
        <w:rPr>
          <w:rFonts w:asciiTheme="majorHAnsi" w:hAnsiTheme="majorHAnsi" w:cstheme="majorHAnsi"/>
          <w:sz w:val="28"/>
          <w:szCs w:val="28"/>
        </w:rPr>
        <w:softHyphen/>
        <w:t>ет</w:t>
      </w:r>
      <w:r w:rsidRPr="00BE1D07">
        <w:rPr>
          <w:rFonts w:asciiTheme="majorHAnsi" w:hAnsiTheme="majorHAnsi" w:cstheme="majorHAnsi"/>
          <w:sz w:val="28"/>
          <w:szCs w:val="28"/>
        </w:rPr>
        <w:softHyphen/>
        <w:t>ся тем, что не во всех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вых ак</w:t>
      </w:r>
      <w:r w:rsidRPr="00BE1D07">
        <w:rPr>
          <w:rFonts w:asciiTheme="majorHAnsi" w:hAnsiTheme="majorHAnsi" w:cstheme="majorHAnsi"/>
          <w:sz w:val="28"/>
          <w:szCs w:val="28"/>
        </w:rPr>
        <w:softHyphen/>
        <w:t>тах со</w:t>
      </w:r>
      <w:r w:rsidRPr="00BE1D07">
        <w:rPr>
          <w:rFonts w:asciiTheme="majorHAnsi" w:hAnsiTheme="majorHAnsi" w:cstheme="majorHAnsi"/>
          <w:sz w:val="28"/>
          <w:szCs w:val="28"/>
        </w:rPr>
        <w:softHyphen/>
        <w:t>дер</w:t>
      </w:r>
      <w:r w:rsidRPr="00BE1D07">
        <w:rPr>
          <w:rFonts w:asciiTheme="majorHAnsi" w:hAnsiTheme="majorHAnsi" w:cstheme="majorHAnsi"/>
          <w:sz w:val="28"/>
          <w:szCs w:val="28"/>
        </w:rPr>
        <w:softHyphen/>
        <w:t>жат</w:t>
      </w:r>
      <w:r w:rsidRPr="00BE1D07">
        <w:rPr>
          <w:rFonts w:asciiTheme="majorHAnsi" w:hAnsiTheme="majorHAnsi" w:cstheme="majorHAnsi"/>
          <w:sz w:val="28"/>
          <w:szCs w:val="28"/>
        </w:rPr>
        <w:softHyphen/>
        <w:t>ся нор</w:t>
      </w:r>
      <w:r w:rsidRPr="00BE1D07">
        <w:rPr>
          <w:rFonts w:asciiTheme="majorHAnsi" w:hAnsiTheme="majorHAnsi" w:cstheme="majorHAnsi"/>
          <w:sz w:val="28"/>
          <w:szCs w:val="28"/>
        </w:rPr>
        <w:softHyphen/>
        <w:t>мы од</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род</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со</w:t>
      </w:r>
      <w:r w:rsidRPr="00BE1D07">
        <w:rPr>
          <w:rFonts w:asciiTheme="majorHAnsi" w:hAnsiTheme="majorHAnsi" w:cstheme="majorHAnsi"/>
          <w:sz w:val="28"/>
          <w:szCs w:val="28"/>
        </w:rPr>
        <w:softHyphen/>
        <w:t>дер</w:t>
      </w:r>
      <w:r w:rsidRPr="00BE1D07">
        <w:rPr>
          <w:rFonts w:asciiTheme="majorHAnsi" w:hAnsiTheme="majorHAnsi" w:cstheme="majorHAnsi"/>
          <w:sz w:val="28"/>
          <w:szCs w:val="28"/>
        </w:rPr>
        <w:softHyphen/>
        <w:t>жа</w:t>
      </w:r>
      <w:r w:rsidRPr="00BE1D07">
        <w:rPr>
          <w:rFonts w:asciiTheme="majorHAnsi" w:hAnsiTheme="majorHAnsi" w:cstheme="majorHAnsi"/>
          <w:sz w:val="28"/>
          <w:szCs w:val="28"/>
        </w:rPr>
        <w:softHyphen/>
        <w:t>ния. Име</w:t>
      </w:r>
      <w:r w:rsidRPr="00BE1D07">
        <w:rPr>
          <w:rFonts w:asciiTheme="majorHAnsi" w:hAnsiTheme="majorHAnsi" w:cstheme="majorHAnsi"/>
          <w:sz w:val="28"/>
          <w:szCs w:val="28"/>
        </w:rPr>
        <w:softHyphen/>
        <w:t>ют</w:t>
      </w:r>
      <w:r w:rsidRPr="00BE1D07">
        <w:rPr>
          <w:rFonts w:asciiTheme="majorHAnsi" w:hAnsiTheme="majorHAnsi" w:cstheme="majorHAnsi"/>
          <w:sz w:val="28"/>
          <w:szCs w:val="28"/>
        </w:rPr>
        <w:softHyphen/>
        <w:t>ся ак</w:t>
      </w:r>
      <w:r w:rsidRPr="00BE1D07">
        <w:rPr>
          <w:rFonts w:asciiTheme="majorHAnsi" w:hAnsiTheme="majorHAnsi" w:cstheme="majorHAnsi"/>
          <w:sz w:val="28"/>
          <w:szCs w:val="28"/>
        </w:rPr>
        <w:softHyphen/>
        <w:t>ты, со</w:t>
      </w:r>
      <w:r w:rsidRPr="00BE1D07">
        <w:rPr>
          <w:rFonts w:asciiTheme="majorHAnsi" w:hAnsiTheme="majorHAnsi" w:cstheme="majorHAnsi"/>
          <w:sz w:val="28"/>
          <w:szCs w:val="28"/>
        </w:rPr>
        <w:softHyphen/>
        <w:t>дер</w:t>
      </w:r>
      <w:r w:rsidRPr="00BE1D07">
        <w:rPr>
          <w:rFonts w:asciiTheme="majorHAnsi" w:hAnsiTheme="majorHAnsi" w:cstheme="majorHAnsi"/>
          <w:sz w:val="28"/>
          <w:szCs w:val="28"/>
        </w:rPr>
        <w:softHyphen/>
        <w:t>жа</w:t>
      </w:r>
      <w:r w:rsidRPr="00BE1D07">
        <w:rPr>
          <w:rFonts w:asciiTheme="majorHAnsi" w:hAnsiTheme="majorHAnsi" w:cstheme="majorHAnsi"/>
          <w:sz w:val="28"/>
          <w:szCs w:val="28"/>
        </w:rPr>
        <w:softHyphen/>
        <w:t>щие нор</w:t>
      </w:r>
      <w:r w:rsidRPr="00BE1D07">
        <w:rPr>
          <w:rFonts w:asciiTheme="majorHAnsi" w:hAnsiTheme="majorHAnsi" w:cstheme="majorHAnsi"/>
          <w:sz w:val="28"/>
          <w:szCs w:val="28"/>
        </w:rPr>
        <w:softHyphen/>
        <w:t>мы толь</w:t>
      </w:r>
      <w:r w:rsidRPr="00BE1D07">
        <w:rPr>
          <w:rFonts w:asciiTheme="majorHAnsi" w:hAnsiTheme="majorHAnsi" w:cstheme="majorHAnsi"/>
          <w:sz w:val="28"/>
          <w:szCs w:val="28"/>
        </w:rPr>
        <w:softHyphen/>
        <w:t>ко од</w:t>
      </w:r>
      <w:r w:rsidRPr="00BE1D07">
        <w:rPr>
          <w:rFonts w:asciiTheme="majorHAnsi" w:hAnsiTheme="majorHAnsi" w:cstheme="majorHAnsi"/>
          <w:sz w:val="28"/>
          <w:szCs w:val="28"/>
        </w:rPr>
        <w:softHyphen/>
        <w:t>ной от</w:t>
      </w:r>
      <w:r w:rsidRPr="00BE1D07">
        <w:rPr>
          <w:rFonts w:asciiTheme="majorHAnsi" w:hAnsiTheme="majorHAnsi" w:cstheme="majorHAnsi"/>
          <w:sz w:val="28"/>
          <w:szCs w:val="28"/>
        </w:rPr>
        <w:softHyphen/>
        <w:t>рас</w:t>
      </w:r>
      <w:r w:rsidRPr="00BE1D07">
        <w:rPr>
          <w:rFonts w:asciiTheme="majorHAnsi" w:hAnsiTheme="majorHAnsi" w:cstheme="majorHAnsi"/>
          <w:sz w:val="28"/>
          <w:szCs w:val="28"/>
        </w:rPr>
        <w:softHyphen/>
        <w:t>ли пра</w:t>
      </w:r>
      <w:r w:rsidRPr="00BE1D07">
        <w:rPr>
          <w:rFonts w:asciiTheme="majorHAnsi" w:hAnsiTheme="majorHAnsi" w:cstheme="majorHAnsi"/>
          <w:sz w:val="28"/>
          <w:szCs w:val="28"/>
        </w:rPr>
        <w:softHyphen/>
        <w:t>ва (на</w:t>
      </w:r>
      <w:r w:rsidRPr="00BE1D07">
        <w:rPr>
          <w:rFonts w:asciiTheme="majorHAnsi" w:hAnsiTheme="majorHAnsi" w:cstheme="majorHAnsi"/>
          <w:sz w:val="28"/>
          <w:szCs w:val="28"/>
        </w:rPr>
        <w:softHyphen/>
        <w:t>при</w:t>
      </w:r>
      <w:r w:rsidRPr="00BE1D07">
        <w:rPr>
          <w:rFonts w:asciiTheme="majorHAnsi" w:hAnsiTheme="majorHAnsi" w:cstheme="majorHAnsi"/>
          <w:sz w:val="28"/>
          <w:szCs w:val="28"/>
        </w:rPr>
        <w:softHyphen/>
        <w:t>мер, тру</w:t>
      </w:r>
      <w:r w:rsidRPr="00BE1D07">
        <w:rPr>
          <w:rFonts w:asciiTheme="majorHAnsi" w:hAnsiTheme="majorHAnsi" w:cstheme="majorHAnsi"/>
          <w:sz w:val="28"/>
          <w:szCs w:val="28"/>
        </w:rPr>
        <w:softHyphen/>
        <w:t>до</w:t>
      </w:r>
      <w:r w:rsidRPr="00BE1D07">
        <w:rPr>
          <w:rFonts w:asciiTheme="majorHAnsi" w:hAnsiTheme="majorHAnsi" w:cstheme="majorHAnsi"/>
          <w:sz w:val="28"/>
          <w:szCs w:val="28"/>
        </w:rPr>
        <w:softHyphen/>
        <w:t>вое, се</w:t>
      </w:r>
      <w:r w:rsidRPr="00BE1D07">
        <w:rPr>
          <w:rFonts w:asciiTheme="majorHAnsi" w:hAnsiTheme="majorHAnsi" w:cstheme="majorHAnsi"/>
          <w:sz w:val="28"/>
          <w:szCs w:val="28"/>
        </w:rPr>
        <w:softHyphen/>
        <w:t>мей</w:t>
      </w:r>
      <w:r w:rsidRPr="00BE1D07">
        <w:rPr>
          <w:rFonts w:asciiTheme="majorHAnsi" w:hAnsiTheme="majorHAnsi" w:cstheme="majorHAnsi"/>
          <w:sz w:val="28"/>
          <w:szCs w:val="28"/>
        </w:rPr>
        <w:softHyphen/>
        <w:t>ное, уго</w:t>
      </w:r>
      <w:r w:rsidRPr="00BE1D07">
        <w:rPr>
          <w:rFonts w:asciiTheme="majorHAnsi" w:hAnsiTheme="majorHAnsi" w:cstheme="majorHAnsi"/>
          <w:sz w:val="28"/>
          <w:szCs w:val="28"/>
        </w:rPr>
        <w:softHyphen/>
        <w:t>лов</w:t>
      </w:r>
      <w:r w:rsidRPr="00BE1D07">
        <w:rPr>
          <w:rFonts w:asciiTheme="majorHAnsi" w:hAnsiTheme="majorHAnsi" w:cstheme="majorHAnsi"/>
          <w:sz w:val="28"/>
          <w:szCs w:val="28"/>
        </w:rPr>
        <w:softHyphen/>
        <w:t>ное за</w:t>
      </w:r>
      <w:r w:rsidRPr="00BE1D07">
        <w:rPr>
          <w:rFonts w:asciiTheme="majorHAnsi" w:hAnsiTheme="majorHAnsi" w:cstheme="majorHAnsi"/>
          <w:sz w:val="28"/>
          <w:szCs w:val="28"/>
        </w:rPr>
        <w:softHyphen/>
        <w:t>ко</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во). Но на</w:t>
      </w:r>
      <w:r w:rsidRPr="00BE1D07">
        <w:rPr>
          <w:rFonts w:asciiTheme="majorHAnsi" w:hAnsiTheme="majorHAnsi" w:cstheme="majorHAnsi"/>
          <w:sz w:val="28"/>
          <w:szCs w:val="28"/>
        </w:rPr>
        <w:softHyphen/>
        <w:t>ря</w:t>
      </w:r>
      <w:r w:rsidRPr="00BE1D07">
        <w:rPr>
          <w:rFonts w:asciiTheme="majorHAnsi" w:hAnsiTheme="majorHAnsi" w:cstheme="majorHAnsi"/>
          <w:sz w:val="28"/>
          <w:szCs w:val="28"/>
        </w:rPr>
        <w:softHyphen/>
        <w:t>ду с от</w:t>
      </w:r>
      <w:r w:rsidRPr="00BE1D07">
        <w:rPr>
          <w:rFonts w:asciiTheme="majorHAnsi" w:hAnsiTheme="majorHAnsi" w:cstheme="majorHAnsi"/>
          <w:sz w:val="28"/>
          <w:szCs w:val="28"/>
        </w:rPr>
        <w:softHyphen/>
        <w:t>рас</w:t>
      </w:r>
      <w:r w:rsidRPr="00BE1D07">
        <w:rPr>
          <w:rFonts w:asciiTheme="majorHAnsi" w:hAnsiTheme="majorHAnsi" w:cstheme="majorHAnsi"/>
          <w:sz w:val="28"/>
          <w:szCs w:val="28"/>
        </w:rPr>
        <w:softHyphen/>
        <w:t>ле</w:t>
      </w:r>
      <w:r w:rsidRPr="00BE1D07">
        <w:rPr>
          <w:rFonts w:asciiTheme="majorHAnsi" w:hAnsiTheme="majorHAnsi" w:cstheme="majorHAnsi"/>
          <w:sz w:val="28"/>
          <w:szCs w:val="28"/>
        </w:rPr>
        <w:softHyphen/>
        <w:t>вы</w:t>
      </w:r>
      <w:r w:rsidRPr="00BE1D07">
        <w:rPr>
          <w:rFonts w:asciiTheme="majorHAnsi" w:hAnsiTheme="majorHAnsi" w:cstheme="majorHAnsi"/>
          <w:sz w:val="28"/>
          <w:szCs w:val="28"/>
        </w:rPr>
        <w:softHyphen/>
        <w:t>ми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ны</w:t>
      </w:r>
      <w:r w:rsidRPr="00BE1D07">
        <w:rPr>
          <w:rFonts w:asciiTheme="majorHAnsi" w:hAnsiTheme="majorHAnsi" w:cstheme="majorHAnsi"/>
          <w:sz w:val="28"/>
          <w:szCs w:val="28"/>
        </w:rPr>
        <w:softHyphen/>
        <w:t>ми ак</w:t>
      </w:r>
      <w:r w:rsidRPr="00BE1D07">
        <w:rPr>
          <w:rFonts w:asciiTheme="majorHAnsi" w:hAnsiTheme="majorHAnsi" w:cstheme="majorHAnsi"/>
          <w:sz w:val="28"/>
          <w:szCs w:val="28"/>
        </w:rPr>
        <w:softHyphen/>
        <w:t>та</w:t>
      </w:r>
      <w:r w:rsidRPr="00BE1D07">
        <w:rPr>
          <w:rFonts w:asciiTheme="majorHAnsi" w:hAnsiTheme="majorHAnsi" w:cstheme="majorHAnsi"/>
          <w:sz w:val="28"/>
          <w:szCs w:val="28"/>
        </w:rPr>
        <w:softHyphen/>
        <w:t>ми дей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ву</w:t>
      </w:r>
      <w:r w:rsidRPr="00BE1D07">
        <w:rPr>
          <w:rFonts w:asciiTheme="majorHAnsi" w:hAnsiTheme="majorHAnsi" w:cstheme="majorHAnsi"/>
          <w:sz w:val="28"/>
          <w:szCs w:val="28"/>
        </w:rPr>
        <w:softHyphen/>
        <w:t>ют и ак</w:t>
      </w:r>
      <w:r w:rsidRPr="00BE1D07">
        <w:rPr>
          <w:rFonts w:asciiTheme="majorHAnsi" w:hAnsiTheme="majorHAnsi" w:cstheme="majorHAnsi"/>
          <w:sz w:val="28"/>
          <w:szCs w:val="28"/>
        </w:rPr>
        <w:softHyphen/>
        <w:t>ты, имею</w:t>
      </w:r>
      <w:r w:rsidRPr="00BE1D07">
        <w:rPr>
          <w:rFonts w:asciiTheme="majorHAnsi" w:hAnsiTheme="majorHAnsi" w:cstheme="majorHAnsi"/>
          <w:sz w:val="28"/>
          <w:szCs w:val="28"/>
        </w:rPr>
        <w:softHyphen/>
        <w:t>щие ком</w:t>
      </w:r>
      <w:r w:rsidRPr="00BE1D07">
        <w:rPr>
          <w:rFonts w:asciiTheme="majorHAnsi" w:hAnsiTheme="majorHAnsi" w:cstheme="majorHAnsi"/>
          <w:sz w:val="28"/>
          <w:szCs w:val="28"/>
        </w:rPr>
        <w:softHyphen/>
        <w:t>плекс</w:t>
      </w:r>
      <w:r w:rsidRPr="00BE1D07">
        <w:rPr>
          <w:rFonts w:asciiTheme="majorHAnsi" w:hAnsiTheme="majorHAnsi" w:cstheme="majorHAnsi"/>
          <w:sz w:val="28"/>
          <w:szCs w:val="28"/>
        </w:rPr>
        <w:softHyphen/>
        <w:t>ный ха</w:t>
      </w:r>
      <w:r w:rsidRPr="00BE1D07">
        <w:rPr>
          <w:rFonts w:asciiTheme="majorHAnsi" w:hAnsiTheme="majorHAnsi" w:cstheme="majorHAnsi"/>
          <w:sz w:val="28"/>
          <w:szCs w:val="28"/>
        </w:rPr>
        <w:softHyphen/>
        <w:t>рак</w:t>
      </w:r>
      <w:r w:rsidRPr="00BE1D07">
        <w:rPr>
          <w:rFonts w:asciiTheme="majorHAnsi" w:hAnsiTheme="majorHAnsi" w:cstheme="majorHAnsi"/>
          <w:sz w:val="28"/>
          <w:szCs w:val="28"/>
        </w:rPr>
        <w:softHyphen/>
        <w:t>тер. Они вклю</w:t>
      </w:r>
      <w:r w:rsidRPr="00BE1D07">
        <w:rPr>
          <w:rFonts w:asciiTheme="majorHAnsi" w:hAnsiTheme="majorHAnsi" w:cstheme="majorHAnsi"/>
          <w:sz w:val="28"/>
          <w:szCs w:val="28"/>
        </w:rPr>
        <w:softHyphen/>
        <w:t>ча</w:t>
      </w:r>
      <w:r w:rsidRPr="00BE1D07">
        <w:rPr>
          <w:rFonts w:asciiTheme="majorHAnsi" w:hAnsiTheme="majorHAnsi" w:cstheme="majorHAnsi"/>
          <w:sz w:val="28"/>
          <w:szCs w:val="28"/>
        </w:rPr>
        <w:softHyphen/>
        <w:t>ют нор</w:t>
      </w:r>
      <w:r w:rsidRPr="00BE1D07">
        <w:rPr>
          <w:rFonts w:asciiTheme="majorHAnsi" w:hAnsiTheme="majorHAnsi" w:cstheme="majorHAnsi"/>
          <w:sz w:val="28"/>
          <w:szCs w:val="28"/>
        </w:rPr>
        <w:softHyphen/>
        <w:t>мы раз</w:t>
      </w:r>
      <w:r w:rsidRPr="00BE1D07">
        <w:rPr>
          <w:rFonts w:asciiTheme="majorHAnsi" w:hAnsiTheme="majorHAnsi" w:cstheme="majorHAnsi"/>
          <w:sz w:val="28"/>
          <w:szCs w:val="28"/>
        </w:rPr>
        <w:softHyphen/>
        <w:t>лич</w:t>
      </w:r>
      <w:r w:rsidRPr="00BE1D07">
        <w:rPr>
          <w:rFonts w:asciiTheme="majorHAnsi" w:hAnsiTheme="majorHAnsi" w:cstheme="majorHAnsi"/>
          <w:sz w:val="28"/>
          <w:szCs w:val="28"/>
        </w:rPr>
        <w:softHyphen/>
        <w:t>ных от</w:t>
      </w:r>
      <w:r w:rsidRPr="00BE1D07">
        <w:rPr>
          <w:rFonts w:asciiTheme="majorHAnsi" w:hAnsiTheme="majorHAnsi" w:cstheme="majorHAnsi"/>
          <w:sz w:val="28"/>
          <w:szCs w:val="28"/>
        </w:rPr>
        <w:softHyphen/>
        <w:t>рас</w:t>
      </w:r>
      <w:r w:rsidRPr="00BE1D07">
        <w:rPr>
          <w:rFonts w:asciiTheme="majorHAnsi" w:hAnsiTheme="majorHAnsi" w:cstheme="majorHAnsi"/>
          <w:sz w:val="28"/>
          <w:szCs w:val="28"/>
        </w:rPr>
        <w:softHyphen/>
        <w:t>лей пра</w:t>
      </w:r>
      <w:r w:rsidRPr="00BE1D07">
        <w:rPr>
          <w:rFonts w:asciiTheme="majorHAnsi" w:hAnsiTheme="majorHAnsi" w:cstheme="majorHAnsi"/>
          <w:sz w:val="28"/>
          <w:szCs w:val="28"/>
        </w:rPr>
        <w:softHyphen/>
        <w:t>ва, об</w:t>
      </w:r>
      <w:r w:rsidRPr="00BE1D07">
        <w:rPr>
          <w:rFonts w:asciiTheme="majorHAnsi" w:hAnsiTheme="majorHAnsi" w:cstheme="majorHAnsi"/>
          <w:sz w:val="28"/>
          <w:szCs w:val="28"/>
        </w:rPr>
        <w:softHyphen/>
        <w:t>слу</w:t>
      </w:r>
      <w:r w:rsidRPr="00BE1D07">
        <w:rPr>
          <w:rFonts w:asciiTheme="majorHAnsi" w:hAnsiTheme="majorHAnsi" w:cstheme="majorHAnsi"/>
          <w:sz w:val="28"/>
          <w:szCs w:val="28"/>
        </w:rPr>
        <w:softHyphen/>
        <w:t>жи</w:t>
      </w:r>
      <w:r w:rsidRPr="00BE1D07">
        <w:rPr>
          <w:rFonts w:asciiTheme="majorHAnsi" w:hAnsiTheme="majorHAnsi" w:cstheme="majorHAnsi"/>
          <w:sz w:val="28"/>
          <w:szCs w:val="28"/>
        </w:rPr>
        <w:softHyphen/>
        <w:t>ваю</w:t>
      </w:r>
      <w:r w:rsidRPr="00BE1D07">
        <w:rPr>
          <w:rFonts w:asciiTheme="majorHAnsi" w:hAnsiTheme="majorHAnsi" w:cstheme="majorHAnsi"/>
          <w:sz w:val="28"/>
          <w:szCs w:val="28"/>
        </w:rPr>
        <w:softHyphen/>
        <w:t>щих оп</w:t>
      </w:r>
      <w:r w:rsidRPr="00BE1D07">
        <w:rPr>
          <w:rFonts w:asciiTheme="majorHAnsi" w:hAnsiTheme="majorHAnsi" w:cstheme="majorHAnsi"/>
          <w:sz w:val="28"/>
          <w:szCs w:val="28"/>
        </w:rPr>
        <w:softHyphen/>
        <w:t>ре</w:t>
      </w:r>
      <w:r w:rsidRPr="00BE1D07">
        <w:rPr>
          <w:rFonts w:asciiTheme="majorHAnsi" w:hAnsiTheme="majorHAnsi" w:cstheme="majorHAnsi"/>
          <w:sz w:val="28"/>
          <w:szCs w:val="28"/>
        </w:rPr>
        <w:softHyphen/>
        <w:t>де</w:t>
      </w:r>
      <w:r w:rsidRPr="00BE1D07">
        <w:rPr>
          <w:rFonts w:asciiTheme="majorHAnsi" w:hAnsiTheme="majorHAnsi" w:cstheme="majorHAnsi"/>
          <w:sz w:val="28"/>
          <w:szCs w:val="28"/>
        </w:rPr>
        <w:softHyphen/>
        <w:t>лен</w:t>
      </w:r>
      <w:r w:rsidRPr="00BE1D07">
        <w:rPr>
          <w:rFonts w:asciiTheme="majorHAnsi" w:hAnsiTheme="majorHAnsi" w:cstheme="majorHAnsi"/>
          <w:sz w:val="28"/>
          <w:szCs w:val="28"/>
        </w:rPr>
        <w:softHyphen/>
        <w:t>ную сфе</w:t>
      </w:r>
      <w:r w:rsidRPr="00BE1D07">
        <w:rPr>
          <w:rFonts w:asciiTheme="majorHAnsi" w:hAnsiTheme="majorHAnsi" w:cstheme="majorHAnsi"/>
          <w:sz w:val="28"/>
          <w:szCs w:val="28"/>
        </w:rPr>
        <w:softHyphen/>
        <w:t>ру об</w:t>
      </w:r>
      <w:r w:rsidRPr="00BE1D07">
        <w:rPr>
          <w:rFonts w:asciiTheme="majorHAnsi" w:hAnsiTheme="majorHAnsi" w:cstheme="majorHAnsi"/>
          <w:sz w:val="28"/>
          <w:szCs w:val="28"/>
        </w:rPr>
        <w:softHyphen/>
        <w:t>ще</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вен</w:t>
      </w:r>
      <w:r w:rsidRPr="00BE1D07">
        <w:rPr>
          <w:rFonts w:asciiTheme="majorHAnsi" w:hAnsiTheme="majorHAnsi" w:cstheme="majorHAnsi"/>
          <w:sz w:val="28"/>
          <w:szCs w:val="28"/>
        </w:rPr>
        <w:softHyphen/>
        <w:t>ной жиз</w:t>
      </w:r>
      <w:r w:rsidRPr="00BE1D07">
        <w:rPr>
          <w:rFonts w:asciiTheme="majorHAnsi" w:hAnsiTheme="majorHAnsi" w:cstheme="majorHAnsi"/>
          <w:sz w:val="28"/>
          <w:szCs w:val="28"/>
        </w:rPr>
        <w:softHyphen/>
        <w:t>ни. Хо</w:t>
      </w:r>
      <w:r w:rsidRPr="00BE1D07">
        <w:rPr>
          <w:rFonts w:asciiTheme="majorHAnsi" w:hAnsiTheme="majorHAnsi" w:cstheme="majorHAnsi"/>
          <w:sz w:val="28"/>
          <w:szCs w:val="28"/>
        </w:rPr>
        <w:softHyphen/>
        <w:t>зяй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вен</w:t>
      </w:r>
      <w:r w:rsidRPr="00BE1D07">
        <w:rPr>
          <w:rFonts w:asciiTheme="majorHAnsi" w:hAnsiTheme="majorHAnsi" w:cstheme="majorHAnsi"/>
          <w:sz w:val="28"/>
          <w:szCs w:val="28"/>
        </w:rPr>
        <w:softHyphen/>
        <w:t>ное, тор</w:t>
      </w:r>
      <w:r w:rsidRPr="00BE1D07">
        <w:rPr>
          <w:rFonts w:asciiTheme="majorHAnsi" w:hAnsiTheme="majorHAnsi" w:cstheme="majorHAnsi"/>
          <w:sz w:val="28"/>
          <w:szCs w:val="28"/>
        </w:rPr>
        <w:softHyphen/>
        <w:t>го</w:t>
      </w:r>
      <w:r w:rsidRPr="00BE1D07">
        <w:rPr>
          <w:rFonts w:asciiTheme="majorHAnsi" w:hAnsiTheme="majorHAnsi" w:cstheme="majorHAnsi"/>
          <w:sz w:val="28"/>
          <w:szCs w:val="28"/>
        </w:rPr>
        <w:softHyphen/>
        <w:t>вое, во</w:t>
      </w:r>
      <w:r w:rsidRPr="00BE1D07">
        <w:rPr>
          <w:rFonts w:asciiTheme="majorHAnsi" w:hAnsiTheme="majorHAnsi" w:cstheme="majorHAnsi"/>
          <w:sz w:val="28"/>
          <w:szCs w:val="28"/>
        </w:rPr>
        <w:softHyphen/>
        <w:t>ен</w:t>
      </w:r>
      <w:r w:rsidRPr="00BE1D07">
        <w:rPr>
          <w:rFonts w:asciiTheme="majorHAnsi" w:hAnsiTheme="majorHAnsi" w:cstheme="majorHAnsi"/>
          <w:sz w:val="28"/>
          <w:szCs w:val="28"/>
        </w:rPr>
        <w:softHyphen/>
        <w:t>ное, мор</w:t>
      </w:r>
      <w:r w:rsidRPr="00BE1D07">
        <w:rPr>
          <w:rFonts w:asciiTheme="majorHAnsi" w:hAnsiTheme="majorHAnsi" w:cstheme="majorHAnsi"/>
          <w:sz w:val="28"/>
          <w:szCs w:val="28"/>
        </w:rPr>
        <w:softHyphen/>
        <w:t>ское за</w:t>
      </w:r>
      <w:r w:rsidRPr="00BE1D07">
        <w:rPr>
          <w:rFonts w:asciiTheme="majorHAnsi" w:hAnsiTheme="majorHAnsi" w:cstheme="majorHAnsi"/>
          <w:sz w:val="28"/>
          <w:szCs w:val="28"/>
        </w:rPr>
        <w:softHyphen/>
        <w:t>ко</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во – при</w:t>
      </w:r>
      <w:r w:rsidRPr="00BE1D07">
        <w:rPr>
          <w:rFonts w:asciiTheme="majorHAnsi" w:hAnsiTheme="majorHAnsi" w:cstheme="majorHAnsi"/>
          <w:sz w:val="28"/>
          <w:szCs w:val="28"/>
        </w:rPr>
        <w:softHyphen/>
        <w:t>ме</w:t>
      </w:r>
      <w:r w:rsidRPr="00BE1D07">
        <w:rPr>
          <w:rFonts w:asciiTheme="majorHAnsi" w:hAnsiTheme="majorHAnsi" w:cstheme="majorHAnsi"/>
          <w:sz w:val="28"/>
          <w:szCs w:val="28"/>
        </w:rPr>
        <w:softHyphen/>
        <w:t>ры ком</w:t>
      </w:r>
      <w:r w:rsidRPr="00BE1D07">
        <w:rPr>
          <w:rFonts w:asciiTheme="majorHAnsi" w:hAnsiTheme="majorHAnsi" w:cstheme="majorHAnsi"/>
          <w:sz w:val="28"/>
          <w:szCs w:val="28"/>
        </w:rPr>
        <w:softHyphen/>
        <w:t>плекс</w:t>
      </w:r>
      <w:r w:rsidRPr="00BE1D07">
        <w:rPr>
          <w:rFonts w:asciiTheme="majorHAnsi" w:hAnsiTheme="majorHAnsi" w:cstheme="majorHAnsi"/>
          <w:sz w:val="28"/>
          <w:szCs w:val="28"/>
        </w:rPr>
        <w:softHyphen/>
        <w:t>ных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вых ак</w:t>
      </w:r>
      <w:r w:rsidRPr="00BE1D07">
        <w:rPr>
          <w:rFonts w:asciiTheme="majorHAnsi" w:hAnsiTheme="majorHAnsi" w:cstheme="majorHAnsi"/>
          <w:sz w:val="28"/>
          <w:szCs w:val="28"/>
        </w:rPr>
        <w:softHyphen/>
        <w:t>тов.</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3) По объ</w:t>
      </w:r>
      <w:r w:rsidRPr="00BE1D07">
        <w:rPr>
          <w:rFonts w:asciiTheme="majorHAnsi" w:hAnsiTheme="majorHAnsi" w:cstheme="majorHAnsi"/>
          <w:sz w:val="28"/>
          <w:szCs w:val="28"/>
          <w:u w:val="single"/>
        </w:rPr>
        <w:softHyphen/>
        <w:t>е</w:t>
      </w:r>
      <w:r w:rsidRPr="00BE1D07">
        <w:rPr>
          <w:rFonts w:asciiTheme="majorHAnsi" w:hAnsiTheme="majorHAnsi" w:cstheme="majorHAnsi"/>
          <w:sz w:val="28"/>
          <w:szCs w:val="28"/>
          <w:u w:val="single"/>
        </w:rPr>
        <w:softHyphen/>
        <w:t>му и ха</w:t>
      </w:r>
      <w:r w:rsidRPr="00BE1D07">
        <w:rPr>
          <w:rFonts w:asciiTheme="majorHAnsi" w:hAnsiTheme="majorHAnsi" w:cstheme="majorHAnsi"/>
          <w:sz w:val="28"/>
          <w:szCs w:val="28"/>
          <w:u w:val="single"/>
        </w:rPr>
        <w:softHyphen/>
        <w:t>рак</w:t>
      </w:r>
      <w:r w:rsidRPr="00BE1D07">
        <w:rPr>
          <w:rFonts w:asciiTheme="majorHAnsi" w:hAnsiTheme="majorHAnsi" w:cstheme="majorHAnsi"/>
          <w:sz w:val="28"/>
          <w:szCs w:val="28"/>
          <w:u w:val="single"/>
        </w:rPr>
        <w:softHyphen/>
        <w:t>те</w:t>
      </w:r>
      <w:r w:rsidRPr="00BE1D07">
        <w:rPr>
          <w:rFonts w:asciiTheme="majorHAnsi" w:hAnsiTheme="majorHAnsi" w:cstheme="majorHAnsi"/>
          <w:sz w:val="28"/>
          <w:szCs w:val="28"/>
          <w:u w:val="single"/>
        </w:rPr>
        <w:softHyphen/>
        <w:t>ру дей</w:t>
      </w:r>
      <w:r w:rsidRPr="00BE1D07">
        <w:rPr>
          <w:rFonts w:asciiTheme="majorHAnsi" w:hAnsiTheme="majorHAnsi" w:cstheme="majorHAnsi"/>
          <w:sz w:val="28"/>
          <w:szCs w:val="28"/>
          <w:u w:val="single"/>
        </w:rPr>
        <w:softHyphen/>
        <w:t>ст</w:t>
      </w:r>
      <w:r w:rsidRPr="00BE1D07">
        <w:rPr>
          <w:rFonts w:asciiTheme="majorHAnsi" w:hAnsiTheme="majorHAnsi" w:cstheme="majorHAnsi"/>
          <w:sz w:val="28"/>
          <w:szCs w:val="28"/>
          <w:u w:val="single"/>
        </w:rPr>
        <w:softHyphen/>
        <w:t>вия нор</w:t>
      </w:r>
      <w:r w:rsidRPr="00BE1D07">
        <w:rPr>
          <w:rFonts w:asciiTheme="majorHAnsi" w:hAnsiTheme="majorHAnsi" w:cstheme="majorHAnsi"/>
          <w:sz w:val="28"/>
          <w:szCs w:val="28"/>
          <w:u w:val="single"/>
        </w:rPr>
        <w:softHyphen/>
        <w:t>ма</w:t>
      </w:r>
      <w:r w:rsidRPr="00BE1D07">
        <w:rPr>
          <w:rFonts w:asciiTheme="majorHAnsi" w:hAnsiTheme="majorHAnsi" w:cstheme="majorHAnsi"/>
          <w:sz w:val="28"/>
          <w:szCs w:val="28"/>
          <w:u w:val="single"/>
        </w:rPr>
        <w:softHyphen/>
        <w:t>тив</w:t>
      </w:r>
      <w:r w:rsidRPr="00BE1D07">
        <w:rPr>
          <w:rFonts w:asciiTheme="majorHAnsi" w:hAnsiTheme="majorHAnsi" w:cstheme="majorHAnsi"/>
          <w:sz w:val="28"/>
          <w:szCs w:val="28"/>
          <w:u w:val="single"/>
        </w:rPr>
        <w:softHyphen/>
        <w:t>но-пра</w:t>
      </w:r>
      <w:r w:rsidRPr="00BE1D07">
        <w:rPr>
          <w:rFonts w:asciiTheme="majorHAnsi" w:hAnsiTheme="majorHAnsi" w:cstheme="majorHAnsi"/>
          <w:sz w:val="28"/>
          <w:szCs w:val="28"/>
          <w:u w:val="single"/>
        </w:rPr>
        <w:softHyphen/>
        <w:t>во</w:t>
      </w:r>
      <w:r w:rsidRPr="00BE1D07">
        <w:rPr>
          <w:rFonts w:asciiTheme="majorHAnsi" w:hAnsiTheme="majorHAnsi" w:cstheme="majorHAnsi"/>
          <w:sz w:val="28"/>
          <w:szCs w:val="28"/>
          <w:u w:val="single"/>
        </w:rPr>
        <w:softHyphen/>
        <w:t>вые ак</w:t>
      </w:r>
      <w:r w:rsidRPr="00BE1D07">
        <w:rPr>
          <w:rFonts w:asciiTheme="majorHAnsi" w:hAnsiTheme="majorHAnsi" w:cstheme="majorHAnsi"/>
          <w:sz w:val="28"/>
          <w:szCs w:val="28"/>
          <w:u w:val="single"/>
        </w:rPr>
        <w:softHyphen/>
        <w:t>ты подраз</w:t>
      </w:r>
      <w:r w:rsidRPr="00BE1D07">
        <w:rPr>
          <w:rFonts w:asciiTheme="majorHAnsi" w:hAnsiTheme="majorHAnsi" w:cstheme="majorHAnsi"/>
          <w:sz w:val="28"/>
          <w:szCs w:val="28"/>
          <w:u w:val="single"/>
        </w:rPr>
        <w:softHyphen/>
        <w:t>де</w:t>
      </w:r>
      <w:r w:rsidRPr="00BE1D07">
        <w:rPr>
          <w:rFonts w:asciiTheme="majorHAnsi" w:hAnsiTheme="majorHAnsi" w:cstheme="majorHAnsi"/>
          <w:sz w:val="28"/>
          <w:szCs w:val="28"/>
          <w:u w:val="single"/>
        </w:rPr>
        <w:softHyphen/>
        <w:t>ля</w:t>
      </w:r>
      <w:r w:rsidRPr="00BE1D07">
        <w:rPr>
          <w:rFonts w:asciiTheme="majorHAnsi" w:hAnsiTheme="majorHAnsi" w:cstheme="majorHAnsi"/>
          <w:sz w:val="28"/>
          <w:szCs w:val="28"/>
          <w:u w:val="single"/>
        </w:rPr>
        <w:softHyphen/>
        <w:t>ют</w:t>
      </w:r>
      <w:r w:rsidRPr="00BE1D07">
        <w:rPr>
          <w:rFonts w:asciiTheme="majorHAnsi" w:hAnsiTheme="majorHAnsi" w:cstheme="majorHAnsi"/>
          <w:sz w:val="28"/>
          <w:szCs w:val="28"/>
          <w:u w:val="single"/>
        </w:rPr>
        <w:softHyphen/>
        <w:t>ся</w:t>
      </w:r>
      <w:r w:rsidRPr="00BE1D07">
        <w:rPr>
          <w:rFonts w:asciiTheme="majorHAnsi" w:hAnsiTheme="majorHAnsi" w:cstheme="majorHAnsi"/>
          <w:sz w:val="28"/>
          <w:szCs w:val="28"/>
        </w:rPr>
        <w:t>: - на ак</w:t>
      </w:r>
      <w:r w:rsidRPr="00BE1D07">
        <w:rPr>
          <w:rFonts w:asciiTheme="majorHAnsi" w:hAnsiTheme="majorHAnsi" w:cstheme="majorHAnsi"/>
          <w:sz w:val="28"/>
          <w:szCs w:val="28"/>
        </w:rPr>
        <w:softHyphen/>
        <w:t>ты об</w:t>
      </w:r>
      <w:r w:rsidRPr="00BE1D07">
        <w:rPr>
          <w:rFonts w:asciiTheme="majorHAnsi" w:hAnsiTheme="majorHAnsi" w:cstheme="majorHAnsi"/>
          <w:sz w:val="28"/>
          <w:szCs w:val="28"/>
        </w:rPr>
        <w:softHyphen/>
        <w:t>ще</w:t>
      </w:r>
      <w:r w:rsidRPr="00BE1D07">
        <w:rPr>
          <w:rFonts w:asciiTheme="majorHAnsi" w:hAnsiTheme="majorHAnsi" w:cstheme="majorHAnsi"/>
          <w:sz w:val="28"/>
          <w:szCs w:val="28"/>
        </w:rPr>
        <w:softHyphen/>
        <w:t>го дей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вия, ох</w:t>
      </w:r>
      <w:r w:rsidRPr="00BE1D07">
        <w:rPr>
          <w:rFonts w:asciiTheme="majorHAnsi" w:hAnsiTheme="majorHAnsi" w:cstheme="majorHAnsi"/>
          <w:sz w:val="28"/>
          <w:szCs w:val="28"/>
        </w:rPr>
        <w:softHyphen/>
        <w:t>ва</w:t>
      </w:r>
      <w:r w:rsidRPr="00BE1D07">
        <w:rPr>
          <w:rFonts w:asciiTheme="majorHAnsi" w:hAnsiTheme="majorHAnsi" w:cstheme="majorHAnsi"/>
          <w:sz w:val="28"/>
          <w:szCs w:val="28"/>
        </w:rPr>
        <w:softHyphen/>
        <w:t>ты</w:t>
      </w:r>
      <w:r w:rsidRPr="00BE1D07">
        <w:rPr>
          <w:rFonts w:asciiTheme="majorHAnsi" w:hAnsiTheme="majorHAnsi" w:cstheme="majorHAnsi"/>
          <w:sz w:val="28"/>
          <w:szCs w:val="28"/>
        </w:rPr>
        <w:softHyphen/>
        <w:t>ваю</w:t>
      </w:r>
      <w:r w:rsidRPr="00BE1D07">
        <w:rPr>
          <w:rFonts w:asciiTheme="majorHAnsi" w:hAnsiTheme="majorHAnsi" w:cstheme="majorHAnsi"/>
          <w:sz w:val="28"/>
          <w:szCs w:val="28"/>
        </w:rPr>
        <w:softHyphen/>
        <w:t>щие всю со</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куп</w:t>
      </w:r>
      <w:r w:rsidRPr="00BE1D07">
        <w:rPr>
          <w:rFonts w:asciiTheme="majorHAnsi" w:hAnsiTheme="majorHAnsi" w:cstheme="majorHAnsi"/>
          <w:sz w:val="28"/>
          <w:szCs w:val="28"/>
        </w:rPr>
        <w:softHyphen/>
        <w:t>ность от</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ше</w:t>
      </w:r>
      <w:r w:rsidRPr="00BE1D07">
        <w:rPr>
          <w:rFonts w:asciiTheme="majorHAnsi" w:hAnsiTheme="majorHAnsi" w:cstheme="majorHAnsi"/>
          <w:sz w:val="28"/>
          <w:szCs w:val="28"/>
        </w:rPr>
        <w:softHyphen/>
        <w:t>ний оп</w:t>
      </w:r>
      <w:r w:rsidRPr="00BE1D07">
        <w:rPr>
          <w:rFonts w:asciiTheme="majorHAnsi" w:hAnsiTheme="majorHAnsi" w:cstheme="majorHAnsi"/>
          <w:sz w:val="28"/>
          <w:szCs w:val="28"/>
        </w:rPr>
        <w:softHyphen/>
        <w:t>ре</w:t>
      </w:r>
      <w:r w:rsidRPr="00BE1D07">
        <w:rPr>
          <w:rFonts w:asciiTheme="majorHAnsi" w:hAnsiTheme="majorHAnsi" w:cstheme="majorHAnsi"/>
          <w:sz w:val="28"/>
          <w:szCs w:val="28"/>
        </w:rPr>
        <w:softHyphen/>
        <w:t>де</w:t>
      </w:r>
      <w:r w:rsidRPr="00BE1D07">
        <w:rPr>
          <w:rFonts w:asciiTheme="majorHAnsi" w:hAnsiTheme="majorHAnsi" w:cstheme="majorHAnsi"/>
          <w:sz w:val="28"/>
          <w:szCs w:val="28"/>
        </w:rPr>
        <w:softHyphen/>
        <w:t>лен</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ви</w:t>
      </w:r>
      <w:r w:rsidRPr="00BE1D07">
        <w:rPr>
          <w:rFonts w:asciiTheme="majorHAnsi" w:hAnsiTheme="majorHAnsi" w:cstheme="majorHAnsi"/>
          <w:sz w:val="28"/>
          <w:szCs w:val="28"/>
        </w:rPr>
        <w:softHyphen/>
        <w:t>да на дан</w:t>
      </w:r>
      <w:r w:rsidRPr="00BE1D07">
        <w:rPr>
          <w:rFonts w:asciiTheme="majorHAnsi" w:hAnsiTheme="majorHAnsi" w:cstheme="majorHAnsi"/>
          <w:sz w:val="28"/>
          <w:szCs w:val="28"/>
        </w:rPr>
        <w:softHyphen/>
        <w:t>ной тер</w:t>
      </w:r>
      <w:r w:rsidRPr="00BE1D07">
        <w:rPr>
          <w:rFonts w:asciiTheme="majorHAnsi" w:hAnsiTheme="majorHAnsi" w:cstheme="majorHAnsi"/>
          <w:sz w:val="28"/>
          <w:szCs w:val="28"/>
        </w:rPr>
        <w:softHyphen/>
        <w:t>ри</w:t>
      </w:r>
      <w:r w:rsidRPr="00BE1D07">
        <w:rPr>
          <w:rFonts w:asciiTheme="majorHAnsi" w:hAnsiTheme="majorHAnsi" w:cstheme="majorHAnsi"/>
          <w:sz w:val="28"/>
          <w:szCs w:val="28"/>
        </w:rPr>
        <w:softHyphen/>
        <w:t>то</w:t>
      </w:r>
      <w:r w:rsidRPr="00BE1D07">
        <w:rPr>
          <w:rFonts w:asciiTheme="majorHAnsi" w:hAnsiTheme="majorHAnsi" w:cstheme="majorHAnsi"/>
          <w:sz w:val="28"/>
          <w:szCs w:val="28"/>
        </w:rPr>
        <w:softHyphen/>
        <w:t>рии; – на ак</w:t>
      </w:r>
      <w:r w:rsidRPr="00BE1D07">
        <w:rPr>
          <w:rFonts w:asciiTheme="majorHAnsi" w:hAnsiTheme="majorHAnsi" w:cstheme="majorHAnsi"/>
          <w:sz w:val="28"/>
          <w:szCs w:val="28"/>
        </w:rPr>
        <w:softHyphen/>
        <w:t>ты ог</w:t>
      </w:r>
      <w:r w:rsidRPr="00BE1D07">
        <w:rPr>
          <w:rFonts w:asciiTheme="majorHAnsi" w:hAnsiTheme="majorHAnsi" w:cstheme="majorHAnsi"/>
          <w:sz w:val="28"/>
          <w:szCs w:val="28"/>
        </w:rPr>
        <w:softHyphen/>
        <w:t>ра</w:t>
      </w:r>
      <w:r w:rsidRPr="00BE1D07">
        <w:rPr>
          <w:rFonts w:asciiTheme="majorHAnsi" w:hAnsiTheme="majorHAnsi" w:cstheme="majorHAnsi"/>
          <w:sz w:val="28"/>
          <w:szCs w:val="28"/>
        </w:rPr>
        <w:softHyphen/>
        <w:t>ни</w:t>
      </w:r>
      <w:r w:rsidRPr="00BE1D07">
        <w:rPr>
          <w:rFonts w:asciiTheme="majorHAnsi" w:hAnsiTheme="majorHAnsi" w:cstheme="majorHAnsi"/>
          <w:sz w:val="28"/>
          <w:szCs w:val="28"/>
        </w:rPr>
        <w:softHyphen/>
        <w:t>чен</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дей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вия – рас</w:t>
      </w:r>
      <w:r w:rsidRPr="00BE1D07">
        <w:rPr>
          <w:rFonts w:asciiTheme="majorHAnsi" w:hAnsiTheme="majorHAnsi" w:cstheme="majorHAnsi"/>
          <w:sz w:val="28"/>
          <w:szCs w:val="28"/>
        </w:rPr>
        <w:softHyphen/>
        <w:t>про</w:t>
      </w:r>
      <w:r w:rsidRPr="00BE1D07">
        <w:rPr>
          <w:rFonts w:asciiTheme="majorHAnsi" w:hAnsiTheme="majorHAnsi" w:cstheme="majorHAnsi"/>
          <w:sz w:val="28"/>
          <w:szCs w:val="28"/>
        </w:rPr>
        <w:softHyphen/>
        <w:t>стра</w:t>
      </w:r>
      <w:r w:rsidRPr="00BE1D07">
        <w:rPr>
          <w:rFonts w:asciiTheme="majorHAnsi" w:hAnsiTheme="majorHAnsi" w:cstheme="majorHAnsi"/>
          <w:sz w:val="28"/>
          <w:szCs w:val="28"/>
        </w:rPr>
        <w:softHyphen/>
        <w:t>ня</w:t>
      </w:r>
      <w:r w:rsidRPr="00BE1D07">
        <w:rPr>
          <w:rFonts w:asciiTheme="majorHAnsi" w:hAnsiTheme="majorHAnsi" w:cstheme="majorHAnsi"/>
          <w:sz w:val="28"/>
          <w:szCs w:val="28"/>
        </w:rPr>
        <w:softHyphen/>
        <w:t>ют</w:t>
      </w:r>
      <w:r w:rsidRPr="00BE1D07">
        <w:rPr>
          <w:rFonts w:asciiTheme="majorHAnsi" w:hAnsiTheme="majorHAnsi" w:cstheme="majorHAnsi"/>
          <w:sz w:val="28"/>
          <w:szCs w:val="28"/>
        </w:rPr>
        <w:softHyphen/>
        <w:t>ся толь</w:t>
      </w:r>
      <w:r w:rsidRPr="00BE1D07">
        <w:rPr>
          <w:rFonts w:asciiTheme="majorHAnsi" w:hAnsiTheme="majorHAnsi" w:cstheme="majorHAnsi"/>
          <w:sz w:val="28"/>
          <w:szCs w:val="28"/>
        </w:rPr>
        <w:softHyphen/>
        <w:t>ко на часть тер</w:t>
      </w:r>
      <w:r w:rsidRPr="00BE1D07">
        <w:rPr>
          <w:rFonts w:asciiTheme="majorHAnsi" w:hAnsiTheme="majorHAnsi" w:cstheme="majorHAnsi"/>
          <w:sz w:val="28"/>
          <w:szCs w:val="28"/>
        </w:rPr>
        <w:softHyphen/>
        <w:t>ри</w:t>
      </w:r>
      <w:r w:rsidRPr="00BE1D07">
        <w:rPr>
          <w:rFonts w:asciiTheme="majorHAnsi" w:hAnsiTheme="majorHAnsi" w:cstheme="majorHAnsi"/>
          <w:sz w:val="28"/>
          <w:szCs w:val="28"/>
        </w:rPr>
        <w:softHyphen/>
        <w:t>то</w:t>
      </w:r>
      <w:r w:rsidRPr="00BE1D07">
        <w:rPr>
          <w:rFonts w:asciiTheme="majorHAnsi" w:hAnsiTheme="majorHAnsi" w:cstheme="majorHAnsi"/>
          <w:sz w:val="28"/>
          <w:szCs w:val="28"/>
        </w:rPr>
        <w:softHyphen/>
        <w:t>рии или на стро</w:t>
      </w:r>
      <w:r w:rsidRPr="00BE1D07">
        <w:rPr>
          <w:rFonts w:asciiTheme="majorHAnsi" w:hAnsiTheme="majorHAnsi" w:cstheme="majorHAnsi"/>
          <w:sz w:val="28"/>
          <w:szCs w:val="28"/>
        </w:rPr>
        <w:softHyphen/>
        <w:t>го оп</w:t>
      </w:r>
      <w:r w:rsidRPr="00BE1D07">
        <w:rPr>
          <w:rFonts w:asciiTheme="majorHAnsi" w:hAnsiTheme="majorHAnsi" w:cstheme="majorHAnsi"/>
          <w:sz w:val="28"/>
          <w:szCs w:val="28"/>
        </w:rPr>
        <w:softHyphen/>
        <w:t>ре</w:t>
      </w:r>
      <w:r w:rsidRPr="00BE1D07">
        <w:rPr>
          <w:rFonts w:asciiTheme="majorHAnsi" w:hAnsiTheme="majorHAnsi" w:cstheme="majorHAnsi"/>
          <w:sz w:val="28"/>
          <w:szCs w:val="28"/>
        </w:rPr>
        <w:softHyphen/>
        <w:t>де</w:t>
      </w:r>
      <w:r w:rsidRPr="00BE1D07">
        <w:rPr>
          <w:rFonts w:asciiTheme="majorHAnsi" w:hAnsiTheme="majorHAnsi" w:cstheme="majorHAnsi"/>
          <w:sz w:val="28"/>
          <w:szCs w:val="28"/>
        </w:rPr>
        <w:softHyphen/>
        <w:t>лен</w:t>
      </w:r>
      <w:r w:rsidRPr="00BE1D07">
        <w:rPr>
          <w:rFonts w:asciiTheme="majorHAnsi" w:hAnsiTheme="majorHAnsi" w:cstheme="majorHAnsi"/>
          <w:sz w:val="28"/>
          <w:szCs w:val="28"/>
        </w:rPr>
        <w:softHyphen/>
        <w:t>ный кон</w:t>
      </w:r>
      <w:r w:rsidRPr="00BE1D07">
        <w:rPr>
          <w:rFonts w:asciiTheme="majorHAnsi" w:hAnsiTheme="majorHAnsi" w:cstheme="majorHAnsi"/>
          <w:sz w:val="28"/>
          <w:szCs w:val="28"/>
        </w:rPr>
        <w:softHyphen/>
        <w:t>тин</w:t>
      </w:r>
      <w:r w:rsidRPr="00BE1D07">
        <w:rPr>
          <w:rFonts w:asciiTheme="majorHAnsi" w:hAnsiTheme="majorHAnsi" w:cstheme="majorHAnsi"/>
          <w:sz w:val="28"/>
          <w:szCs w:val="28"/>
        </w:rPr>
        <w:softHyphen/>
        <w:t>гент лиц, на</w:t>
      </w:r>
      <w:r w:rsidRPr="00BE1D07">
        <w:rPr>
          <w:rFonts w:asciiTheme="majorHAnsi" w:hAnsiTheme="majorHAnsi" w:cstheme="majorHAnsi"/>
          <w:sz w:val="28"/>
          <w:szCs w:val="28"/>
        </w:rPr>
        <w:softHyphen/>
        <w:t>хо</w:t>
      </w:r>
      <w:r w:rsidRPr="00BE1D07">
        <w:rPr>
          <w:rFonts w:asciiTheme="majorHAnsi" w:hAnsiTheme="majorHAnsi" w:cstheme="majorHAnsi"/>
          <w:sz w:val="28"/>
          <w:szCs w:val="28"/>
        </w:rPr>
        <w:softHyphen/>
        <w:t>дя</w:t>
      </w:r>
      <w:r w:rsidRPr="00BE1D07">
        <w:rPr>
          <w:rFonts w:asciiTheme="majorHAnsi" w:hAnsiTheme="majorHAnsi" w:cstheme="majorHAnsi"/>
          <w:sz w:val="28"/>
          <w:szCs w:val="28"/>
        </w:rPr>
        <w:softHyphen/>
        <w:t>щих</w:t>
      </w:r>
      <w:r w:rsidRPr="00BE1D07">
        <w:rPr>
          <w:rFonts w:asciiTheme="majorHAnsi" w:hAnsiTheme="majorHAnsi" w:cstheme="majorHAnsi"/>
          <w:sz w:val="28"/>
          <w:szCs w:val="28"/>
        </w:rPr>
        <w:softHyphen/>
        <w:t>ся на дан</w:t>
      </w:r>
      <w:r w:rsidRPr="00BE1D07">
        <w:rPr>
          <w:rFonts w:asciiTheme="majorHAnsi" w:hAnsiTheme="majorHAnsi" w:cstheme="majorHAnsi"/>
          <w:sz w:val="28"/>
          <w:szCs w:val="28"/>
        </w:rPr>
        <w:softHyphen/>
        <w:t>ной тер</w:t>
      </w:r>
      <w:r w:rsidRPr="00BE1D07">
        <w:rPr>
          <w:rFonts w:asciiTheme="majorHAnsi" w:hAnsiTheme="majorHAnsi" w:cstheme="majorHAnsi"/>
          <w:sz w:val="28"/>
          <w:szCs w:val="28"/>
        </w:rPr>
        <w:softHyphen/>
        <w:t>ри</w:t>
      </w:r>
      <w:r w:rsidRPr="00BE1D07">
        <w:rPr>
          <w:rFonts w:asciiTheme="majorHAnsi" w:hAnsiTheme="majorHAnsi" w:cstheme="majorHAnsi"/>
          <w:sz w:val="28"/>
          <w:szCs w:val="28"/>
        </w:rPr>
        <w:softHyphen/>
        <w:t>то</w:t>
      </w:r>
      <w:r w:rsidRPr="00BE1D07">
        <w:rPr>
          <w:rFonts w:asciiTheme="majorHAnsi" w:hAnsiTheme="majorHAnsi" w:cstheme="majorHAnsi"/>
          <w:sz w:val="28"/>
          <w:szCs w:val="28"/>
        </w:rPr>
        <w:softHyphen/>
        <w:t>рии; – на ак</w:t>
      </w:r>
      <w:r w:rsidRPr="00BE1D07">
        <w:rPr>
          <w:rFonts w:asciiTheme="majorHAnsi" w:hAnsiTheme="majorHAnsi" w:cstheme="majorHAnsi"/>
          <w:sz w:val="28"/>
          <w:szCs w:val="28"/>
        </w:rPr>
        <w:softHyphen/>
        <w:t>ты ис</w:t>
      </w:r>
      <w:r w:rsidRPr="00BE1D07">
        <w:rPr>
          <w:rFonts w:asciiTheme="majorHAnsi" w:hAnsiTheme="majorHAnsi" w:cstheme="majorHAnsi"/>
          <w:sz w:val="28"/>
          <w:szCs w:val="28"/>
        </w:rPr>
        <w:softHyphen/>
        <w:t>клю</w:t>
      </w:r>
      <w:r w:rsidRPr="00BE1D07">
        <w:rPr>
          <w:rFonts w:asciiTheme="majorHAnsi" w:hAnsiTheme="majorHAnsi" w:cstheme="majorHAnsi"/>
          <w:sz w:val="28"/>
          <w:szCs w:val="28"/>
        </w:rPr>
        <w:softHyphen/>
        <w:t>чи</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(чрез</w:t>
      </w:r>
      <w:r w:rsidRPr="00BE1D07">
        <w:rPr>
          <w:rFonts w:asciiTheme="majorHAnsi" w:hAnsiTheme="majorHAnsi" w:cstheme="majorHAnsi"/>
          <w:sz w:val="28"/>
          <w:szCs w:val="28"/>
        </w:rPr>
        <w:softHyphen/>
        <w:t>вы</w:t>
      </w:r>
      <w:r w:rsidRPr="00BE1D07">
        <w:rPr>
          <w:rFonts w:asciiTheme="majorHAnsi" w:hAnsiTheme="majorHAnsi" w:cstheme="majorHAnsi"/>
          <w:sz w:val="28"/>
          <w:szCs w:val="28"/>
        </w:rPr>
        <w:softHyphen/>
        <w:t>чай</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го) дей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вия. Их ре</w:t>
      </w:r>
      <w:r w:rsidRPr="00BE1D07">
        <w:rPr>
          <w:rFonts w:asciiTheme="majorHAnsi" w:hAnsiTheme="majorHAnsi" w:cstheme="majorHAnsi"/>
          <w:sz w:val="28"/>
          <w:szCs w:val="28"/>
        </w:rPr>
        <w:softHyphen/>
        <w:t>гу</w:t>
      </w:r>
      <w:r w:rsidRPr="00BE1D07">
        <w:rPr>
          <w:rFonts w:asciiTheme="majorHAnsi" w:hAnsiTheme="majorHAnsi" w:cstheme="majorHAnsi"/>
          <w:sz w:val="28"/>
          <w:szCs w:val="28"/>
        </w:rPr>
        <w:softHyphen/>
        <w:t>ля</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ные воз</w:t>
      </w:r>
      <w:r w:rsidRPr="00BE1D07">
        <w:rPr>
          <w:rFonts w:asciiTheme="majorHAnsi" w:hAnsiTheme="majorHAnsi" w:cstheme="majorHAnsi"/>
          <w:sz w:val="28"/>
          <w:szCs w:val="28"/>
        </w:rPr>
        <w:softHyphen/>
        <w:t>мож</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сти реа</w:t>
      </w:r>
      <w:r w:rsidRPr="00BE1D07">
        <w:rPr>
          <w:rFonts w:asciiTheme="majorHAnsi" w:hAnsiTheme="majorHAnsi" w:cstheme="majorHAnsi"/>
          <w:sz w:val="28"/>
          <w:szCs w:val="28"/>
        </w:rPr>
        <w:softHyphen/>
        <w:t>ли</w:t>
      </w:r>
      <w:r w:rsidRPr="00BE1D07">
        <w:rPr>
          <w:rFonts w:asciiTheme="majorHAnsi" w:hAnsiTheme="majorHAnsi" w:cstheme="majorHAnsi"/>
          <w:sz w:val="28"/>
          <w:szCs w:val="28"/>
        </w:rPr>
        <w:softHyphen/>
        <w:t>зу</w:t>
      </w:r>
      <w:r w:rsidRPr="00BE1D07">
        <w:rPr>
          <w:rFonts w:asciiTheme="majorHAnsi" w:hAnsiTheme="majorHAnsi" w:cstheme="majorHAnsi"/>
          <w:sz w:val="28"/>
          <w:szCs w:val="28"/>
        </w:rPr>
        <w:softHyphen/>
        <w:t>ют</w:t>
      </w:r>
      <w:r w:rsidRPr="00BE1D07">
        <w:rPr>
          <w:rFonts w:asciiTheme="majorHAnsi" w:hAnsiTheme="majorHAnsi" w:cstheme="majorHAnsi"/>
          <w:sz w:val="28"/>
          <w:szCs w:val="28"/>
        </w:rPr>
        <w:softHyphen/>
        <w:t>ся лишь при на</w:t>
      </w:r>
      <w:r w:rsidRPr="00BE1D07">
        <w:rPr>
          <w:rFonts w:asciiTheme="majorHAnsi" w:hAnsiTheme="majorHAnsi" w:cstheme="majorHAnsi"/>
          <w:sz w:val="28"/>
          <w:szCs w:val="28"/>
        </w:rPr>
        <w:softHyphen/>
        <w:t>сту</w:t>
      </w:r>
      <w:r w:rsidRPr="00BE1D07">
        <w:rPr>
          <w:rFonts w:asciiTheme="majorHAnsi" w:hAnsiTheme="majorHAnsi" w:cstheme="majorHAnsi"/>
          <w:sz w:val="28"/>
          <w:szCs w:val="28"/>
        </w:rPr>
        <w:softHyphen/>
        <w:t>п</w:t>
      </w:r>
      <w:r w:rsidRPr="00BE1D07">
        <w:rPr>
          <w:rFonts w:asciiTheme="majorHAnsi" w:hAnsiTheme="majorHAnsi" w:cstheme="majorHAnsi"/>
          <w:sz w:val="28"/>
          <w:szCs w:val="28"/>
        </w:rPr>
        <w:softHyphen/>
        <w:t>ле</w:t>
      </w:r>
      <w:r w:rsidRPr="00BE1D07">
        <w:rPr>
          <w:rFonts w:asciiTheme="majorHAnsi" w:hAnsiTheme="majorHAnsi" w:cstheme="majorHAnsi"/>
          <w:sz w:val="28"/>
          <w:szCs w:val="28"/>
        </w:rPr>
        <w:softHyphen/>
        <w:t>нии ис</w:t>
      </w:r>
      <w:r w:rsidRPr="00BE1D07">
        <w:rPr>
          <w:rFonts w:asciiTheme="majorHAnsi" w:hAnsiTheme="majorHAnsi" w:cstheme="majorHAnsi"/>
          <w:sz w:val="28"/>
          <w:szCs w:val="28"/>
        </w:rPr>
        <w:softHyphen/>
        <w:t>клю</w:t>
      </w:r>
      <w:r w:rsidRPr="00BE1D07">
        <w:rPr>
          <w:rFonts w:asciiTheme="majorHAnsi" w:hAnsiTheme="majorHAnsi" w:cstheme="majorHAnsi"/>
          <w:sz w:val="28"/>
          <w:szCs w:val="28"/>
        </w:rPr>
        <w:softHyphen/>
        <w:t>чи</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ных об</w:t>
      </w:r>
      <w:r w:rsidRPr="00BE1D07">
        <w:rPr>
          <w:rFonts w:asciiTheme="majorHAnsi" w:hAnsiTheme="majorHAnsi" w:cstheme="majorHAnsi"/>
          <w:sz w:val="28"/>
          <w:szCs w:val="28"/>
        </w:rPr>
        <w:softHyphen/>
        <w:t>стоя</w:t>
      </w:r>
      <w:r w:rsidRPr="00BE1D07">
        <w:rPr>
          <w:rFonts w:asciiTheme="majorHAnsi" w:hAnsiTheme="majorHAnsi" w:cstheme="majorHAnsi"/>
          <w:sz w:val="28"/>
          <w:szCs w:val="28"/>
        </w:rPr>
        <w:softHyphen/>
        <w:t>тельств, на ко</w:t>
      </w:r>
      <w:r w:rsidRPr="00BE1D07">
        <w:rPr>
          <w:rFonts w:asciiTheme="majorHAnsi" w:hAnsiTheme="majorHAnsi" w:cstheme="majorHAnsi"/>
          <w:sz w:val="28"/>
          <w:szCs w:val="28"/>
        </w:rPr>
        <w:softHyphen/>
        <w:t>то</w:t>
      </w:r>
      <w:r w:rsidRPr="00BE1D07">
        <w:rPr>
          <w:rFonts w:asciiTheme="majorHAnsi" w:hAnsiTheme="majorHAnsi" w:cstheme="majorHAnsi"/>
          <w:sz w:val="28"/>
          <w:szCs w:val="28"/>
        </w:rPr>
        <w:softHyphen/>
        <w:t>рые рас</w:t>
      </w:r>
      <w:r w:rsidRPr="00BE1D07">
        <w:rPr>
          <w:rFonts w:asciiTheme="majorHAnsi" w:hAnsiTheme="majorHAnsi" w:cstheme="majorHAnsi"/>
          <w:sz w:val="28"/>
          <w:szCs w:val="28"/>
        </w:rPr>
        <w:softHyphen/>
        <w:t>счи</w:t>
      </w:r>
      <w:r w:rsidRPr="00BE1D07">
        <w:rPr>
          <w:rFonts w:asciiTheme="majorHAnsi" w:hAnsiTheme="majorHAnsi" w:cstheme="majorHAnsi"/>
          <w:sz w:val="28"/>
          <w:szCs w:val="28"/>
        </w:rPr>
        <w:softHyphen/>
        <w:t>тан акт (вое</w:t>
      </w:r>
      <w:r w:rsidRPr="00BE1D07">
        <w:rPr>
          <w:rFonts w:asciiTheme="majorHAnsi" w:hAnsiTheme="majorHAnsi" w:cstheme="majorHAnsi"/>
          <w:sz w:val="28"/>
          <w:szCs w:val="28"/>
        </w:rPr>
        <w:softHyphen/>
        <w:t>нных дей</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вий, сти</w:t>
      </w:r>
      <w:r w:rsidRPr="00BE1D07">
        <w:rPr>
          <w:rFonts w:asciiTheme="majorHAnsi" w:hAnsiTheme="majorHAnsi" w:cstheme="majorHAnsi"/>
          <w:sz w:val="28"/>
          <w:szCs w:val="28"/>
        </w:rPr>
        <w:softHyphen/>
        <w:t>хий</w:t>
      </w:r>
      <w:r w:rsidRPr="00BE1D07">
        <w:rPr>
          <w:rFonts w:asciiTheme="majorHAnsi" w:hAnsiTheme="majorHAnsi" w:cstheme="majorHAnsi"/>
          <w:sz w:val="28"/>
          <w:szCs w:val="28"/>
        </w:rPr>
        <w:softHyphen/>
        <w:t>ных бед</w:t>
      </w:r>
      <w:r w:rsidRPr="00BE1D07">
        <w:rPr>
          <w:rFonts w:asciiTheme="majorHAnsi" w:hAnsiTheme="majorHAnsi" w:cstheme="majorHAnsi"/>
          <w:sz w:val="28"/>
          <w:szCs w:val="28"/>
        </w:rPr>
        <w:softHyphen/>
        <w:t>ст</w:t>
      </w:r>
      <w:r w:rsidRPr="00BE1D07">
        <w:rPr>
          <w:rFonts w:asciiTheme="majorHAnsi" w:hAnsiTheme="majorHAnsi" w:cstheme="majorHAnsi"/>
          <w:sz w:val="28"/>
          <w:szCs w:val="28"/>
        </w:rPr>
        <w:softHyphen/>
        <w:t>вий).</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u w:val="single"/>
        </w:rPr>
        <w:t>4) По ос</w:t>
      </w:r>
      <w:r w:rsidRPr="00BE1D07">
        <w:rPr>
          <w:rFonts w:asciiTheme="majorHAnsi" w:hAnsiTheme="majorHAnsi" w:cstheme="majorHAnsi"/>
          <w:sz w:val="28"/>
          <w:szCs w:val="28"/>
          <w:u w:val="single"/>
        </w:rPr>
        <w:softHyphen/>
        <w:t>нов</w:t>
      </w:r>
      <w:r w:rsidRPr="00BE1D07">
        <w:rPr>
          <w:rFonts w:asciiTheme="majorHAnsi" w:hAnsiTheme="majorHAnsi" w:cstheme="majorHAnsi"/>
          <w:sz w:val="28"/>
          <w:szCs w:val="28"/>
          <w:u w:val="single"/>
        </w:rPr>
        <w:softHyphen/>
        <w:t>ным субъ</w:t>
      </w:r>
      <w:r w:rsidRPr="00BE1D07">
        <w:rPr>
          <w:rFonts w:asciiTheme="majorHAnsi" w:hAnsiTheme="majorHAnsi" w:cstheme="majorHAnsi"/>
          <w:sz w:val="28"/>
          <w:szCs w:val="28"/>
          <w:u w:val="single"/>
        </w:rPr>
        <w:softHyphen/>
        <w:t>ек</w:t>
      </w:r>
      <w:r w:rsidRPr="00BE1D07">
        <w:rPr>
          <w:rFonts w:asciiTheme="majorHAnsi" w:hAnsiTheme="majorHAnsi" w:cstheme="majorHAnsi"/>
          <w:sz w:val="28"/>
          <w:szCs w:val="28"/>
          <w:u w:val="single"/>
        </w:rPr>
        <w:softHyphen/>
        <w:t>там го</w:t>
      </w:r>
      <w:r w:rsidRPr="00BE1D07">
        <w:rPr>
          <w:rFonts w:asciiTheme="majorHAnsi" w:hAnsiTheme="majorHAnsi" w:cstheme="majorHAnsi"/>
          <w:sz w:val="28"/>
          <w:szCs w:val="28"/>
          <w:u w:val="single"/>
        </w:rPr>
        <w:softHyphen/>
        <w:t>су</w:t>
      </w:r>
      <w:r w:rsidRPr="00BE1D07">
        <w:rPr>
          <w:rFonts w:asciiTheme="majorHAnsi" w:hAnsiTheme="majorHAnsi" w:cstheme="majorHAnsi"/>
          <w:sz w:val="28"/>
          <w:szCs w:val="28"/>
          <w:u w:val="single"/>
        </w:rPr>
        <w:softHyphen/>
        <w:t>дар</w:t>
      </w:r>
      <w:r w:rsidRPr="00BE1D07">
        <w:rPr>
          <w:rFonts w:asciiTheme="majorHAnsi" w:hAnsiTheme="majorHAnsi" w:cstheme="majorHAnsi"/>
          <w:sz w:val="28"/>
          <w:szCs w:val="28"/>
          <w:u w:val="single"/>
        </w:rPr>
        <w:softHyphen/>
        <w:t>ст</w:t>
      </w:r>
      <w:r w:rsidRPr="00BE1D07">
        <w:rPr>
          <w:rFonts w:asciiTheme="majorHAnsi" w:hAnsiTheme="majorHAnsi" w:cstheme="majorHAnsi"/>
          <w:sz w:val="28"/>
          <w:szCs w:val="28"/>
          <w:u w:val="single"/>
        </w:rPr>
        <w:softHyphen/>
        <w:t>вен</w:t>
      </w:r>
      <w:r w:rsidRPr="00BE1D07">
        <w:rPr>
          <w:rFonts w:asciiTheme="majorHAnsi" w:hAnsiTheme="majorHAnsi" w:cstheme="majorHAnsi"/>
          <w:sz w:val="28"/>
          <w:szCs w:val="28"/>
          <w:u w:val="single"/>
        </w:rPr>
        <w:softHyphen/>
        <w:t>но</w:t>
      </w:r>
      <w:r w:rsidRPr="00BE1D07">
        <w:rPr>
          <w:rFonts w:asciiTheme="majorHAnsi" w:hAnsiTheme="majorHAnsi" w:cstheme="majorHAnsi"/>
          <w:sz w:val="28"/>
          <w:szCs w:val="28"/>
          <w:u w:val="single"/>
        </w:rPr>
        <w:softHyphen/>
        <w:t>го пра</w:t>
      </w:r>
      <w:r w:rsidRPr="00BE1D07">
        <w:rPr>
          <w:rFonts w:asciiTheme="majorHAnsi" w:hAnsiTheme="majorHAnsi" w:cstheme="majorHAnsi"/>
          <w:sz w:val="28"/>
          <w:szCs w:val="28"/>
          <w:u w:val="single"/>
        </w:rPr>
        <w:softHyphen/>
        <w:t>во</w:t>
      </w:r>
      <w:r w:rsidRPr="00BE1D07">
        <w:rPr>
          <w:rFonts w:asciiTheme="majorHAnsi" w:hAnsiTheme="majorHAnsi" w:cstheme="majorHAnsi"/>
          <w:sz w:val="28"/>
          <w:szCs w:val="28"/>
          <w:u w:val="single"/>
        </w:rPr>
        <w:softHyphen/>
        <w:t>твор</w:t>
      </w:r>
      <w:r w:rsidRPr="00BE1D07">
        <w:rPr>
          <w:rFonts w:asciiTheme="majorHAnsi" w:hAnsiTheme="majorHAnsi" w:cstheme="majorHAnsi"/>
          <w:sz w:val="28"/>
          <w:szCs w:val="28"/>
          <w:u w:val="single"/>
        </w:rPr>
        <w:softHyphen/>
        <w:t>че</w:t>
      </w:r>
      <w:r w:rsidRPr="00BE1D07">
        <w:rPr>
          <w:rFonts w:asciiTheme="majorHAnsi" w:hAnsiTheme="majorHAnsi" w:cstheme="majorHAnsi"/>
          <w:sz w:val="28"/>
          <w:szCs w:val="28"/>
          <w:u w:val="single"/>
        </w:rPr>
        <w:softHyphen/>
        <w:t>ст</w:t>
      </w:r>
      <w:r w:rsidRPr="00BE1D07">
        <w:rPr>
          <w:rFonts w:asciiTheme="majorHAnsi" w:hAnsiTheme="majorHAnsi" w:cstheme="majorHAnsi"/>
          <w:sz w:val="28"/>
          <w:szCs w:val="28"/>
          <w:u w:val="single"/>
        </w:rPr>
        <w:softHyphen/>
        <w:t>ва</w:t>
      </w:r>
      <w:r w:rsidRPr="00BE1D07">
        <w:rPr>
          <w:rFonts w:asciiTheme="majorHAnsi" w:hAnsiTheme="majorHAnsi" w:cstheme="majorHAnsi"/>
          <w:sz w:val="28"/>
          <w:szCs w:val="28"/>
        </w:rPr>
        <w:t xml:space="preserve"> нор</w:t>
      </w:r>
      <w:r w:rsidRPr="00BE1D07">
        <w:rPr>
          <w:rFonts w:asciiTheme="majorHAnsi" w:hAnsiTheme="majorHAnsi" w:cstheme="majorHAnsi"/>
          <w:sz w:val="28"/>
          <w:szCs w:val="28"/>
        </w:rPr>
        <w:softHyphen/>
        <w:t>ма</w:t>
      </w:r>
      <w:r w:rsidRPr="00BE1D07">
        <w:rPr>
          <w:rFonts w:asciiTheme="majorHAnsi" w:hAnsiTheme="majorHAnsi" w:cstheme="majorHAnsi"/>
          <w:sz w:val="28"/>
          <w:szCs w:val="28"/>
        </w:rPr>
        <w:softHyphen/>
        <w:t>тив</w:t>
      </w:r>
      <w:r w:rsidRPr="00BE1D07">
        <w:rPr>
          <w:rFonts w:asciiTheme="majorHAnsi" w:hAnsiTheme="majorHAnsi" w:cstheme="majorHAnsi"/>
          <w:sz w:val="28"/>
          <w:szCs w:val="28"/>
        </w:rPr>
        <w:softHyphen/>
        <w:t>но-пра</w:t>
      </w:r>
      <w:r w:rsidRPr="00BE1D07">
        <w:rPr>
          <w:rFonts w:asciiTheme="majorHAnsi" w:hAnsiTheme="majorHAnsi" w:cstheme="majorHAnsi"/>
          <w:sz w:val="28"/>
          <w:szCs w:val="28"/>
        </w:rPr>
        <w:softHyphen/>
        <w:t>во</w:t>
      </w:r>
      <w:r w:rsidRPr="00BE1D07">
        <w:rPr>
          <w:rFonts w:asciiTheme="majorHAnsi" w:hAnsiTheme="majorHAnsi" w:cstheme="majorHAnsi"/>
          <w:sz w:val="28"/>
          <w:szCs w:val="28"/>
        </w:rPr>
        <w:softHyphen/>
        <w:t>вые ак</w:t>
      </w:r>
      <w:r w:rsidRPr="00BE1D07">
        <w:rPr>
          <w:rFonts w:asciiTheme="majorHAnsi" w:hAnsiTheme="majorHAnsi" w:cstheme="majorHAnsi"/>
          <w:sz w:val="28"/>
          <w:szCs w:val="28"/>
        </w:rPr>
        <w:softHyphen/>
        <w:t>ты мож</w:t>
      </w:r>
      <w:r w:rsidRPr="00BE1D07">
        <w:rPr>
          <w:rFonts w:asciiTheme="majorHAnsi" w:hAnsiTheme="majorHAnsi" w:cstheme="majorHAnsi"/>
          <w:sz w:val="28"/>
          <w:szCs w:val="28"/>
        </w:rPr>
        <w:softHyphen/>
        <w:t>но под</w:t>
      </w:r>
      <w:r w:rsidRPr="00BE1D07">
        <w:rPr>
          <w:rFonts w:asciiTheme="majorHAnsi" w:hAnsiTheme="majorHAnsi" w:cstheme="majorHAnsi"/>
          <w:sz w:val="28"/>
          <w:szCs w:val="28"/>
        </w:rPr>
        <w:softHyphen/>
        <w:t>раз</w:t>
      </w:r>
      <w:r w:rsidRPr="00BE1D07">
        <w:rPr>
          <w:rFonts w:asciiTheme="majorHAnsi" w:hAnsiTheme="majorHAnsi" w:cstheme="majorHAnsi"/>
          <w:sz w:val="28"/>
          <w:szCs w:val="28"/>
        </w:rPr>
        <w:softHyphen/>
        <w:t>делить на ак</w:t>
      </w:r>
      <w:r w:rsidRPr="00BE1D07">
        <w:rPr>
          <w:rFonts w:asciiTheme="majorHAnsi" w:hAnsiTheme="majorHAnsi" w:cstheme="majorHAnsi"/>
          <w:sz w:val="28"/>
          <w:szCs w:val="28"/>
        </w:rPr>
        <w:softHyphen/>
        <w:t>ты за</w:t>
      </w:r>
      <w:r w:rsidRPr="00BE1D07">
        <w:rPr>
          <w:rFonts w:asciiTheme="majorHAnsi" w:hAnsiTheme="majorHAnsi" w:cstheme="majorHAnsi"/>
          <w:sz w:val="28"/>
          <w:szCs w:val="28"/>
        </w:rPr>
        <w:softHyphen/>
        <w:t>ко</w:t>
      </w:r>
      <w:r w:rsidRPr="00BE1D07">
        <w:rPr>
          <w:rFonts w:asciiTheme="majorHAnsi" w:hAnsiTheme="majorHAnsi" w:cstheme="majorHAnsi"/>
          <w:sz w:val="28"/>
          <w:szCs w:val="28"/>
        </w:rPr>
        <w:softHyphen/>
        <w:t>но</w:t>
      </w:r>
      <w:r w:rsidRPr="00BE1D07">
        <w:rPr>
          <w:rFonts w:asciiTheme="majorHAnsi" w:hAnsiTheme="majorHAnsi" w:cstheme="majorHAnsi"/>
          <w:sz w:val="28"/>
          <w:szCs w:val="28"/>
        </w:rPr>
        <w:softHyphen/>
        <w:t>да</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ной вла</w:t>
      </w:r>
      <w:r w:rsidRPr="00BE1D07">
        <w:rPr>
          <w:rFonts w:asciiTheme="majorHAnsi" w:hAnsiTheme="majorHAnsi" w:cstheme="majorHAnsi"/>
          <w:sz w:val="28"/>
          <w:szCs w:val="28"/>
        </w:rPr>
        <w:softHyphen/>
        <w:t>сти (за</w:t>
      </w:r>
      <w:r w:rsidRPr="00BE1D07">
        <w:rPr>
          <w:rFonts w:asciiTheme="majorHAnsi" w:hAnsiTheme="majorHAnsi" w:cstheme="majorHAnsi"/>
          <w:sz w:val="28"/>
          <w:szCs w:val="28"/>
        </w:rPr>
        <w:softHyphen/>
        <w:t>ко</w:t>
      </w:r>
      <w:r w:rsidRPr="00BE1D07">
        <w:rPr>
          <w:rFonts w:asciiTheme="majorHAnsi" w:hAnsiTheme="majorHAnsi" w:cstheme="majorHAnsi"/>
          <w:sz w:val="28"/>
          <w:szCs w:val="28"/>
        </w:rPr>
        <w:softHyphen/>
        <w:t>ны); ак</w:t>
      </w:r>
      <w:r w:rsidRPr="00BE1D07">
        <w:rPr>
          <w:rFonts w:asciiTheme="majorHAnsi" w:hAnsiTheme="majorHAnsi" w:cstheme="majorHAnsi"/>
          <w:sz w:val="28"/>
          <w:szCs w:val="28"/>
        </w:rPr>
        <w:softHyphen/>
        <w:t>ты ис</w:t>
      </w:r>
      <w:r w:rsidRPr="00BE1D07">
        <w:rPr>
          <w:rFonts w:asciiTheme="majorHAnsi" w:hAnsiTheme="majorHAnsi" w:cstheme="majorHAnsi"/>
          <w:sz w:val="28"/>
          <w:szCs w:val="28"/>
        </w:rPr>
        <w:softHyphen/>
        <w:t>пол</w:t>
      </w:r>
      <w:r w:rsidRPr="00BE1D07">
        <w:rPr>
          <w:rFonts w:asciiTheme="majorHAnsi" w:hAnsiTheme="majorHAnsi" w:cstheme="majorHAnsi"/>
          <w:sz w:val="28"/>
          <w:szCs w:val="28"/>
        </w:rPr>
        <w:softHyphen/>
        <w:t>ни</w:t>
      </w:r>
      <w:r w:rsidRPr="00BE1D07">
        <w:rPr>
          <w:rFonts w:asciiTheme="majorHAnsi" w:hAnsiTheme="majorHAnsi" w:cstheme="majorHAnsi"/>
          <w:sz w:val="28"/>
          <w:szCs w:val="28"/>
        </w:rPr>
        <w:softHyphen/>
        <w:t>тель</w:t>
      </w:r>
      <w:r w:rsidRPr="00BE1D07">
        <w:rPr>
          <w:rFonts w:asciiTheme="majorHAnsi" w:hAnsiTheme="majorHAnsi" w:cstheme="majorHAnsi"/>
          <w:sz w:val="28"/>
          <w:szCs w:val="28"/>
        </w:rPr>
        <w:softHyphen/>
        <w:t>ной вла</w:t>
      </w:r>
      <w:r w:rsidRPr="00BE1D07">
        <w:rPr>
          <w:rFonts w:asciiTheme="majorHAnsi" w:hAnsiTheme="majorHAnsi" w:cstheme="majorHAnsi"/>
          <w:sz w:val="28"/>
          <w:szCs w:val="28"/>
        </w:rPr>
        <w:softHyphen/>
        <w:t>сти (под</w:t>
      </w:r>
      <w:r w:rsidRPr="00BE1D07">
        <w:rPr>
          <w:rFonts w:asciiTheme="majorHAnsi" w:hAnsiTheme="majorHAnsi" w:cstheme="majorHAnsi"/>
          <w:sz w:val="28"/>
          <w:szCs w:val="28"/>
        </w:rPr>
        <w:softHyphen/>
        <w:t>за</w:t>
      </w:r>
      <w:r w:rsidRPr="00BE1D07">
        <w:rPr>
          <w:rFonts w:asciiTheme="majorHAnsi" w:hAnsiTheme="majorHAnsi" w:cstheme="majorHAnsi"/>
          <w:sz w:val="28"/>
          <w:szCs w:val="28"/>
        </w:rPr>
        <w:softHyphen/>
        <w:t>кон</w:t>
      </w:r>
      <w:r w:rsidRPr="00BE1D07">
        <w:rPr>
          <w:rFonts w:asciiTheme="majorHAnsi" w:hAnsiTheme="majorHAnsi" w:cstheme="majorHAnsi"/>
          <w:sz w:val="28"/>
          <w:szCs w:val="28"/>
        </w:rPr>
        <w:softHyphen/>
        <w:t>ные ак</w:t>
      </w:r>
      <w:r w:rsidRPr="00BE1D07">
        <w:rPr>
          <w:rFonts w:asciiTheme="majorHAnsi" w:hAnsiTheme="majorHAnsi" w:cstheme="majorHAnsi"/>
          <w:sz w:val="28"/>
          <w:szCs w:val="28"/>
        </w:rPr>
        <w:softHyphen/>
        <w:t>ты); ак</w:t>
      </w:r>
      <w:r w:rsidRPr="00BE1D07">
        <w:rPr>
          <w:rFonts w:asciiTheme="majorHAnsi" w:hAnsiTheme="majorHAnsi" w:cstheme="majorHAnsi"/>
          <w:sz w:val="28"/>
          <w:szCs w:val="28"/>
        </w:rPr>
        <w:softHyphen/>
        <w:t>ты су</w:t>
      </w:r>
      <w:r w:rsidRPr="00BE1D07">
        <w:rPr>
          <w:rFonts w:asciiTheme="majorHAnsi" w:hAnsiTheme="majorHAnsi" w:cstheme="majorHAnsi"/>
          <w:sz w:val="28"/>
          <w:szCs w:val="28"/>
        </w:rPr>
        <w:softHyphen/>
        <w:t>деб</w:t>
      </w:r>
      <w:r w:rsidRPr="00BE1D07">
        <w:rPr>
          <w:rFonts w:asciiTheme="majorHAnsi" w:hAnsiTheme="majorHAnsi" w:cstheme="majorHAnsi"/>
          <w:sz w:val="28"/>
          <w:szCs w:val="28"/>
        </w:rPr>
        <w:softHyphen/>
        <w:t>ной вла</w:t>
      </w:r>
      <w:r w:rsidRPr="00BE1D07">
        <w:rPr>
          <w:rFonts w:asciiTheme="majorHAnsi" w:hAnsiTheme="majorHAnsi" w:cstheme="majorHAnsi"/>
          <w:sz w:val="28"/>
          <w:szCs w:val="28"/>
        </w:rPr>
        <w:softHyphen/>
        <w:t>сти (</w:t>
      </w:r>
      <w:proofErr w:type="spellStart"/>
      <w:r w:rsidRPr="00BE1D07">
        <w:rPr>
          <w:rFonts w:asciiTheme="majorHAnsi" w:hAnsiTheme="majorHAnsi" w:cstheme="majorHAnsi"/>
          <w:sz w:val="28"/>
          <w:szCs w:val="28"/>
        </w:rPr>
        <w:t>юрис</w:t>
      </w:r>
      <w:r w:rsidRPr="00BE1D07">
        <w:rPr>
          <w:rFonts w:asciiTheme="majorHAnsi" w:hAnsiTheme="majorHAnsi" w:cstheme="majorHAnsi"/>
          <w:sz w:val="28"/>
          <w:szCs w:val="28"/>
        </w:rPr>
        <w:softHyphen/>
        <w:t>дик</w:t>
      </w:r>
      <w:r w:rsidRPr="00BE1D07">
        <w:rPr>
          <w:rFonts w:asciiTheme="majorHAnsi" w:hAnsiTheme="majorHAnsi" w:cstheme="majorHAnsi"/>
          <w:sz w:val="28"/>
          <w:szCs w:val="28"/>
        </w:rPr>
        <w:softHyphen/>
        <w:t>ци</w:t>
      </w:r>
      <w:r w:rsidRPr="00BE1D07">
        <w:rPr>
          <w:rFonts w:asciiTheme="majorHAnsi" w:hAnsiTheme="majorHAnsi" w:cstheme="majorHAnsi"/>
          <w:sz w:val="28"/>
          <w:szCs w:val="28"/>
        </w:rPr>
        <w:softHyphen/>
        <w:t>он</w:t>
      </w:r>
      <w:r w:rsidRPr="00BE1D07">
        <w:rPr>
          <w:rFonts w:asciiTheme="majorHAnsi" w:hAnsiTheme="majorHAnsi" w:cstheme="majorHAnsi"/>
          <w:sz w:val="28"/>
          <w:szCs w:val="28"/>
        </w:rPr>
        <w:softHyphen/>
        <w:t>ные</w:t>
      </w:r>
      <w:proofErr w:type="spellEnd"/>
      <w:r w:rsidRPr="00BE1D07">
        <w:rPr>
          <w:rFonts w:asciiTheme="majorHAnsi" w:hAnsiTheme="majorHAnsi" w:cstheme="majorHAnsi"/>
          <w:sz w:val="28"/>
          <w:szCs w:val="28"/>
        </w:rPr>
        <w:t xml:space="preserve"> ак</w:t>
      </w:r>
      <w:r w:rsidRPr="00BE1D07">
        <w:rPr>
          <w:rFonts w:asciiTheme="majorHAnsi" w:hAnsiTheme="majorHAnsi" w:cstheme="majorHAnsi"/>
          <w:sz w:val="28"/>
          <w:szCs w:val="28"/>
        </w:rPr>
        <w:softHyphen/>
        <w:t>ты об</w:t>
      </w:r>
      <w:r w:rsidRPr="00BE1D07">
        <w:rPr>
          <w:rFonts w:asciiTheme="majorHAnsi" w:hAnsiTheme="majorHAnsi" w:cstheme="majorHAnsi"/>
          <w:sz w:val="28"/>
          <w:szCs w:val="28"/>
        </w:rPr>
        <w:softHyphen/>
        <w:t>ще</w:t>
      </w:r>
      <w:r w:rsidRPr="00BE1D07">
        <w:rPr>
          <w:rFonts w:asciiTheme="majorHAnsi" w:hAnsiTheme="majorHAnsi" w:cstheme="majorHAnsi"/>
          <w:sz w:val="28"/>
          <w:szCs w:val="28"/>
        </w:rPr>
        <w:softHyphen/>
        <w:t>го ха</w:t>
      </w:r>
      <w:r w:rsidRPr="00BE1D07">
        <w:rPr>
          <w:rFonts w:asciiTheme="majorHAnsi" w:hAnsiTheme="majorHAnsi" w:cstheme="majorHAnsi"/>
          <w:sz w:val="28"/>
          <w:szCs w:val="28"/>
        </w:rPr>
        <w:softHyphen/>
        <w:t>рак</w:t>
      </w:r>
      <w:r w:rsidRPr="00BE1D07">
        <w:rPr>
          <w:rFonts w:asciiTheme="majorHAnsi" w:hAnsiTheme="majorHAnsi" w:cstheme="majorHAnsi"/>
          <w:sz w:val="28"/>
          <w:szCs w:val="28"/>
        </w:rPr>
        <w:softHyphen/>
        <w:t>те</w:t>
      </w:r>
      <w:r w:rsidRPr="00BE1D07">
        <w:rPr>
          <w:rFonts w:asciiTheme="majorHAnsi" w:hAnsiTheme="majorHAnsi" w:cstheme="majorHAnsi"/>
          <w:sz w:val="28"/>
          <w:szCs w:val="28"/>
        </w:rPr>
        <w:softHyphen/>
        <w:t>ра).</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BE1D07" w:rsidRDefault="00BE1D07"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823D69" w:rsidRDefault="00461D1B"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lastRenderedPageBreak/>
        <w:t xml:space="preserve">9. </w:t>
      </w:r>
      <w:r w:rsidR="00823D69" w:rsidRPr="00BE1D07">
        <w:rPr>
          <w:rFonts w:asciiTheme="majorHAnsi" w:hAnsiTheme="majorHAnsi" w:cstheme="majorHAnsi"/>
          <w:b/>
          <w:sz w:val="28"/>
          <w:szCs w:val="28"/>
        </w:rPr>
        <w:t>Функции права, связанные с организацией и обеспечением социального порядка.</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Функции права — обусловленные социальным назначением права направления правового воздействия на общественные отношения.</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В юридической науке понятие «функция'» характеризует социальную роль государства и права. Почти вековой опыт активного использования понятия «функция права» на сегодняшний день не позволяет констатировать наличие единого взгляда на эту проблему. Если синтезировать многочисленные точки зрения, то можно сделать вывод, что под функцией права понимают либо социальное назначение права, либо его направления правового воздействия на общественные отношения, либо и то и другое вместе взятое.</w:t>
      </w: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823D69" w:rsidRPr="00BE1D07" w:rsidRDefault="00823D69" w:rsidP="00823D69">
      <w:pPr>
        <w:widowControl w:val="0"/>
        <w:tabs>
          <w:tab w:val="left" w:pos="720"/>
        </w:tabs>
        <w:suppressAutoHyphens/>
        <w:autoSpaceDN w:val="0"/>
        <w:spacing w:after="0" w:line="360" w:lineRule="auto"/>
        <w:ind w:left="-851"/>
        <w:rPr>
          <w:rFonts w:asciiTheme="majorHAnsi" w:hAnsiTheme="majorHAnsi" w:cstheme="majorHAnsi"/>
          <w:sz w:val="28"/>
          <w:szCs w:val="28"/>
        </w:rPr>
      </w:pPr>
    </w:p>
    <w:p w:rsidR="00461D1B"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10.</w:t>
      </w:r>
      <w:r w:rsidR="00461D1B" w:rsidRPr="00BE1D07">
        <w:rPr>
          <w:rFonts w:asciiTheme="majorHAnsi" w:hAnsiTheme="majorHAnsi" w:cstheme="majorHAnsi"/>
          <w:b/>
          <w:sz w:val="28"/>
          <w:szCs w:val="28"/>
        </w:rPr>
        <w:t>Функции права по охране общественных отношений.</w:t>
      </w:r>
    </w:p>
    <w:p w:rsidR="00461D1B" w:rsidRPr="00BE1D07" w:rsidRDefault="00461D1B"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Охранительная функция права предназначена для защиты (охраны) существующих общественных отношений от нарушений. В процессе реализации этой функции происходит установление мер юридической ответственности за нарушение установленных правил поведения, привлечение виновных к соответствующим видам юридической ответственности и восстановление регулятивного действия нарушенных норм права.</w:t>
      </w: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823D69" w:rsidRPr="00BE1D07" w:rsidRDefault="00823D69"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11. Воспитательные функции права.</w:t>
      </w:r>
    </w:p>
    <w:p w:rsidR="00823D69" w:rsidRPr="00BE1D07" w:rsidRDefault="00823D69" w:rsidP="00823D69">
      <w:pPr>
        <w:ind w:left="-851"/>
        <w:rPr>
          <w:rFonts w:asciiTheme="majorHAnsi" w:hAnsiTheme="majorHAnsi" w:cstheme="majorHAnsi"/>
          <w:sz w:val="28"/>
          <w:szCs w:val="28"/>
        </w:rPr>
      </w:pPr>
      <w:r w:rsidRPr="00BE1D07">
        <w:rPr>
          <w:rFonts w:asciiTheme="majorHAnsi" w:hAnsiTheme="majorHAnsi" w:cstheme="majorHAnsi"/>
          <w:sz w:val="28"/>
          <w:szCs w:val="28"/>
        </w:rPr>
        <w:t>Воспитательная функция права направлена на формирование у граждан уважительного отношения к праву, понимание необходимости соотносить свои действия с установленными государством вариантами поведения.</w:t>
      </w:r>
    </w:p>
    <w:p w:rsidR="00823D69" w:rsidRDefault="00BE1D07"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lastRenderedPageBreak/>
        <w:t>12. Основные критерии разграничения принципов права на общеправовые, отраслевые, межотраслевые.</w:t>
      </w:r>
    </w:p>
    <w:p w:rsidR="00BE1D07" w:rsidRDefault="00BE1D07"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 xml:space="preserve">Межотраслевые </w:t>
      </w:r>
      <w:r w:rsidRPr="00BE1D07">
        <w:rPr>
          <w:rFonts w:asciiTheme="majorHAnsi" w:hAnsiTheme="majorHAnsi" w:cstheme="majorHAnsi"/>
          <w:sz w:val="28"/>
          <w:szCs w:val="28"/>
        </w:rPr>
        <w:t xml:space="preserve">— исходные положения, которые подчеркивают общность и специфику нескольких смежных отраслей права (принцип личной ответственности — в уголовном и административном праве; принцип состязательности — в процессуальных отраслях права и т. </w:t>
      </w:r>
      <w:proofErr w:type="gramStart"/>
      <w:r w:rsidRPr="00BE1D07">
        <w:rPr>
          <w:rFonts w:asciiTheme="majorHAnsi" w:hAnsiTheme="majorHAnsi" w:cstheme="majorHAnsi"/>
          <w:sz w:val="28"/>
          <w:szCs w:val="28"/>
        </w:rPr>
        <w:t>д.)-</w:t>
      </w:r>
      <w:proofErr w:type="gramEnd"/>
      <w:r w:rsidRPr="00BE1D07">
        <w:rPr>
          <w:rFonts w:asciiTheme="majorHAnsi" w:hAnsiTheme="majorHAnsi" w:cstheme="majorHAnsi"/>
          <w:sz w:val="28"/>
          <w:szCs w:val="28"/>
        </w:rPr>
        <w:t xml:space="preserve"> Существование межотраслевых принципов связано с необходимостью внутрисистемного согласования юридических предписаний, предупреждения их дублирования и поддержания гибкости в правовом регулировании. Эти принципы конкретизируют содержание общих принципов права соответственно специфике однородных отношений нескольких родственных отраслей, обеспечивая их внутреннее единство. Так, принцип равенства всех субъектов права перед законом и судом конкретизируется в принципе состязательности процессуальных отраслей права.</w:t>
      </w:r>
    </w:p>
    <w:p w:rsidR="00BE1D07" w:rsidRPr="00BE1D07" w:rsidRDefault="00BE1D07"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Общеправовые (общие или основные) принципы</w:t>
      </w:r>
      <w:r w:rsidRPr="00BE1D07">
        <w:rPr>
          <w:rFonts w:asciiTheme="majorHAnsi" w:hAnsiTheme="majorHAnsi" w:cstheme="majorHAnsi"/>
          <w:color w:val="2E74B5" w:themeColor="accent1" w:themeShade="BF"/>
          <w:sz w:val="28"/>
          <w:szCs w:val="28"/>
        </w:rPr>
        <w:t xml:space="preserve"> </w:t>
      </w:r>
      <w:r w:rsidRPr="00BE1D07">
        <w:rPr>
          <w:rFonts w:asciiTheme="majorHAnsi" w:hAnsiTheme="majorHAnsi" w:cstheme="majorHAnsi"/>
          <w:sz w:val="28"/>
          <w:szCs w:val="28"/>
        </w:rPr>
        <w:t>присущи всем отраслям права, отображают природу, качественное своеоб­разие права в целом. К ним относят: принцип гуманизма - доми­нирование в формулировании и функционировании правовой сис­темы неотъемлемых естественных прав и свобод человека; принцип равенства граждан перед законом, согласно которому все граждане независимо от национальности, пола, расы, религиоз­ной и иной принадлежности, должностного положения имеют рав­ные общегражданские права и обязанности, несут равную ответ­ственность перед законом; принцип демократизма, означающий, что право, законодательство адекватно отображает волю народа (общую волю), формируется через демократические институты на­родовластия; принцип законности (</w:t>
      </w:r>
      <w:proofErr w:type="spellStart"/>
      <w:r w:rsidRPr="00BE1D07">
        <w:rPr>
          <w:rFonts w:asciiTheme="majorHAnsi" w:hAnsiTheme="majorHAnsi" w:cstheme="majorHAnsi"/>
          <w:sz w:val="28"/>
          <w:szCs w:val="28"/>
        </w:rPr>
        <w:t>правозаконности</w:t>
      </w:r>
      <w:proofErr w:type="spellEnd"/>
      <w:r w:rsidRPr="00BE1D07">
        <w:rPr>
          <w:rFonts w:asciiTheme="majorHAnsi" w:hAnsiTheme="majorHAnsi" w:cstheme="majorHAnsi"/>
          <w:sz w:val="28"/>
          <w:szCs w:val="28"/>
        </w:rPr>
        <w:t xml:space="preserve">) - осу­ществление всех форм государственной деятельности, функционирование гражданского общества на основе и в соответствии с требованиями права, естественными правами и обязанностями че­ловека; принцип справедливости, конкретизирующий требования справедливости применительно к правовым формам деятельности государства, его органов и должностных лиц, </w:t>
      </w:r>
      <w:r w:rsidRPr="00BE1D07">
        <w:rPr>
          <w:rFonts w:asciiTheme="majorHAnsi" w:hAnsiTheme="majorHAnsi" w:cstheme="majorHAnsi"/>
          <w:sz w:val="28"/>
          <w:szCs w:val="28"/>
        </w:rPr>
        <w:lastRenderedPageBreak/>
        <w:t>правовой деятель­ности участников, регулируемых правом отношений и выражен­ный в равном юридическом масштабе поведения, и в строгой со­размерности юридической ответственности допущенному право­нарушению.</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 xml:space="preserve">Отраслевые </w:t>
      </w:r>
      <w:r w:rsidRPr="00BE1D07">
        <w:rPr>
          <w:rFonts w:asciiTheme="majorHAnsi" w:hAnsiTheme="majorHAnsi" w:cstheme="majorHAnsi"/>
          <w:sz w:val="28"/>
          <w:szCs w:val="28"/>
        </w:rPr>
        <w:t>лежат в основе содержания той или иной отрасли права и выражают особенности той или иной конкретной отрасли права. Например, принципом гражданского права является прин</w:t>
      </w:r>
      <w:r>
        <w:rPr>
          <w:rFonts w:asciiTheme="majorHAnsi" w:hAnsiTheme="majorHAnsi" w:cstheme="majorHAnsi"/>
          <w:sz w:val="28"/>
          <w:szCs w:val="28"/>
        </w:rPr>
        <w:t xml:space="preserve">цип полного возмещения убытков, </w:t>
      </w:r>
      <w:r w:rsidRPr="00BE1D07">
        <w:rPr>
          <w:rFonts w:asciiTheme="majorHAnsi" w:hAnsiTheme="majorHAnsi" w:cstheme="majorHAnsi"/>
          <w:sz w:val="28"/>
          <w:szCs w:val="28"/>
        </w:rPr>
        <w:t>принципом уголовного права — принцип индивидуализации наказания.</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u w:val="single"/>
        </w:rPr>
      </w:pPr>
      <w:r w:rsidRPr="00BE1D07">
        <w:rPr>
          <w:rFonts w:asciiTheme="majorHAnsi" w:hAnsiTheme="majorHAnsi" w:cstheme="majorHAnsi"/>
          <w:sz w:val="28"/>
          <w:szCs w:val="28"/>
          <w:u w:val="single"/>
        </w:rPr>
        <w:t>Принципы права в</w:t>
      </w:r>
      <w:r w:rsidRPr="00BE1D07">
        <w:rPr>
          <w:rFonts w:asciiTheme="majorHAnsi" w:hAnsiTheme="majorHAnsi" w:cstheme="majorHAnsi"/>
          <w:sz w:val="28"/>
          <w:szCs w:val="28"/>
          <w:u w:val="single"/>
        </w:rPr>
        <w:t xml:space="preserve"> сравнении с правовыми нормами:</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Pr="00BE1D07">
        <w:rPr>
          <w:rFonts w:asciiTheme="majorHAnsi" w:hAnsiTheme="majorHAnsi" w:cstheme="majorHAnsi"/>
          <w:sz w:val="28"/>
          <w:szCs w:val="28"/>
        </w:rPr>
        <w:t>характеризуются наибольшей стабильностью,</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Pr="00BE1D07">
        <w:rPr>
          <w:rFonts w:asciiTheme="majorHAnsi" w:hAnsiTheme="majorHAnsi" w:cstheme="majorHAnsi"/>
          <w:sz w:val="28"/>
          <w:szCs w:val="28"/>
        </w:rPr>
        <w:t>обладают большей юридической силой,</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Pr="00BE1D07">
        <w:rPr>
          <w:rFonts w:asciiTheme="majorHAnsi" w:hAnsiTheme="majorHAnsi" w:cstheme="majorHAnsi"/>
          <w:sz w:val="28"/>
          <w:szCs w:val="28"/>
        </w:rPr>
        <w:t>выполняют правотворческую функцию,</w:t>
      </w:r>
    </w:p>
    <w:p w:rsid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Pr="00BE1D07">
        <w:rPr>
          <w:rFonts w:asciiTheme="majorHAnsi" w:hAnsiTheme="majorHAnsi" w:cstheme="majorHAnsi"/>
          <w:sz w:val="28"/>
          <w:szCs w:val="28"/>
        </w:rPr>
        <w:t>регулируют возникшие пробелы в правоотношениях.</w:t>
      </w:r>
    </w:p>
    <w:p w:rsidR="00BE1D07" w:rsidRPr="00BE1D07" w:rsidRDefault="00BE1D07" w:rsidP="00BE1D07">
      <w:pPr>
        <w:widowControl w:val="0"/>
        <w:tabs>
          <w:tab w:val="left" w:pos="720"/>
        </w:tabs>
        <w:suppressAutoHyphens/>
        <w:autoSpaceDN w:val="0"/>
        <w:spacing w:after="0" w:line="360" w:lineRule="auto"/>
        <w:ind w:left="-851"/>
        <w:jc w:val="center"/>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extent cx="3829050" cy="3819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1.jpg"/>
                    <pic:cNvPicPr/>
                  </pic:nvPicPr>
                  <pic:blipFill>
                    <a:blip r:embed="rId10">
                      <a:extLst>
                        <a:ext uri="{28A0092B-C50C-407E-A947-70E740481C1C}">
                          <a14:useLocalDpi xmlns:a14="http://schemas.microsoft.com/office/drawing/2010/main" val="0"/>
                        </a:ext>
                      </a:extLst>
                    </a:blip>
                    <a:stretch>
                      <a:fillRect/>
                    </a:stretch>
                  </pic:blipFill>
                  <pic:spPr>
                    <a:xfrm>
                      <a:off x="0" y="0"/>
                      <a:ext cx="3829050" cy="3819525"/>
                    </a:xfrm>
                    <a:prstGeom prst="rect">
                      <a:avLst/>
                    </a:prstGeom>
                  </pic:spPr>
                </pic:pic>
              </a:graphicData>
            </a:graphic>
          </wp:inline>
        </w:drawing>
      </w:r>
    </w:p>
    <w:p w:rsidR="00BE1D07" w:rsidRPr="00BE1D07" w:rsidRDefault="00BE1D07"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p>
    <w:p w:rsidR="00BE1D07" w:rsidRDefault="00BE1D07"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13. Характеристика основных принципов права.</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К числу принципов, прямо не сформулированных в законе, относятся принципы ответственности за вину, неразрывной связи прав и обязанностей.</w:t>
      </w:r>
    </w:p>
    <w:p w:rsid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lastRenderedPageBreak/>
        <w:t>Рассмотрим некоторые общепр</w:t>
      </w:r>
      <w:r>
        <w:rPr>
          <w:rFonts w:asciiTheme="majorHAnsi" w:hAnsiTheme="majorHAnsi" w:cstheme="majorHAnsi"/>
          <w:sz w:val="28"/>
          <w:szCs w:val="28"/>
        </w:rPr>
        <w:t>авовые принципы более подробно.</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Принцип справедливости</w:t>
      </w:r>
      <w:r w:rsidRPr="00BE1D07">
        <w:rPr>
          <w:rFonts w:asciiTheme="majorHAnsi" w:hAnsiTheme="majorHAnsi" w:cstheme="majorHAnsi"/>
          <w:color w:val="2E74B5" w:themeColor="accent1" w:themeShade="BF"/>
          <w:sz w:val="28"/>
          <w:szCs w:val="28"/>
        </w:rPr>
        <w:t xml:space="preserve"> </w:t>
      </w:r>
      <w:r w:rsidRPr="00BE1D07">
        <w:rPr>
          <w:rFonts w:asciiTheme="majorHAnsi" w:hAnsiTheme="majorHAnsi" w:cstheme="majorHAnsi"/>
          <w:sz w:val="28"/>
          <w:szCs w:val="28"/>
        </w:rPr>
        <w:t>требует соответствия между действиями и их социальными последствиями. Должны быть соразмерны труд и его оплата, нанесение вреда и его возмещ</w:t>
      </w:r>
      <w:r>
        <w:rPr>
          <w:rFonts w:asciiTheme="majorHAnsi" w:hAnsiTheme="majorHAnsi" w:cstheme="majorHAnsi"/>
          <w:sz w:val="28"/>
          <w:szCs w:val="28"/>
        </w:rPr>
        <w:t>ение, преступление и наказание.</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Принцип приоритета прав человека</w:t>
      </w:r>
      <w:r w:rsidRPr="00BE1D07">
        <w:rPr>
          <w:rFonts w:asciiTheme="majorHAnsi" w:hAnsiTheme="majorHAnsi" w:cstheme="majorHAnsi"/>
          <w:color w:val="2E74B5" w:themeColor="accent1" w:themeShade="BF"/>
          <w:sz w:val="28"/>
          <w:szCs w:val="28"/>
        </w:rPr>
        <w:t xml:space="preserve"> </w:t>
      </w:r>
      <w:r w:rsidRPr="00BE1D07">
        <w:rPr>
          <w:rFonts w:asciiTheme="majorHAnsi" w:hAnsiTheme="majorHAnsi" w:cstheme="majorHAnsi"/>
          <w:sz w:val="28"/>
          <w:szCs w:val="28"/>
        </w:rPr>
        <w:t>отражает тот факт, что естественные, прирожденные, неотчуждаемые права человека составляют ядро правовой системы государства. В соответствии со ст. 2 Конституции РФ человек, его права и свободы являются высшей ценностью. Признание, соблюдение и защита прав и свобод человека и гражда</w:t>
      </w:r>
      <w:r>
        <w:rPr>
          <w:rFonts w:asciiTheme="majorHAnsi" w:hAnsiTheme="majorHAnsi" w:cstheme="majorHAnsi"/>
          <w:sz w:val="28"/>
          <w:szCs w:val="28"/>
        </w:rPr>
        <w:t>нина — обязанность государства.</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color w:val="2E74B5" w:themeColor="accent1" w:themeShade="BF"/>
          <w:sz w:val="28"/>
          <w:szCs w:val="28"/>
          <w:u w:val="single"/>
        </w:rPr>
        <w:t>Принцип равноправия</w:t>
      </w:r>
      <w:r w:rsidRPr="00BE1D07">
        <w:rPr>
          <w:rFonts w:asciiTheme="majorHAnsi" w:hAnsiTheme="majorHAnsi" w:cstheme="majorHAnsi"/>
          <w:sz w:val="28"/>
          <w:szCs w:val="28"/>
        </w:rPr>
        <w:t xml:space="preserve"> закрепляет равный правовой статус, т. е. равные конституционные права. В соответствии с принципом равноправия обеспечивается равенство возможностей граждан во всех сферах их жизнедеятельности. Степень реализации этих возможностей зависит от социально-право</w:t>
      </w:r>
      <w:r>
        <w:rPr>
          <w:rFonts w:asciiTheme="majorHAnsi" w:hAnsiTheme="majorHAnsi" w:cstheme="majorHAnsi"/>
          <w:sz w:val="28"/>
          <w:szCs w:val="28"/>
        </w:rPr>
        <w:t>вой активности самого человека.</w:t>
      </w:r>
    </w:p>
    <w:p w:rsidR="00BE1D07" w:rsidRPr="00BE1D07" w:rsidRDefault="00BE1D07" w:rsidP="008348AF">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 xml:space="preserve">Содержание </w:t>
      </w:r>
      <w:r w:rsidRPr="008348AF">
        <w:rPr>
          <w:rFonts w:asciiTheme="majorHAnsi" w:hAnsiTheme="majorHAnsi" w:cstheme="majorHAnsi"/>
          <w:color w:val="2E74B5" w:themeColor="accent1" w:themeShade="BF"/>
          <w:sz w:val="28"/>
          <w:szCs w:val="28"/>
          <w:u w:val="single"/>
        </w:rPr>
        <w:t>принципа законности</w:t>
      </w:r>
      <w:r w:rsidRPr="00BE1D07">
        <w:rPr>
          <w:rFonts w:asciiTheme="majorHAnsi" w:hAnsiTheme="majorHAnsi" w:cstheme="majorHAnsi"/>
          <w:sz w:val="28"/>
          <w:szCs w:val="28"/>
        </w:rPr>
        <w:t xml:space="preserve"> заключается в том, что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 Органы государственной власти, местного самоуправления, должностные лица, граждане и их объединения обязаны соблюдать Конституцию Российской Федерации и з</w:t>
      </w:r>
      <w:r w:rsidR="008348AF">
        <w:rPr>
          <w:rFonts w:asciiTheme="majorHAnsi" w:hAnsiTheme="majorHAnsi" w:cstheme="majorHAnsi"/>
          <w:sz w:val="28"/>
          <w:szCs w:val="28"/>
        </w:rPr>
        <w:t>аконы» (ст. 15 Конституции РФ).</w:t>
      </w:r>
    </w:p>
    <w:p w:rsidR="00BE1D07" w:rsidRPr="00BE1D07" w:rsidRDefault="00BE1D07" w:rsidP="008348AF">
      <w:pPr>
        <w:widowControl w:val="0"/>
        <w:tabs>
          <w:tab w:val="left" w:pos="720"/>
        </w:tabs>
        <w:suppressAutoHyphens/>
        <w:autoSpaceDN w:val="0"/>
        <w:spacing w:after="0" w:line="360" w:lineRule="auto"/>
        <w:ind w:left="-851"/>
        <w:rPr>
          <w:rFonts w:asciiTheme="majorHAnsi" w:hAnsiTheme="majorHAnsi" w:cstheme="majorHAnsi"/>
          <w:sz w:val="28"/>
          <w:szCs w:val="28"/>
        </w:rPr>
      </w:pPr>
      <w:r w:rsidRPr="008348AF">
        <w:rPr>
          <w:rFonts w:asciiTheme="majorHAnsi" w:hAnsiTheme="majorHAnsi" w:cstheme="majorHAnsi"/>
          <w:color w:val="2E74B5" w:themeColor="accent1" w:themeShade="BF"/>
          <w:sz w:val="28"/>
          <w:szCs w:val="28"/>
          <w:u w:val="single"/>
        </w:rPr>
        <w:t xml:space="preserve">Принцип правосудия </w:t>
      </w:r>
      <w:r w:rsidRPr="00BE1D07">
        <w:rPr>
          <w:rFonts w:asciiTheme="majorHAnsi" w:hAnsiTheme="majorHAnsi" w:cstheme="majorHAnsi"/>
          <w:sz w:val="28"/>
          <w:szCs w:val="28"/>
        </w:rPr>
        <w:t>выражает гарантии защиты субъективных прав в судебном порядке. В ч. 1 ст. 46 Конституции РФ записано: «Каждому гарантируется суде</w:t>
      </w:r>
      <w:r w:rsidR="008348AF">
        <w:rPr>
          <w:rFonts w:asciiTheme="majorHAnsi" w:hAnsiTheme="majorHAnsi" w:cstheme="majorHAnsi"/>
          <w:sz w:val="28"/>
          <w:szCs w:val="28"/>
        </w:rPr>
        <w:t>бная защита его прав и свобод».</w:t>
      </w:r>
    </w:p>
    <w:p w:rsidR="00BE1D07" w:rsidRPr="00BE1D07" w:rsidRDefault="00BE1D07" w:rsidP="008348AF">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За многовековую историю развития права постепенно сложились также принципы, свойственные форме права, которые в юридической науке получили наименование правовых аксиом. В их числе можно назвать следующие:</w:t>
      </w:r>
    </w:p>
    <w:p w:rsidR="00BE1D07" w:rsidRPr="00BE1D07" w:rsidRDefault="008348AF"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lastRenderedPageBreak/>
        <w:t xml:space="preserve">- </w:t>
      </w:r>
      <w:r w:rsidR="00BE1D07" w:rsidRPr="00BE1D07">
        <w:rPr>
          <w:rFonts w:asciiTheme="majorHAnsi" w:hAnsiTheme="majorHAnsi" w:cstheme="majorHAnsi"/>
          <w:sz w:val="28"/>
          <w:szCs w:val="28"/>
        </w:rPr>
        <w:t>закон обратной силы не имеет;</w:t>
      </w:r>
    </w:p>
    <w:p w:rsidR="00BE1D07" w:rsidRPr="00BE1D07" w:rsidRDefault="008348AF"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00BE1D07" w:rsidRPr="00BE1D07">
        <w:rPr>
          <w:rFonts w:asciiTheme="majorHAnsi" w:hAnsiTheme="majorHAnsi" w:cstheme="majorHAnsi"/>
          <w:sz w:val="28"/>
          <w:szCs w:val="28"/>
        </w:rPr>
        <w:t>все, что законом не запрещено, дозволено;</w:t>
      </w:r>
    </w:p>
    <w:p w:rsidR="00BE1D07" w:rsidRPr="00BE1D07" w:rsidRDefault="008348AF"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00BE1D07" w:rsidRPr="00BE1D07">
        <w:rPr>
          <w:rFonts w:asciiTheme="majorHAnsi" w:hAnsiTheme="majorHAnsi" w:cstheme="majorHAnsi"/>
          <w:sz w:val="28"/>
          <w:szCs w:val="28"/>
        </w:rPr>
        <w:t>никто не может быть судьей в собственном деле;</w:t>
      </w:r>
    </w:p>
    <w:p w:rsidR="00BE1D07" w:rsidRPr="00BE1D07" w:rsidRDefault="008348AF"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Pr>
          <w:rFonts w:asciiTheme="majorHAnsi" w:hAnsiTheme="majorHAnsi" w:cstheme="majorHAnsi"/>
          <w:sz w:val="28"/>
          <w:szCs w:val="28"/>
        </w:rPr>
        <w:t xml:space="preserve">- </w:t>
      </w:r>
      <w:r w:rsidR="00BE1D07" w:rsidRPr="00BE1D07">
        <w:rPr>
          <w:rFonts w:asciiTheme="majorHAnsi" w:hAnsiTheme="majorHAnsi" w:cstheme="majorHAnsi"/>
          <w:sz w:val="28"/>
          <w:szCs w:val="28"/>
        </w:rPr>
        <w:t>нельзя осуждать дважды за одно и то же правонарушение.</w:t>
      </w:r>
    </w:p>
    <w:p w:rsidR="00BE1D07" w:rsidRPr="00BE1D07" w:rsidRDefault="00BE1D07" w:rsidP="00BE1D07">
      <w:pPr>
        <w:widowControl w:val="0"/>
        <w:tabs>
          <w:tab w:val="left" w:pos="720"/>
        </w:tabs>
        <w:suppressAutoHyphens/>
        <w:autoSpaceDN w:val="0"/>
        <w:spacing w:after="0" w:line="360" w:lineRule="auto"/>
        <w:ind w:left="-851"/>
        <w:rPr>
          <w:rFonts w:asciiTheme="majorHAnsi" w:hAnsiTheme="majorHAnsi" w:cstheme="majorHAnsi"/>
          <w:sz w:val="28"/>
          <w:szCs w:val="28"/>
        </w:rPr>
      </w:pPr>
      <w:r w:rsidRPr="00BE1D07">
        <w:rPr>
          <w:rFonts w:asciiTheme="majorHAnsi" w:hAnsiTheme="majorHAnsi" w:cstheme="majorHAnsi"/>
          <w:sz w:val="28"/>
          <w:szCs w:val="28"/>
        </w:rPr>
        <w:t>Большинство правовых аксиом закреплено в законах.</w:t>
      </w:r>
    </w:p>
    <w:p w:rsidR="00BE1D07" w:rsidRPr="00BE1D07" w:rsidRDefault="00BE1D07"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p>
    <w:p w:rsidR="00BE1D07" w:rsidRPr="00BE1D07" w:rsidRDefault="00BE1D07" w:rsidP="00461D1B">
      <w:pPr>
        <w:widowControl w:val="0"/>
        <w:tabs>
          <w:tab w:val="left" w:pos="720"/>
        </w:tabs>
        <w:suppressAutoHyphens/>
        <w:autoSpaceDN w:val="0"/>
        <w:spacing w:after="0" w:line="360" w:lineRule="auto"/>
        <w:ind w:left="-851"/>
        <w:rPr>
          <w:rFonts w:asciiTheme="majorHAnsi" w:hAnsiTheme="majorHAnsi" w:cstheme="majorHAnsi"/>
          <w:b/>
          <w:sz w:val="28"/>
          <w:szCs w:val="28"/>
        </w:rPr>
      </w:pPr>
      <w:r w:rsidRPr="00BE1D07">
        <w:rPr>
          <w:rFonts w:asciiTheme="majorHAnsi" w:hAnsiTheme="majorHAnsi" w:cstheme="majorHAnsi"/>
          <w:b/>
          <w:sz w:val="28"/>
          <w:szCs w:val="28"/>
        </w:rPr>
        <w:t>14. Справедливость как главный принцип права.</w:t>
      </w:r>
    </w:p>
    <w:p w:rsidR="00461D1B" w:rsidRPr="008348AF" w:rsidRDefault="008348AF" w:rsidP="00461D1B">
      <w:pPr>
        <w:widowControl w:val="0"/>
        <w:tabs>
          <w:tab w:val="left" w:pos="720"/>
        </w:tabs>
        <w:suppressAutoHyphens/>
        <w:autoSpaceDN w:val="0"/>
        <w:spacing w:after="0" w:line="360" w:lineRule="auto"/>
        <w:ind w:left="-851"/>
        <w:rPr>
          <w:rFonts w:asciiTheme="majorHAnsi" w:hAnsiTheme="majorHAnsi" w:cstheme="majorHAnsi"/>
          <w:sz w:val="28"/>
          <w:szCs w:val="28"/>
        </w:rPr>
      </w:pPr>
      <w:r w:rsidRPr="008348AF">
        <w:rPr>
          <w:rFonts w:asciiTheme="majorHAnsi" w:hAnsiTheme="majorHAnsi" w:cstheme="majorHAnsi"/>
          <w:sz w:val="28"/>
          <w:szCs w:val="28"/>
        </w:rPr>
        <w:t>Термин "справедливость" обычно рассматривается как моральная категория, связанная с понятием о должном, соответствующем определенным правилам, этическим, юридическим, религиозным и другим нормам, принятым в обществе представлениям о сущности человека и его неотъемлемых правах. Примечательно, что в русском языке слово "справедливость" исторически родственно таким понятиям, как "правда", "правота", "истинность". В зависимости от сферы применения понятие "справедливость" может содержать в себе требование обеспечения должного соответствия между различными аспектами общественной жизни: между практической ролью субъектов в обществе и их социальным положением, между их правами и обязанностями, между деянием и воздаянием, трудом и вознаграждением, преступлением и наказанием, заслугами людей и их общественным признанием. Таким образом, справедливость направлена на достижение определенного баланса интересов различных социальных групп. Принцип справедливости призван заложить в основу правовой системы представление о том, какой объем прав и обязанностей с точки зрения общества является необходимым и достаточным для того или иного субъекта.</w:t>
      </w:r>
    </w:p>
    <w:p w:rsidR="00E06B2F" w:rsidRPr="00461D1B" w:rsidRDefault="00E06B2F" w:rsidP="00461D1B">
      <w:pPr>
        <w:widowControl w:val="0"/>
        <w:tabs>
          <w:tab w:val="left" w:pos="720"/>
        </w:tabs>
        <w:suppressAutoHyphens/>
        <w:autoSpaceDN w:val="0"/>
        <w:spacing w:after="0" w:line="360" w:lineRule="auto"/>
        <w:ind w:left="-851"/>
        <w:rPr>
          <w:rFonts w:ascii="Times New Roman" w:eastAsia="WenQuanYi Micro Hei" w:hAnsi="Times New Roman" w:cs="Times New Roman"/>
          <w:b/>
          <w:color w:val="00000A"/>
          <w:kern w:val="3"/>
          <w:sz w:val="28"/>
          <w:szCs w:val="28"/>
          <w:lang w:eastAsia="hi-IN" w:bidi="hi-IN"/>
        </w:rPr>
      </w:pPr>
      <w:r w:rsidRPr="00461D1B">
        <w:rPr>
          <w:rFonts w:ascii="Times New Roman" w:hAnsi="Times New Roman" w:cs="Times New Roman"/>
          <w:b/>
          <w:sz w:val="28"/>
          <w:szCs w:val="28"/>
        </w:rPr>
        <w:br w:type="page"/>
      </w:r>
    </w:p>
    <w:p w:rsidR="005A6D3E" w:rsidRDefault="005A6D3E"/>
    <w:sectPr w:rsidR="005A6D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WenQuanYi Micro Hei">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2F38"/>
    <w:multiLevelType w:val="hybridMultilevel"/>
    <w:tmpl w:val="73086668"/>
    <w:lvl w:ilvl="0" w:tplc="FB0A706C">
      <w:start w:val="9"/>
      <w:numFmt w:val="bullet"/>
      <w:lvlText w:val="-"/>
      <w:lvlJc w:val="left"/>
      <w:pPr>
        <w:ind w:left="-491" w:hanging="360"/>
      </w:pPr>
      <w:rPr>
        <w:rFonts w:ascii="Times New Roman" w:eastAsiaTheme="minorHAnsi" w:hAnsi="Times New Roman" w:cs="Times New Roman" w:hint="default"/>
      </w:rPr>
    </w:lvl>
    <w:lvl w:ilvl="1" w:tplc="04190003" w:tentative="1">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2F"/>
    <w:rsid w:val="00022D61"/>
    <w:rsid w:val="00136C74"/>
    <w:rsid w:val="002A61CB"/>
    <w:rsid w:val="002D7432"/>
    <w:rsid w:val="00461D1B"/>
    <w:rsid w:val="005A6D3E"/>
    <w:rsid w:val="00604C66"/>
    <w:rsid w:val="00823D69"/>
    <w:rsid w:val="008348AF"/>
    <w:rsid w:val="00B05054"/>
    <w:rsid w:val="00B24302"/>
    <w:rsid w:val="00BE1D07"/>
    <w:rsid w:val="00D35398"/>
    <w:rsid w:val="00E06B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990DE-409E-4C12-8FDE-37CED1F3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B2F"/>
    <w:pPr>
      <w:spacing w:after="200" w:line="276" w:lineRule="auto"/>
    </w:pPr>
  </w:style>
  <w:style w:type="paragraph" w:styleId="2">
    <w:name w:val="heading 2"/>
    <w:basedOn w:val="a"/>
    <w:link w:val="20"/>
    <w:uiPriority w:val="9"/>
    <w:qFormat/>
    <w:rsid w:val="00B050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uiPriority w:val="99"/>
    <w:unhideWhenUsed/>
    <w:qFormat/>
    <w:rsid w:val="00E06B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05054"/>
    <w:rPr>
      <w:rFonts w:ascii="Times New Roman" w:eastAsia="Times New Roman" w:hAnsi="Times New Roman" w:cs="Times New Roman"/>
      <w:b/>
      <w:bCs/>
      <w:sz w:val="36"/>
      <w:szCs w:val="36"/>
      <w:lang w:eastAsia="ru-RU"/>
    </w:rPr>
  </w:style>
  <w:style w:type="character" w:styleId="a4">
    <w:name w:val="Strong"/>
    <w:basedOn w:val="a0"/>
    <w:uiPriority w:val="22"/>
    <w:qFormat/>
    <w:rsid w:val="00B05054"/>
    <w:rPr>
      <w:b/>
      <w:bCs/>
    </w:rPr>
  </w:style>
  <w:style w:type="character" w:styleId="a5">
    <w:name w:val="Hyperlink"/>
    <w:basedOn w:val="a0"/>
    <w:uiPriority w:val="99"/>
    <w:semiHidden/>
    <w:unhideWhenUsed/>
    <w:rsid w:val="00B05054"/>
    <w:rPr>
      <w:color w:val="0000FF"/>
      <w:u w:val="single"/>
    </w:rPr>
  </w:style>
  <w:style w:type="paragraph" w:styleId="a6">
    <w:name w:val="List Paragraph"/>
    <w:basedOn w:val="a"/>
    <w:uiPriority w:val="34"/>
    <w:qFormat/>
    <w:rsid w:val="00D3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4490">
      <w:bodyDiv w:val="1"/>
      <w:marLeft w:val="0"/>
      <w:marRight w:val="0"/>
      <w:marTop w:val="0"/>
      <w:marBottom w:val="0"/>
      <w:divBdr>
        <w:top w:val="none" w:sz="0" w:space="0" w:color="auto"/>
        <w:left w:val="none" w:sz="0" w:space="0" w:color="auto"/>
        <w:bottom w:val="none" w:sz="0" w:space="0" w:color="auto"/>
        <w:right w:val="none" w:sz="0" w:space="0" w:color="auto"/>
      </w:divBdr>
    </w:div>
    <w:div w:id="17006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dars.ru/college/pravovedenie/sistema-zakonodatelstva-i-prava.html" TargetMode="External"/><Relationship Id="rId3" Type="http://schemas.openxmlformats.org/officeDocument/2006/relationships/settings" Target="settings.xml"/><Relationship Id="rId7" Type="http://schemas.openxmlformats.org/officeDocument/2006/relationships/hyperlink" Target="http://www.grandars.ru/college/pravovedenie/otrasl-prav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ars.ru/college/pravovedenie/institut-prava.html" TargetMode="External"/><Relationship Id="rId11" Type="http://schemas.openxmlformats.org/officeDocument/2006/relationships/fontTable" Target="fontTable.xml"/><Relationship Id="rId5" Type="http://schemas.openxmlformats.org/officeDocument/2006/relationships/hyperlink" Target="http://www.grandars.ru/college/pravovedenie/normy-prava.html"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16</Pages>
  <Words>3144</Words>
  <Characters>17921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dc:creator>
  <cp:keywords/>
  <dc:description/>
  <cp:lastModifiedBy>Nata</cp:lastModifiedBy>
  <cp:revision>7</cp:revision>
  <dcterms:created xsi:type="dcterms:W3CDTF">2020-09-14T15:57:00Z</dcterms:created>
  <dcterms:modified xsi:type="dcterms:W3CDTF">2020-09-14T19:49:00Z</dcterms:modified>
</cp:coreProperties>
</file>