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3ED3F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论文导读：Denoising Diffusion Probabilistic Models</w:t>
      </w:r>
    </w:p>
    <w:p w14:paraId="2A05927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论文标题：Denoising Diffusion Probabilistic Models</w:t>
      </w:r>
      <w:r>
        <w:br w:type="textWrapping"/>
      </w:r>
      <w:r>
        <w:t>作者：Jonathan Ho, Ajay Jain, Pieter Abbeel</w:t>
      </w:r>
      <w:r>
        <w:br w:type="textWrapping"/>
      </w:r>
      <w:r>
        <w:t>会议：NeurIPS 2020</w:t>
      </w:r>
      <w:r>
        <w:br w:type="textWrapping"/>
      </w:r>
      <w:r>
        <w:t>使用大模型：GPT</w:t>
      </w:r>
    </w:p>
    <w:p w14:paraId="3ABFE131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一、研究背景与动机</w:t>
      </w:r>
    </w:p>
    <w:p w14:paraId="4897238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近年来，深度生成模型在图像、音频等领域取得了显著进展。例如生成对抗网络（GAN）、变分自编码器（VAE）、自回归模型等方法都能够生成质量较高的样本。然而，这些方法也存在一些不足。</w:t>
      </w:r>
    </w:p>
    <w:p w14:paraId="44B9C7B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例如：</w:t>
      </w:r>
    </w:p>
    <w:p w14:paraId="532FB28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val="en-US" w:eastAsia="zh-CN"/>
        </w:rPr>
        <w:t>(</w:t>
      </w:r>
      <w:r>
        <w:t>1</w:t>
      </w:r>
      <w:r>
        <w:rPr>
          <w:rFonts w:hint="eastAsia"/>
          <w:lang w:val="en-US" w:eastAsia="zh-CN"/>
        </w:rPr>
        <w:t>)</w:t>
      </w:r>
      <w:r>
        <w:t>GAN模型训练过程不稳定，容易出现模式崩溃</w:t>
      </w:r>
    </w:p>
    <w:p w14:paraId="43E4235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val="en-US" w:eastAsia="zh-CN"/>
        </w:rPr>
        <w:t>(2)</w:t>
      </w:r>
      <w:r>
        <w:t>VAE生成图像往往比较模糊</w:t>
      </w:r>
    </w:p>
    <w:p w14:paraId="58BB22F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val="en-US" w:eastAsia="zh-CN"/>
        </w:rPr>
        <w:t>(3)</w:t>
      </w:r>
      <w:r>
        <w:t>自回归模型生成速度较慢</w:t>
      </w:r>
    </w:p>
    <w:p w14:paraId="3270984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 w:firstLine="420" w:firstLineChars="0"/>
        <w:textAlignment w:val="auto"/>
      </w:pPr>
      <w:r>
        <w:t>为了克服这些问题，研究者提出了一种新的生成模型框架——扩散模型（Diffusion Models）。</w:t>
      </w:r>
    </w:p>
    <w:p w14:paraId="7D7BDE9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 w:firstLine="420" w:firstLineChars="0"/>
        <w:textAlignment w:val="auto"/>
      </w:pPr>
      <w:r>
        <w:t>扩散模型的核心思想来源于物理中的扩散过程。在物理世界中，扩散描述的是物质从有序状态逐渐变为无序状态的过程，例如墨水在水中的扩散。研究者借鉴这一思想，在数据上逐步加入噪声，使其逐渐变成纯随机噪声，然后训练一个神经网络学习如何逆转这一过程，从噪声中逐步恢复出真实数据。</w:t>
      </w:r>
    </w:p>
    <w:p w14:paraId="2EDB8183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 w:firstLine="420" w:firstLineChars="0"/>
        <w:textAlignment w:val="auto"/>
      </w:pPr>
      <w:r>
        <w:t>论文提出的 Denoising Diffusion Probabilistic Models (DDPM) 是扩散模型的重要工作之一，它证明了扩散模型能够生成高质量图像，并在多个数据集上取得了优秀表现。</w:t>
      </w:r>
    </w:p>
    <w:p w14:paraId="06B4A59C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二、扩散模型基本原理</w:t>
      </w:r>
    </w:p>
    <w:p w14:paraId="2DF57C9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扩散模型主要包含两个过程：</w:t>
      </w:r>
    </w:p>
    <w:p w14:paraId="5D9D0C2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val="en-US" w:eastAsia="zh-CN"/>
        </w:rPr>
        <w:t>(</w:t>
      </w:r>
      <w:r>
        <w:t>1</w:t>
      </w:r>
      <w:r>
        <w:rPr>
          <w:rFonts w:hint="eastAsia"/>
          <w:lang w:val="en-US" w:eastAsia="zh-CN"/>
        </w:rPr>
        <w:t>)</w:t>
      </w:r>
      <w:r>
        <w:t>前向扩散过程（Forward Diffusion）</w:t>
      </w:r>
      <w:r>
        <w:br w:type="textWrapping"/>
      </w:r>
      <w:r>
        <w:rPr>
          <w:rFonts w:hint="eastAsia"/>
          <w:lang w:val="en-US" w:eastAsia="zh-CN"/>
        </w:rPr>
        <w:t>(2)</w:t>
      </w:r>
      <w:r>
        <w:t>反向生成过程（Reverse Process）</w:t>
      </w:r>
    </w:p>
    <w:p w14:paraId="3F8DFC00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1"/>
      </w:pPr>
      <w:r>
        <w:t>1 前向扩散过程</w:t>
      </w:r>
    </w:p>
    <w:p w14:paraId="3B9A3AE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在前向扩散过程中，模型不断向原始数据中加入高斯噪声，使其逐渐变成纯随机噪声。</w:t>
      </w:r>
    </w:p>
    <w:p w14:paraId="532BF2C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数学表达为：</w:t>
      </w:r>
    </w:p>
    <w:p w14:paraId="7451B18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xt ~ q(xt | xt-1)</w:t>
      </w:r>
    </w:p>
    <w:p w14:paraId="229DDFB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每一步都会添加一定比例的高斯噪声：</w:t>
      </w:r>
    </w:p>
    <w:p w14:paraId="71E24C5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xt = √(1-βt) xt-1 + √βt ε</w:t>
      </w:r>
    </w:p>
    <w:p w14:paraId="17D798A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其中：</w:t>
      </w:r>
    </w:p>
    <w:p w14:paraId="068F4C9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βt 表示噪声强度</w:t>
      </w:r>
    </w:p>
    <w:p w14:paraId="550EA77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ε 为高斯噪声</w:t>
      </w:r>
    </w:p>
    <w:p w14:paraId="23F9BB5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经过多次扩散后，原始图像最终会变成接近标准正态分布的随机噪声。</w:t>
      </w:r>
    </w:p>
    <w:p w14:paraId="1C256C7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在论文中，作者使用 T=1000 个扩散步骤，使数据逐渐退化为纯噪声。</w:t>
      </w:r>
    </w:p>
    <w:p w14:paraId="4F1E08C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drawing>
          <wp:inline distT="0" distB="0" distL="114300" distR="114300">
            <wp:extent cx="4486275" cy="942975"/>
            <wp:effectExtent l="0" t="0" r="9525" b="952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0F3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图注示例：</w:t>
      </w:r>
    </w:p>
    <w:p w14:paraId="4F8B530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图1：扩散模型的整体结构。左侧表示前向扩散过程，逐步向图像添加噪声；右侧表示反向过程，通过神经网络逐步去除噪声恢复图像。</w:t>
      </w:r>
    </w:p>
    <w:p w14:paraId="2B291596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1"/>
      </w:pPr>
      <w:r>
        <w:t>2 反向生成过程</w:t>
      </w:r>
    </w:p>
    <w:p w14:paraId="671A190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反向过程的目标是从噪声逐步恢复出真实数据。</w:t>
      </w:r>
    </w:p>
    <w:p w14:paraId="1FA7301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模型学习一个参数化分布：</w:t>
      </w:r>
    </w:p>
    <w:p w14:paraId="62BF830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pθ(xt−1 | xt)</w:t>
      </w:r>
    </w:p>
    <w:p w14:paraId="01119F2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每一步去除一点噪声：</w:t>
      </w:r>
    </w:p>
    <w:p w14:paraId="15D10D5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xt−1 = 1/√αt (xt − βt/√(1-ᾱt) εθ(xt,t)) + σt z</w:t>
      </w:r>
    </w:p>
    <w:p w14:paraId="332AF85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其中：</w:t>
      </w:r>
    </w:p>
    <w:p w14:paraId="5DBCE54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εθ 为神经网络预测的噪声</w:t>
      </w:r>
    </w:p>
    <w:p w14:paraId="0FC09D4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z 为随机噪声</w:t>
      </w:r>
    </w:p>
    <w:p w14:paraId="2258377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模型训练的目标是让网络能够准确预测加入的噪声。</w:t>
      </w:r>
    </w:p>
    <w:p w14:paraId="53D5952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训练目标可以写为：</w:t>
      </w:r>
    </w:p>
    <w:p w14:paraId="2CF2349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L = || ε − εθ(xt,t) ||²</w:t>
      </w:r>
    </w:p>
    <w:p w14:paraId="6BFCE6A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也就是说，神经网络学习 预测噪声，从而实现图像的逐步恢复。</w:t>
      </w:r>
    </w:p>
    <w:p w14:paraId="790B1FF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drawing>
          <wp:inline distT="0" distB="0" distL="114300" distR="114300">
            <wp:extent cx="5273675" cy="426085"/>
            <wp:effectExtent l="0" t="0" r="3175" b="1206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FB2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drawing>
          <wp:inline distT="0" distB="0" distL="114300" distR="114300">
            <wp:extent cx="5029200" cy="361950"/>
            <wp:effectExtent l="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884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图注示例：</w:t>
      </w:r>
    </w:p>
    <w:p w14:paraId="01A9705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图2：扩散模型的训练与采样算法。训练阶段随机选择时间步并预测噪声；采样阶段从随机噪声逐步生成图像。</w:t>
      </w:r>
    </w:p>
    <w:p w14:paraId="5A62028E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三、模型结构</w:t>
      </w:r>
    </w:p>
    <w:p w14:paraId="57CFCF6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论文中的扩散模型主要由以下部分组成：</w:t>
      </w:r>
    </w:p>
    <w:p w14:paraId="49B43A1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U-Net神经网络</w:t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时间步嵌入（Time Embedding）</w:t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自注意力机制</w:t>
      </w:r>
    </w:p>
    <w:p w14:paraId="6C1EB16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其中最核心的是 U-Net结构。</w:t>
      </w:r>
    </w:p>
    <w:p w14:paraId="7BE0A11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U-Net最初用于医学图像分割，其特点是：</w:t>
      </w:r>
    </w:p>
    <w:p w14:paraId="4320962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编码器提取特征</w:t>
      </w:r>
    </w:p>
    <w:p w14:paraId="4AE6514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解码器恢复分辨率</w:t>
      </w:r>
    </w:p>
    <w:p w14:paraId="64A6574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跳跃连接保持细节信息</w:t>
      </w:r>
    </w:p>
    <w:p w14:paraId="1ABC0BC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扩散模型使用U-Net预测噪声，从而实现图像的逐步去噪。</w:t>
      </w:r>
    </w:p>
    <w:p w14:paraId="514784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</w:pPr>
    </w:p>
    <w:p w14:paraId="343CEBCE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四、实验结果</w:t>
      </w:r>
    </w:p>
    <w:p w14:paraId="7A8E729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作者在多个数据集上进行了实验，包括：</w:t>
      </w:r>
    </w:p>
    <w:p w14:paraId="393FBF3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CIFAR-10</w:t>
      </w:r>
    </w:p>
    <w:p w14:paraId="10E92DD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CelebA-HQ</w:t>
      </w:r>
    </w:p>
    <w:p w14:paraId="4CCA1EE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LSUN</w:t>
      </w:r>
    </w:p>
    <w:p w14:paraId="1388799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/>
        <w:textAlignment w:val="auto"/>
      </w:pPr>
    </w:p>
    <w:p w14:paraId="7E1DD48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实验结果表明，扩散模型能够生成高质量图像。</w:t>
      </w:r>
    </w:p>
    <w:p w14:paraId="498E114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在 CIFAR-10 数据集上：</w:t>
      </w:r>
    </w:p>
    <w:p w14:paraId="55DB1F7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FID score = 3.17</w:t>
      </w:r>
    </w:p>
    <w:p w14:paraId="596D82C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这是当时生成模型中非常优秀的结果，甚至超过了许多 GAN 模型。</w:t>
      </w:r>
    </w:p>
    <w:p w14:paraId="64A88A6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此外，扩散模型还具有以下特点：</w:t>
      </w:r>
    </w:p>
    <w:p w14:paraId="3A43C19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生成质量高</w:t>
      </w:r>
    </w:p>
    <w:p w14:paraId="2F28D6A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训练稳定</w:t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可以进行渐进式生成</w:t>
      </w:r>
    </w:p>
    <w:p w14:paraId="475ADEB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论文还展示了图像逐步生成的过程：</w:t>
      </w:r>
    </w:p>
    <w:p w14:paraId="2A97638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先生成整体结构</w:t>
      </w:r>
    </w:p>
    <w:p w14:paraId="17F7C43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再逐渐补充细节</w:t>
      </w:r>
    </w:p>
    <w:p w14:paraId="58CF106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drawing>
          <wp:inline distT="0" distB="0" distL="114300" distR="114300">
            <wp:extent cx="5273040" cy="1349375"/>
            <wp:effectExtent l="0" t="0" r="3810" b="317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图注示例：</w:t>
      </w:r>
    </w:p>
    <w:p w14:paraId="5147BB8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图4：扩散模型生成图像的渐进过程。随着时间步减少，图像逐渐从噪声变为清晰图像。</w:t>
      </w:r>
    </w:p>
    <w:p w14:paraId="30B670B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</w:pPr>
      <w:bookmarkStart w:id="0" w:name="_GoBack"/>
      <w:bookmarkEnd w:id="0"/>
    </w:p>
    <w:p w14:paraId="2EFC611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五、方法特点与贡献</w:t>
      </w:r>
    </w:p>
    <w:p w14:paraId="6167640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论文的主要贡献包括：</w:t>
      </w:r>
    </w:p>
    <w:p w14:paraId="037A3BA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rPr>
          <w:rFonts w:hint="eastAsia"/>
          <w:lang w:val="en-US" w:eastAsia="zh-CN"/>
        </w:rPr>
        <w:t>(</w:t>
      </w:r>
      <w:r>
        <w:t>1</w:t>
      </w:r>
      <w:r>
        <w:rPr>
          <w:rFonts w:hint="eastAsia"/>
          <w:lang w:val="en-US" w:eastAsia="zh-CN"/>
        </w:rPr>
        <w:t>)</w:t>
      </w:r>
      <w:r>
        <w:t>提出高质量图像生成的扩散模型框架</w:t>
      </w:r>
      <w:r>
        <w:br w:type="textWrapping"/>
      </w:r>
      <w:r>
        <w:rPr>
          <w:rFonts w:hint="eastAsia"/>
          <w:lang w:val="en-US" w:eastAsia="zh-CN"/>
        </w:rPr>
        <w:t>(2)</w:t>
      </w:r>
      <w:r>
        <w:t>证明扩散模型可以达到甚至超过GAN的生成质量</w:t>
      </w:r>
      <w:r>
        <w:br w:type="textWrapping"/>
      </w:r>
      <w:r>
        <w:rPr>
          <w:rFonts w:hint="eastAsia"/>
          <w:lang w:val="en-US" w:eastAsia="zh-CN"/>
        </w:rPr>
        <w:t>(3)</w:t>
      </w:r>
      <w:r>
        <w:t>提出预测噪声的训练目标，简化训练过程</w:t>
      </w:r>
      <w:r>
        <w:br w:type="textWrapping"/>
      </w:r>
      <w:r>
        <w:rPr>
          <w:rFonts w:hint="eastAsia"/>
          <w:lang w:val="en-US" w:eastAsia="zh-CN"/>
        </w:rPr>
        <w:t>(4)</w:t>
      </w:r>
      <w:r>
        <w:t>建立扩散模型与Score Matching之间的联系</w:t>
      </w:r>
    </w:p>
    <w:p w14:paraId="59C9586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这些贡献使扩散模型成为近年来生成模型研究的重要方向。</w:t>
      </w:r>
    </w:p>
    <w:p w14:paraId="1550791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</w:pPr>
    </w:p>
    <w:p w14:paraId="06F6ABD7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六、个人理解与总结</w:t>
      </w:r>
    </w:p>
    <w:p w14:paraId="49AD02A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通过阅读这篇论文，可以发现扩散模型与传统生成模型在思想上存在明显差异。传统生成模型通常通过一次性生成数据，而扩散模型则采用逐步生成的方式，从噪声逐渐恢复出数据。</w:t>
      </w:r>
    </w:p>
    <w:p w14:paraId="53DAA07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这种逐步生成的过程具有更好的稳定性，同时也更容易优化，因此在实际应用中表现出较好的效果。</w:t>
      </w:r>
    </w:p>
    <w:p w14:paraId="0CAC7EA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扩散模型目前已经被广泛应用在多个领域，例如：</w:t>
      </w:r>
    </w:p>
    <w:p w14:paraId="4521F95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图像生成（Stable Diffusion）</w:t>
      </w:r>
    </w:p>
    <w:p w14:paraId="6694971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图像编辑</w:t>
      </w:r>
    </w:p>
    <w:p w14:paraId="7C4117C2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视频生成</w:t>
      </w:r>
    </w:p>
    <w:p w14:paraId="2158726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语音合成</w:t>
      </w:r>
    </w:p>
    <w:p w14:paraId="2337935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总体来说，DDPM论文为扩散模型的发展奠定了基础，是生成模型领域的重要工作之一。</w:t>
      </w:r>
    </w:p>
    <w:p w14:paraId="592771F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</w:pPr>
    </w:p>
    <w:p w14:paraId="70EE925C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outlineLvl w:val="0"/>
      </w:pPr>
      <w:r>
        <w:t>七、参考文献</w:t>
      </w:r>
    </w:p>
    <w:p w14:paraId="17BBA37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right="0" w:rightChars="0"/>
        <w:textAlignment w:val="auto"/>
      </w:pPr>
      <w:r>
        <w:t>Ho, J., Jain, A., &amp; Abbeel, P. (2020).</w:t>
      </w:r>
      <w:r>
        <w:br w:type="textWrapping"/>
      </w:r>
      <w:r>
        <w:t>Denoising Diffusion Probabilistic Models.</w:t>
      </w:r>
      <w:r>
        <w:br w:type="textWrapping"/>
      </w:r>
      <w:r>
        <w:t>NeurIPS 2020.</w:t>
      </w:r>
    </w:p>
    <w:p w14:paraId="2ABE33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</w:pPr>
    </w:p>
    <w:p w14:paraId="24F4AD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D7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2026-03-15T11:11:36Z</dcterms:created>
  <dc:creator>24678</dc:creator>
  <cp:lastModifiedBy>弯月儿</cp:lastModifiedBy>
  <dcterms:modified xsi:type="dcterms:W3CDTF">2026-03-15T11:32:01Z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eyJoZGlkIjoiZjZhYmQwYmFmN2ZmN2Q2MWU3NzMyNDZjNmJlNWRjYTUiLCJ1c2VySWQiOiI0OTE0OTI2MDcifQ==</vt:lpwstr>
  </property>
  <property fmtid="{D5CDD505-2E9C-101B-9397-08002B2CF9AE}" pid="4" name="ICV">
    <vt:lpwstr>CDD3DD0D17FD4FB59DDF6322F02D51CD_12</vt:lpwstr>
  </property>
</Properties>
</file>