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CODING STANDARDS FOR ALL DEVELOPMENT ACTIVITIES USING NODE.JS WITHIN CELIGO PRODUCT ENGINEERING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rFonts w:ascii="Verdana" w:cs="Verdana" w:eastAsia="Verdana" w:hAnsi="Verdana"/>
          <w:b w:val="1"/>
          <w:color w:val="0b5394"/>
          <w:sz w:val="36"/>
          <w:szCs w:val="36"/>
        </w:rPr>
      </w:pP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b w:val="1"/>
          <w:color w:val="0b5394"/>
          <w:sz w:val="36"/>
          <w:szCs w:val="36"/>
        </w:rPr>
      </w:pPr>
      <w:r w:rsidDel="00000000" w:rsidR="00000000" w:rsidRPr="00000000">
        <w:rPr>
          <w:rtl w:val="0"/>
        </w:rPr>
      </w:r>
    </w:p>
    <w:p w:rsidR="00000000" w:rsidDel="00000000" w:rsidP="00000000" w:rsidRDefault="00000000" w:rsidRPr="00000000" w14:paraId="00000006">
      <w:pPr>
        <w:pageBreakBefore w:val="0"/>
        <w:rPr>
          <w:rFonts w:ascii="Verdana" w:cs="Verdana" w:eastAsia="Verdana" w:hAnsi="Verdana"/>
          <w:b w:val="1"/>
          <w:color w:val="0b5394"/>
          <w:sz w:val="36"/>
          <w:szCs w:val="36"/>
        </w:rPr>
      </w:pPr>
      <w:r w:rsidDel="00000000" w:rsidR="00000000" w:rsidRPr="00000000">
        <w:rPr>
          <w:rFonts w:ascii="Verdana" w:cs="Verdana" w:eastAsia="Verdana" w:hAnsi="Verdana"/>
          <w:b w:val="1"/>
          <w:color w:val="0b5394"/>
          <w:sz w:val="36"/>
          <w:szCs w:val="36"/>
          <w:rtl w:val="0"/>
        </w:rPr>
        <w:t xml:space="preserve">Version Log</w:t>
      </w:r>
    </w:p>
    <w:p w:rsidR="00000000" w:rsidDel="00000000" w:rsidP="00000000" w:rsidRDefault="00000000" w:rsidRPr="00000000" w14:paraId="00000007">
      <w:pPr>
        <w:pageBreakBefore w:val="0"/>
        <w:rPr>
          <w:rFonts w:ascii="Verdana" w:cs="Verdana" w:eastAsia="Verdana" w:hAnsi="Verdana"/>
          <w:b w:val="1"/>
          <w:color w:val="0b5394"/>
          <w:sz w:val="24"/>
          <w:szCs w:val="24"/>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10"/>
        <w:gridCol w:w="2145"/>
        <w:gridCol w:w="2910"/>
        <w:gridCol w:w="1425"/>
        <w:tblGridChange w:id="0">
          <w:tblGrid>
            <w:gridCol w:w="1455"/>
            <w:gridCol w:w="1410"/>
            <w:gridCol w:w="2145"/>
            <w:gridCol w:w="2910"/>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Umakanth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Initial</w:t>
            </w:r>
            <w:r w:rsidDel="00000000" w:rsidR="00000000" w:rsidRPr="00000000">
              <w:rPr>
                <w:rFonts w:ascii="Verdana" w:cs="Verdana" w:eastAsia="Verdana" w:hAnsi="Verdana"/>
                <w:sz w:val="20"/>
                <w:szCs w:val="20"/>
                <w:rtl w:val="0"/>
              </w:rPr>
              <w:t xml:space="preserv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Verdana" w:cs="Verdana" w:eastAsia="Verdana" w:hAnsi="Verdan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Verdana" w:cs="Verdana" w:eastAsia="Verdana" w:hAnsi="Verdan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1">
      <w:pPr>
        <w:pageBreakBefore w:val="0"/>
        <w:rPr>
          <w:rFonts w:ascii="Verdana" w:cs="Verdana" w:eastAsia="Verdana" w:hAnsi="Verdana"/>
          <w:b w:val="1"/>
          <w:color w:val="0b5394"/>
          <w:sz w:val="24"/>
          <w:szCs w:val="24"/>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rFonts w:ascii="Verdana" w:cs="Verdana" w:eastAsia="Verdana" w:hAnsi="Verdana"/>
          <w:b w:val="1"/>
          <w:color w:val="0b5394"/>
          <w:sz w:val="36"/>
          <w:szCs w:val="36"/>
        </w:rPr>
      </w:pPr>
      <w:r w:rsidDel="00000000" w:rsidR="00000000" w:rsidRPr="00000000">
        <w:rPr>
          <w:rtl w:val="0"/>
        </w:rPr>
      </w:r>
    </w:p>
    <w:p w:rsidR="00000000" w:rsidDel="00000000" w:rsidP="00000000" w:rsidRDefault="00000000" w:rsidRPr="00000000" w14:paraId="00000025">
      <w:pPr>
        <w:pageBreakBefore w:val="0"/>
        <w:rPr>
          <w:rFonts w:ascii="Verdana" w:cs="Verdana" w:eastAsia="Verdana" w:hAnsi="Verdana"/>
          <w:b w:val="1"/>
          <w:color w:val="0b5394"/>
          <w:sz w:val="36"/>
          <w:szCs w:val="36"/>
        </w:rPr>
      </w:pPr>
      <w:r w:rsidDel="00000000" w:rsidR="00000000" w:rsidRPr="00000000">
        <w:rPr>
          <w:rFonts w:ascii="Verdana" w:cs="Verdana" w:eastAsia="Verdana" w:hAnsi="Verdana"/>
          <w:b w:val="1"/>
          <w:color w:val="0b5394"/>
          <w:sz w:val="36"/>
          <w:szCs w:val="36"/>
          <w:rtl w:val="0"/>
        </w:rPr>
        <w:t xml:space="preserve">Review Log</w:t>
      </w:r>
    </w:p>
    <w:p w:rsidR="00000000" w:rsidDel="00000000" w:rsidP="00000000" w:rsidRDefault="00000000" w:rsidRPr="00000000" w14:paraId="00000026">
      <w:pPr>
        <w:pageBreakBefore w:val="0"/>
        <w:rPr>
          <w:rFonts w:ascii="Verdana" w:cs="Verdana" w:eastAsia="Verdana" w:hAnsi="Verdana"/>
          <w:b w:val="1"/>
          <w:color w:val="0b5394"/>
          <w:sz w:val="24"/>
          <w:szCs w:val="24"/>
        </w:rPr>
      </w:pPr>
      <w:r w:rsidDel="00000000" w:rsidR="00000000" w:rsidRPr="00000000">
        <w:rPr>
          <w:rtl w:val="0"/>
        </w:rPr>
      </w:r>
    </w:p>
    <w:tbl>
      <w:tblPr>
        <w:tblStyle w:val="Table2"/>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400"/>
        <w:gridCol w:w="5595"/>
        <w:tblGridChange w:id="0">
          <w:tblGrid>
            <w:gridCol w:w="1455"/>
            <w:gridCol w:w="2400"/>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Verdana" w:cs="Verdana" w:eastAsia="Verdana" w:hAnsi="Verdan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Verdana" w:cs="Verdana" w:eastAsia="Verdana" w:hAnsi="Verdan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Verdana" w:cs="Verdana" w:eastAsia="Verdana" w:hAnsi="Verdan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Verdana" w:cs="Verdana" w:eastAsia="Verdana" w:hAnsi="Verdan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3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Verdana" w:cs="Verdana" w:eastAsia="Verdana" w:hAnsi="Verdana"/>
          <w:b w:val="1"/>
          <w:color w:val="0b5394"/>
          <w:sz w:val="36"/>
          <w:szCs w:val="36"/>
          <w:rtl w:val="0"/>
        </w:rPr>
        <w:t xml:space="preserve">TABLE OF CONTENTS</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z000huzai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w:t>
              <w:tab/>
              <w:t xml:space="preserve">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1"/>
              <w:color w:val="000000"/>
              <w:u w:val="none"/>
            </w:rPr>
          </w:pPr>
          <w:hyperlink w:anchor="_hxg5stcbh5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AUDIENCE</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b w:val="1"/>
              <w:color w:val="000000"/>
              <w:u w:val="none"/>
            </w:rPr>
          </w:pPr>
          <w:hyperlink w:anchor="_qgsvc5ewpm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EDITOR AND OTHER TOOLINGS</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b w:val="1"/>
              <w:color w:val="000000"/>
              <w:u w:val="none"/>
            </w:rPr>
          </w:pPr>
          <w:hyperlink w:anchor="_10twnhia8k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CODING STYLE AND STANDARDS</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color w:val="000000"/>
              <w:u w:val="none"/>
            </w:rPr>
          </w:pPr>
          <w:hyperlink w:anchor="_m99hlu866t19">
            <w:r w:rsidDel="00000000" w:rsidR="00000000" w:rsidRPr="00000000">
              <w:rPr>
                <w:color w:val="000000"/>
                <w:u w:val="none"/>
                <w:rtl w:val="0"/>
              </w:rPr>
              <w:t xml:space="preserve">General Celigo guidelines for JS coding</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color w:val="000000"/>
              <w:u w:val="none"/>
            </w:rPr>
          </w:pPr>
          <w:hyperlink w:anchor="_zhwsfqem2irg">
            <w:r w:rsidDel="00000000" w:rsidR="00000000" w:rsidRPr="00000000">
              <w:rPr>
                <w:color w:val="000000"/>
                <w:u w:val="none"/>
                <w:rtl w:val="0"/>
              </w:rPr>
              <w:t xml:space="preserve">Capture error format, common patterns styles etc</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color w:val="000000"/>
              <w:u w:val="none"/>
            </w:rPr>
          </w:pPr>
          <w:hyperlink w:anchor="_dwemnmrpahw5">
            <w:r w:rsidDel="00000000" w:rsidR="00000000" w:rsidRPr="00000000">
              <w:rPr>
                <w:color w:val="000000"/>
                <w:u w:val="none"/>
                <w:rtl w:val="0"/>
              </w:rPr>
              <w:t xml:space="preserve">Finding existing code and reusing it</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b w:val="1"/>
              <w:color w:val="000000"/>
              <w:u w:val="none"/>
            </w:rPr>
          </w:pPr>
          <w:hyperlink w:anchor="_80lfzls1q0sc">
            <w:r w:rsidDel="00000000" w:rsidR="00000000" w:rsidRPr="00000000">
              <w:rPr>
                <w:b w:val="1"/>
                <w:color w:val="000000"/>
                <w:u w:val="none"/>
                <w:rtl w:val="0"/>
              </w:rPr>
              <w:t xml:space="preserve">CODE DESIGN</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b w:val="1"/>
              <w:color w:val="000000"/>
              <w:u w:val="none"/>
            </w:rPr>
          </w:pPr>
          <w:hyperlink w:anchor="_ga3pf5b7mnww">
            <w:r w:rsidDel="00000000" w:rsidR="00000000" w:rsidRPr="00000000">
              <w:rPr>
                <w:b w:val="1"/>
                <w:color w:val="000000"/>
                <w:u w:val="none"/>
                <w:rtl w:val="0"/>
              </w:rPr>
              <w:t xml:space="preserve">UNIT TESTING</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b w:val="1"/>
              <w:color w:val="000000"/>
              <w:u w:val="none"/>
            </w:rPr>
          </w:pPr>
          <w:hyperlink w:anchor="_nm1vbuyo5x46">
            <w:r w:rsidDel="00000000" w:rsidR="00000000" w:rsidRPr="00000000">
              <w:rPr>
                <w:b w:val="1"/>
                <w:color w:val="000000"/>
                <w:u w:val="none"/>
                <w:rtl w:val="0"/>
              </w:rPr>
              <w:t xml:space="preserve">CODE REVIEW</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b w:val="1"/>
              <w:color w:val="000000"/>
              <w:u w:val="none"/>
            </w:rPr>
          </w:pPr>
          <w:hyperlink w:anchor="_hw6v4xz0b5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ageBreakBefore w:val="0"/>
        <w:rPr>
          <w:rFonts w:ascii="Verdana" w:cs="Verdana" w:eastAsia="Verdana" w:hAnsi="Verdana"/>
          <w:b w:val="1"/>
          <w:color w:val="0b5394"/>
          <w:sz w:val="36"/>
          <w:szCs w:val="36"/>
        </w:rPr>
      </w:pPr>
      <w:bookmarkStart w:colFirst="0" w:colLast="0" w:name="_nz000huzai3p" w:id="0"/>
      <w:bookmarkEnd w:id="0"/>
      <w:r w:rsidDel="00000000" w:rsidR="00000000" w:rsidRPr="00000000">
        <w:rPr>
          <w:rFonts w:ascii="Verdana" w:cs="Verdana" w:eastAsia="Verdana" w:hAnsi="Verdana"/>
          <w:b w:val="1"/>
          <w:color w:val="0b5394"/>
          <w:sz w:val="36"/>
          <w:szCs w:val="36"/>
          <w:rtl w:val="0"/>
        </w:rPr>
        <w:t xml:space="preserve">OBJECTIVE</w:t>
      </w:r>
    </w:p>
    <w:p w:rsidR="00000000" w:rsidDel="00000000" w:rsidP="00000000" w:rsidRDefault="00000000" w:rsidRPr="00000000" w14:paraId="0000004A">
      <w:pPr>
        <w:pageBreakBefore w:val="0"/>
        <w:jc w:val="both"/>
        <w:rPr/>
      </w:pPr>
      <w:r w:rsidDel="00000000" w:rsidR="00000000" w:rsidRPr="00000000">
        <w:rPr>
          <w:rtl w:val="0"/>
        </w:rPr>
        <w:t xml:space="preserve">This document is intended to capture the standards to be followed while developing or reviewing our product using node.js technology within our Product Engineering organization. This standards document has been created after understanding various best practices across the industry and adapting to our team’s needs. It is essential to have a consistent, </w:t>
      </w:r>
      <w:r w:rsidDel="00000000" w:rsidR="00000000" w:rsidRPr="00000000">
        <w:rPr>
          <w:rtl w:val="0"/>
        </w:rPr>
        <w:t xml:space="preserve">standardized</w:t>
      </w:r>
      <w:r w:rsidDel="00000000" w:rsidR="00000000" w:rsidRPr="00000000">
        <w:rPr>
          <w:rtl w:val="0"/>
        </w:rPr>
        <w:t xml:space="preserve"> way across the entire team to </w:t>
      </w:r>
      <w:r w:rsidDel="00000000" w:rsidR="00000000" w:rsidRPr="00000000">
        <w:rPr>
          <w:rtl w:val="0"/>
        </w:rPr>
        <w:t xml:space="preserve">organize</w:t>
      </w:r>
      <w:r w:rsidDel="00000000" w:rsidR="00000000" w:rsidRPr="00000000">
        <w:rPr>
          <w:rtl w:val="0"/>
        </w:rPr>
        <w:t xml:space="preserve"> and write code using node.js to improve readability and thereby its maintainability.</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1"/>
        <w:pageBreakBefore w:val="0"/>
        <w:rPr>
          <w:rFonts w:ascii="Verdana" w:cs="Verdana" w:eastAsia="Verdana" w:hAnsi="Verdana"/>
          <w:b w:val="1"/>
          <w:color w:val="0b5394"/>
          <w:sz w:val="36"/>
          <w:szCs w:val="36"/>
        </w:rPr>
      </w:pPr>
      <w:bookmarkStart w:colFirst="0" w:colLast="0" w:name="_hxg5stcbh540" w:id="1"/>
      <w:bookmarkEnd w:id="1"/>
      <w:r w:rsidDel="00000000" w:rsidR="00000000" w:rsidRPr="00000000">
        <w:rPr>
          <w:rFonts w:ascii="Verdana" w:cs="Verdana" w:eastAsia="Verdana" w:hAnsi="Verdana"/>
          <w:b w:val="1"/>
          <w:color w:val="0b5394"/>
          <w:sz w:val="36"/>
          <w:szCs w:val="36"/>
          <w:rtl w:val="0"/>
        </w:rPr>
        <w:t xml:space="preserve">AUDIENCE</w:t>
      </w:r>
    </w:p>
    <w:p w:rsidR="00000000" w:rsidDel="00000000" w:rsidP="00000000" w:rsidRDefault="00000000" w:rsidRPr="00000000" w14:paraId="0000004D">
      <w:pPr>
        <w:pageBreakBefore w:val="0"/>
        <w:jc w:val="both"/>
        <w:rPr/>
      </w:pPr>
      <w:r w:rsidDel="00000000" w:rsidR="00000000" w:rsidRPr="00000000">
        <w:rPr>
          <w:rtl w:val="0"/>
        </w:rPr>
        <w:t xml:space="preserve">Intended </w:t>
      </w:r>
      <w:r w:rsidDel="00000000" w:rsidR="00000000" w:rsidRPr="00000000">
        <w:rPr>
          <w:rtl w:val="0"/>
        </w:rPr>
        <w:t xml:space="preserve">for all</w:t>
      </w:r>
      <w:r w:rsidDel="00000000" w:rsidR="00000000" w:rsidRPr="00000000">
        <w:rPr>
          <w:rtl w:val="0"/>
        </w:rPr>
        <w:t xml:space="preserve"> Product Engineering team members that will be using node.js in their development activity.</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1"/>
        <w:pageBreakBefore w:val="0"/>
        <w:rPr>
          <w:rFonts w:ascii="Verdana" w:cs="Verdana" w:eastAsia="Verdana" w:hAnsi="Verdana"/>
          <w:b w:val="1"/>
          <w:color w:val="0b5394"/>
          <w:sz w:val="36"/>
          <w:szCs w:val="36"/>
        </w:rPr>
      </w:pPr>
      <w:bookmarkStart w:colFirst="0" w:colLast="0" w:name="_qgsvc5ewpm9p" w:id="2"/>
      <w:bookmarkEnd w:id="2"/>
      <w:r w:rsidDel="00000000" w:rsidR="00000000" w:rsidRPr="00000000">
        <w:rPr>
          <w:rFonts w:ascii="Verdana" w:cs="Verdana" w:eastAsia="Verdana" w:hAnsi="Verdana"/>
          <w:b w:val="1"/>
          <w:color w:val="0b5394"/>
          <w:sz w:val="36"/>
          <w:szCs w:val="36"/>
          <w:rtl w:val="0"/>
        </w:rPr>
        <w:t xml:space="preserve">EDITOR AND OTHER TOOLINGS</w:t>
      </w:r>
    </w:p>
    <w:p w:rsidR="00000000" w:rsidDel="00000000" w:rsidP="00000000" w:rsidRDefault="00000000" w:rsidRPr="00000000" w14:paraId="00000050">
      <w:pPr>
        <w:pageBreakBefore w:val="0"/>
        <w:rPr/>
      </w:pPr>
      <w:r w:rsidDel="00000000" w:rsidR="00000000" w:rsidRPr="00000000">
        <w:rPr>
          <w:rtl w:val="0"/>
        </w:rPr>
        <w:t xml:space="preserve">#TODO : Add recommended editors and how should they be set-up</w:t>
      </w:r>
    </w:p>
    <w:p w:rsidR="00000000" w:rsidDel="00000000" w:rsidP="00000000" w:rsidRDefault="00000000" w:rsidRPr="00000000" w14:paraId="00000051">
      <w:pPr>
        <w:pStyle w:val="Heading1"/>
        <w:pageBreakBefore w:val="0"/>
        <w:rPr>
          <w:rFonts w:ascii="Verdana" w:cs="Verdana" w:eastAsia="Verdana" w:hAnsi="Verdana"/>
          <w:b w:val="1"/>
          <w:color w:val="0b5394"/>
          <w:sz w:val="36"/>
          <w:szCs w:val="36"/>
        </w:rPr>
      </w:pPr>
      <w:bookmarkStart w:colFirst="0" w:colLast="0" w:name="_10twnhia8kj8" w:id="3"/>
      <w:bookmarkEnd w:id="3"/>
      <w:r w:rsidDel="00000000" w:rsidR="00000000" w:rsidRPr="00000000">
        <w:rPr>
          <w:rFonts w:ascii="Verdana" w:cs="Verdana" w:eastAsia="Verdana" w:hAnsi="Verdana"/>
          <w:b w:val="1"/>
          <w:color w:val="0b5394"/>
          <w:sz w:val="36"/>
          <w:szCs w:val="36"/>
          <w:rtl w:val="0"/>
        </w:rPr>
        <w:t xml:space="preserve">CODING STYLE</w:t>
      </w:r>
      <w:r w:rsidDel="00000000" w:rsidR="00000000" w:rsidRPr="00000000">
        <w:rPr>
          <w:rFonts w:ascii="Verdana" w:cs="Verdana" w:eastAsia="Verdana" w:hAnsi="Verdana"/>
          <w:b w:val="1"/>
          <w:color w:val="0b5394"/>
          <w:sz w:val="36"/>
          <w:szCs w:val="36"/>
          <w:rtl w:val="0"/>
        </w:rPr>
        <w:t xml:space="preserve"> AND STANDARDS</w:t>
      </w:r>
    </w:p>
    <w:p w:rsidR="00000000" w:rsidDel="00000000" w:rsidP="00000000" w:rsidRDefault="00000000" w:rsidRPr="00000000" w14:paraId="00000052">
      <w:pPr>
        <w:pStyle w:val="Heading3"/>
        <w:rPr/>
      </w:pPr>
      <w:bookmarkStart w:colFirst="0" w:colLast="0" w:name="_m99hlu866t19" w:id="4"/>
      <w:bookmarkEnd w:id="4"/>
      <w:r w:rsidDel="00000000" w:rsidR="00000000" w:rsidRPr="00000000">
        <w:rPr>
          <w:rtl w:val="0"/>
        </w:rPr>
        <w:t xml:space="preserve">General Celigo guidelines for JS coding </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Install StandardJS</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Install SonarLint</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Follow strict coding guidelines</w:t>
      </w:r>
      <w:r w:rsidDel="00000000" w:rsidR="00000000" w:rsidRPr="00000000">
        <w:rPr>
          <w:rtl w:val="0"/>
        </w:rPr>
        <w:t xml:space="preserve">. </w:t>
      </w:r>
      <w:hyperlink r:id="rId6">
        <w:r w:rsidDel="00000000" w:rsidR="00000000" w:rsidRPr="00000000">
          <w:rPr>
            <w:color w:val="1155cc"/>
            <w:u w:val="single"/>
            <w:rtl w:val="0"/>
          </w:rPr>
          <w:t xml:space="preserve">Recommended</w:t>
        </w:r>
      </w:hyperlink>
      <w:hyperlink r:id="rId7">
        <w:r w:rsidDel="00000000" w:rsidR="00000000" w:rsidRPr="00000000">
          <w:rPr>
            <w:color w:val="1155cc"/>
            <w:u w:val="single"/>
            <w:rtl w:val="0"/>
          </w:rPr>
          <w:t xml:space="preserve"> guide</w:t>
        </w:r>
      </w:hyperlink>
      <w:r w:rsidDel="00000000" w:rsidR="00000000" w:rsidRPr="00000000">
        <w:rPr>
          <w:rtl w:val="0"/>
        </w:rPr>
        <w:t xml:space="preserve">  This based on NodeJS Coding best practices followed in Industry. </w:t>
      </w:r>
      <w:r w:rsidDel="00000000" w:rsidR="00000000" w:rsidRPr="00000000">
        <w:rPr>
          <w:rtl w:val="0"/>
        </w:rPr>
      </w:r>
    </w:p>
    <w:p w:rsidR="00000000" w:rsidDel="00000000" w:rsidP="00000000" w:rsidRDefault="00000000" w:rsidRPr="00000000" w14:paraId="00000056">
      <w:pPr>
        <w:pStyle w:val="Heading3"/>
        <w:rPr/>
      </w:pPr>
      <w:bookmarkStart w:colFirst="0" w:colLast="0" w:name="_zhwsfqem2irg" w:id="5"/>
      <w:bookmarkEnd w:id="5"/>
      <w:r w:rsidDel="00000000" w:rsidR="00000000" w:rsidRPr="00000000">
        <w:rPr>
          <w:rtl w:val="0"/>
        </w:rPr>
        <w:t xml:space="preserve">Capture error format, common patterns styles etc </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Each error should be in a canonical format. Eg: </w:t>
      </w:r>
      <w:r w:rsidDel="00000000" w:rsidR="00000000" w:rsidRPr="00000000">
        <w:fldChar w:fldCharType="begin"/>
        <w:instrText xml:space="preserve"> HYPERLINK "https://github.com/celigo/integrator-adaptor/blob/master/errorStore.js#L38" </w:instrText>
        <w:fldChar w:fldCharType="separate"/>
      </w:r>
      <w:r w:rsidDel="00000000" w:rsidR="00000000" w:rsidRPr="00000000">
        <w:rPr>
          <w:color w:val="1155cc"/>
          <w:u w:val="single"/>
          <w:rtl w:val="0"/>
        </w:rPr>
        <w:t xml:space="preserve">Github</w:t>
      </w:r>
    </w:p>
    <w:p w:rsidR="00000000" w:rsidDel="00000000" w:rsidP="00000000" w:rsidRDefault="00000000" w:rsidRPr="00000000" w14:paraId="00000058">
      <w:pPr>
        <w:rPr>
          <w:color w:val="1155cc"/>
          <w:u w:val="single"/>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fldChar w:fldCharType="end"/>
      </w:r>
      <w:r w:rsidDel="00000000" w:rsidR="00000000" w:rsidRPr="00000000">
        <w:fldChar w:fldCharType="begin"/>
        <w:instrText xml:space="preserve"> HYPERLINK "https://github.com/celigo/integrator-adaptor/blob/master/errorStore.js#L38" </w:instrText>
        <w:fldChar w:fldCharType="separat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r w:rsidDel="00000000" w:rsidR="00000000" w:rsidRPr="00000000">
        <w:fldChar w:fldCharType="end"/>
      </w:r>
      <w:r w:rsidDel="00000000" w:rsidR="00000000" w:rsidRPr="00000000">
        <w:rPr>
          <w:rtl w:val="0"/>
        </w:rPr>
      </w:r>
    </w:p>
    <w:p w:rsidR="00000000" w:rsidDel="00000000" w:rsidP="00000000" w:rsidRDefault="00000000" w:rsidRPr="00000000" w14:paraId="0000005B">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br w:type="textWrapping"/>
        <w:t xml:space="preserve">  </w:t>
      </w:r>
      <w:r w:rsidDel="00000000" w:rsidR="00000000" w:rsidRPr="00000000">
        <w:rPr>
          <w:rFonts w:ascii="Roboto Mono" w:cs="Roboto Mono" w:eastAsia="Roboto Mono" w:hAnsi="Roboto Mono"/>
          <w:color w:val="37474f"/>
          <w:rtl w:val="0"/>
        </w:rPr>
        <w:t xml:space="preserve">code: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type:string</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br w:type="textWrapping"/>
        <w:t xml:space="preserve">  </w:t>
      </w:r>
      <w:r w:rsidDel="00000000" w:rsidR="00000000" w:rsidRPr="00000000">
        <w:rPr>
          <w:rFonts w:ascii="Roboto Mono" w:cs="Roboto Mono" w:eastAsia="Roboto Mono" w:hAnsi="Roboto Mono"/>
          <w:color w:val="37474f"/>
          <w:rtl w:val="0"/>
        </w:rPr>
        <w:t xml:space="preserve">message: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br w:type="textWrapping"/>
        <w:t xml:space="preserve">  </w:t>
      </w:r>
      <w:hyperlink r:id="rId8">
        <w:r w:rsidDel="00000000" w:rsidR="00000000" w:rsidRPr="00000000">
          <w:rPr>
            <w:rFonts w:ascii="Roboto Mono" w:cs="Roboto Mono" w:eastAsia="Roboto Mono" w:hAnsi="Roboto Mono"/>
            <w:color w:val="37474f"/>
            <w:u w:val="single"/>
            <w:rtl w:val="0"/>
          </w:rPr>
          <w:t xml:space="preserve">source</w:t>
        </w:r>
      </w:hyperlink>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967d2"/>
          <w:rtl w:val="0"/>
        </w:rPr>
        <w:t xml:space="preserve">enum</w:t>
      </w: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br w:type="textWrapping"/>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5C">
      <w:pPr>
        <w:spacing w:after="0" w:lineRule="auto"/>
        <w:rPr>
          <w:sz w:val="18"/>
          <w:szCs w:val="18"/>
        </w:rPr>
      </w:pPr>
      <w:r w:rsidDel="00000000" w:rsidR="00000000" w:rsidRPr="00000000">
        <w:fldChar w:fldCharType="begin"/>
        <w:instrText xml:space="preserve"> HYPERLINK "https://github.com/celigo/integrator-adaptor/blob/master/errorStore.js#L38" </w:instrText>
        <w:fldChar w:fldCharType="separate"/>
      </w:r>
      <w:r w:rsidDel="00000000" w:rsidR="00000000" w:rsidRPr="00000000">
        <w:rPr>
          <w:rtl w:val="0"/>
        </w:rPr>
      </w:r>
    </w:p>
    <w:p w:rsidR="00000000" w:rsidDel="00000000" w:rsidP="00000000" w:rsidRDefault="00000000" w:rsidRPr="00000000" w14:paraId="0000005D">
      <w:pPr>
        <w:rPr/>
      </w:pPr>
      <w:r w:rsidDel="00000000" w:rsidR="00000000" w:rsidRPr="00000000">
        <w:fldChar w:fldCharType="end"/>
      </w:r>
      <w:hyperlink r:id="rId9">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 Adaptor Errors, 2 new properties are added. </w:t>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occurredAt:</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number</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resolved:</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9334e6"/>
          <w:rtl w:val="0"/>
        </w:rPr>
        <w:t xml:space="preserve">Boolean</w:t>
      </w:r>
      <w:r w:rsidDel="00000000" w:rsidR="00000000" w:rsidRPr="00000000">
        <w:rPr>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3">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4">
      <w:pPr>
        <w:spacing w:after="0" w:lineRule="auto"/>
        <w:rPr>
          <w:sz w:val="18"/>
          <w:szCs w:val="18"/>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numPr>
          <w:ilvl w:val="0"/>
          <w:numId w:val="11"/>
        </w:numPr>
        <w:ind w:left="720" w:hanging="360"/>
      </w:pPr>
      <w:r w:rsidDel="00000000" w:rsidR="00000000" w:rsidRPr="00000000">
        <w:rPr>
          <w:rtl w:val="0"/>
        </w:rPr>
        <w:t xml:space="preserve">Do not return errors directly if possible.</w:t>
      </w:r>
    </w:p>
    <w:p w:rsidR="00000000" w:rsidDel="00000000" w:rsidP="00000000" w:rsidRDefault="00000000" w:rsidRPr="00000000" w14:paraId="00000067">
      <w:pPr>
        <w:numPr>
          <w:ilvl w:val="0"/>
          <w:numId w:val="11"/>
        </w:numPr>
        <w:ind w:left="720" w:hanging="360"/>
      </w:pPr>
      <w:r w:rsidDel="00000000" w:rsidR="00000000" w:rsidRPr="00000000">
        <w:rPr>
          <w:rtl w:val="0"/>
        </w:rPr>
        <w:t xml:space="preserve">Add them to the error store and return the error from the </w:t>
      </w:r>
      <w:hyperlink r:id="rId10">
        <w:r w:rsidDel="00000000" w:rsidR="00000000" w:rsidRPr="00000000">
          <w:rPr>
            <w:color w:val="1155cc"/>
            <w:u w:val="single"/>
            <w:rtl w:val="0"/>
          </w:rPr>
          <w:t xml:space="preserve">error store</w:t>
        </w:r>
      </w:hyperlink>
      <w:r w:rsidDel="00000000" w:rsidR="00000000" w:rsidRPr="00000000">
        <w:rPr>
          <w:rtl w:val="0"/>
        </w:rPr>
        <w:t xml:space="preserve">.</w:t>
      </w:r>
    </w:p>
    <w:p w:rsidR="00000000" w:rsidDel="00000000" w:rsidP="00000000" w:rsidRDefault="00000000" w:rsidRPr="00000000" w14:paraId="00000068">
      <w:pPr>
        <w:numPr>
          <w:ilvl w:val="0"/>
          <w:numId w:val="11"/>
        </w:numPr>
        <w:ind w:left="720" w:hanging="360"/>
      </w:pPr>
      <w:r w:rsidDel="00000000" w:rsidR="00000000" w:rsidRPr="00000000">
        <w:rPr>
          <w:rtl w:val="0"/>
        </w:rPr>
        <w:t xml:space="preserve">Do not return technical errors to a user.</w:t>
      </w:r>
    </w:p>
    <w:p w:rsidR="00000000" w:rsidDel="00000000" w:rsidP="00000000" w:rsidRDefault="00000000" w:rsidRPr="00000000" w14:paraId="00000069">
      <w:pPr>
        <w:numPr>
          <w:ilvl w:val="1"/>
          <w:numId w:val="11"/>
        </w:numPr>
        <w:ind w:left="1440" w:hanging="360"/>
      </w:pPr>
      <w:r w:rsidDel="00000000" w:rsidR="00000000" w:rsidRPr="00000000">
        <w:rPr>
          <w:rtl w:val="0"/>
        </w:rPr>
        <w:t xml:space="preserve">Eg: websocket connection lost. </w:t>
      </w:r>
    </w:p>
    <w:p w:rsidR="00000000" w:rsidDel="00000000" w:rsidP="00000000" w:rsidRDefault="00000000" w:rsidRPr="00000000" w14:paraId="0000006A">
      <w:pPr>
        <w:numPr>
          <w:ilvl w:val="1"/>
          <w:numId w:val="11"/>
        </w:numPr>
        <w:ind w:left="1440" w:hanging="360"/>
      </w:pPr>
      <w:r w:rsidDel="00000000" w:rsidR="00000000" w:rsidRPr="00000000">
        <w:rPr>
          <w:rtl w:val="0"/>
        </w:rPr>
        <w:t xml:space="preserve">Return generic error messages. Eg: ‘internal server error’, ‘something went wrong’ with a reference-id.</w:t>
      </w:r>
    </w:p>
    <w:p w:rsidR="00000000" w:rsidDel="00000000" w:rsidP="00000000" w:rsidRDefault="00000000" w:rsidRPr="00000000" w14:paraId="0000006B">
      <w:pPr>
        <w:pStyle w:val="Heading3"/>
        <w:rPr/>
      </w:pPr>
      <w:bookmarkStart w:colFirst="0" w:colLast="0" w:name="_dwemnmrpahw5" w:id="6"/>
      <w:bookmarkEnd w:id="6"/>
      <w:r w:rsidDel="00000000" w:rsidR="00000000" w:rsidRPr="00000000">
        <w:rPr>
          <w:rtl w:val="0"/>
        </w:rPr>
        <w:t xml:space="preserve">Finding existing code and reusing it</w:t>
      </w:r>
    </w:p>
    <w:p w:rsidR="00000000" w:rsidDel="00000000" w:rsidP="00000000" w:rsidRDefault="00000000" w:rsidRPr="00000000" w14:paraId="0000006C">
      <w:pPr>
        <w:numPr>
          <w:ilvl w:val="0"/>
          <w:numId w:val="8"/>
        </w:numPr>
        <w:ind w:left="720" w:hanging="360"/>
      </w:pPr>
      <w:r w:rsidDel="00000000" w:rsidR="00000000" w:rsidRPr="00000000">
        <w:rPr>
          <w:rtl w:val="0"/>
        </w:rPr>
        <w:t xml:space="preserve">If you’re trying to implement anything new. Do try to look for patterns used at other places. Eg: uploading to S3, object manipulations ..etc.</w:t>
      </w:r>
    </w:p>
    <w:p w:rsidR="00000000" w:rsidDel="00000000" w:rsidP="00000000" w:rsidRDefault="00000000" w:rsidRPr="00000000" w14:paraId="0000006D">
      <w:pPr>
        <w:numPr>
          <w:ilvl w:val="0"/>
          <w:numId w:val="8"/>
        </w:numPr>
        <w:ind w:left="720" w:hanging="360"/>
      </w:pPr>
      <w:r w:rsidDel="00000000" w:rsidR="00000000" w:rsidRPr="00000000">
        <w:rPr>
          <w:rtl w:val="0"/>
        </w:rPr>
        <w:t xml:space="preserve">Check unit test cases, utils on what you’re trying to do.</w:t>
      </w:r>
    </w:p>
    <w:p w:rsidR="00000000" w:rsidDel="00000000" w:rsidP="00000000" w:rsidRDefault="00000000" w:rsidRPr="00000000" w14:paraId="0000006E">
      <w:pPr>
        <w:pStyle w:val="Heading1"/>
        <w:rPr>
          <w:rFonts w:ascii="Verdana" w:cs="Verdana" w:eastAsia="Verdana" w:hAnsi="Verdana"/>
          <w:b w:val="1"/>
          <w:color w:val="0b5394"/>
          <w:sz w:val="36"/>
          <w:szCs w:val="36"/>
        </w:rPr>
      </w:pPr>
      <w:bookmarkStart w:colFirst="0" w:colLast="0" w:name="_80lfzls1q0sc" w:id="7"/>
      <w:bookmarkEnd w:id="7"/>
      <w:r w:rsidDel="00000000" w:rsidR="00000000" w:rsidRPr="00000000">
        <w:rPr>
          <w:rFonts w:ascii="Verdana" w:cs="Verdana" w:eastAsia="Verdana" w:hAnsi="Verdana"/>
          <w:b w:val="1"/>
          <w:color w:val="0b5394"/>
          <w:sz w:val="36"/>
          <w:szCs w:val="36"/>
          <w:rtl w:val="0"/>
        </w:rPr>
        <w:t xml:space="preserve">CODE DESIGN </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Follow SOLID principles while writing code. </w:t>
      </w:r>
      <w:hyperlink r:id="rId11">
        <w:r w:rsidDel="00000000" w:rsidR="00000000" w:rsidRPr="00000000">
          <w:rPr>
            <w:color w:val="1155cc"/>
            <w:u w:val="single"/>
            <w:rtl w:val="0"/>
          </w:rPr>
          <w:t xml:space="preserve">https://www.xenonstack.com/blog/solid-principles-javascript</w:t>
        </w:r>
      </w:hyperlink>
      <w:r w:rsidDel="00000000" w:rsidR="00000000" w:rsidRPr="00000000">
        <w:rPr>
          <w:rtl w:val="0"/>
        </w:rPr>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There shouldn’t be duplicate code. Use functions/move them to utils. If there are already utils for these, make sure they’re used properly. Follow </w:t>
      </w:r>
      <w:hyperlink r:id="rId12">
        <w:r w:rsidDel="00000000" w:rsidR="00000000" w:rsidRPr="00000000">
          <w:rPr>
            <w:color w:val="1155cc"/>
            <w:u w:val="single"/>
            <w:rtl w:val="0"/>
          </w:rPr>
          <w:t xml:space="preserve">DRY</w:t>
        </w:r>
      </w:hyperlink>
      <w:r w:rsidDel="00000000" w:rsidR="00000000" w:rsidRPr="00000000">
        <w:rPr>
          <w:rtl w:val="0"/>
        </w:rPr>
        <w:t xml:space="preserve"> principle.</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Make sure that your code is testable by injecting dependencies rather than creating dependencies in the code. </w:t>
      </w:r>
      <w:hyperlink r:id="rId13">
        <w:r w:rsidDel="00000000" w:rsidR="00000000" w:rsidRPr="00000000">
          <w:rPr>
            <w:color w:val="1155cc"/>
            <w:u w:val="single"/>
            <w:rtl w:val="0"/>
          </w:rPr>
          <w:t xml:space="preserve">https://tsh.io/blog/dependency-injection-in-node-js/</w:t>
        </w:r>
      </w:hyperlink>
      <w:r w:rsidDel="00000000" w:rsidR="00000000" w:rsidRPr="00000000">
        <w:rPr>
          <w:rtl w:val="0"/>
        </w:rPr>
        <w:t xml:space="preserve"> </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Make sure that there are proper null checks.</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Do not overcomplicate code. Keep it simple and readable.</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Make sure we are not logging unnecessary info to splunk, especially loops that run on customer data.</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Any logs to splunk should be precise. </w:t>
      </w:r>
      <w:r w:rsidDel="00000000" w:rsidR="00000000" w:rsidRPr="00000000">
        <w:rPr>
          <w:b w:val="1"/>
          <w:rtl w:val="0"/>
        </w:rPr>
        <w:t xml:space="preserve">Should not have User data</w:t>
      </w:r>
      <w:r w:rsidDel="00000000" w:rsidR="00000000" w:rsidRPr="00000000">
        <w:rPr>
          <w:rtl w:val="0"/>
        </w:rPr>
        <w:t xml:space="preserve">. Should always have a max depth for objects. Eg: </w:t>
      </w:r>
      <w:r w:rsidDel="00000000" w:rsidR="00000000" w:rsidRPr="00000000">
        <w:rPr>
          <w:i w:val="1"/>
          <w:rtl w:val="0"/>
        </w:rPr>
        <w:t xml:space="preserve">require(‘util’).inspect(&lt;obj&gt;, null, { depth: </w:t>
      </w:r>
      <w:r w:rsidDel="00000000" w:rsidR="00000000" w:rsidRPr="00000000">
        <w:rPr>
          <w:i w:val="1"/>
          <w:rtl w:val="0"/>
        </w:rPr>
        <w:t xml:space="preserve">4</w:t>
      </w:r>
      <w:r w:rsidDel="00000000" w:rsidR="00000000" w:rsidRPr="00000000">
        <w:rPr>
          <w:i w:val="1"/>
          <w:rtl w:val="0"/>
        </w:rPr>
        <w:t xml:space="preserve"> })</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No sensitive information should be committed to github and no sensitive information should be logged to splunk.</w:t>
      </w:r>
    </w:p>
    <w:p w:rsidR="00000000" w:rsidDel="00000000" w:rsidP="00000000" w:rsidRDefault="00000000" w:rsidRPr="00000000" w14:paraId="00000077">
      <w:pPr>
        <w:numPr>
          <w:ilvl w:val="1"/>
          <w:numId w:val="2"/>
        </w:numPr>
        <w:ind w:left="1440" w:hanging="360"/>
      </w:pPr>
      <w:r w:rsidDel="00000000" w:rsidR="00000000" w:rsidRPr="00000000">
        <w:rPr>
          <w:rtl w:val="0"/>
        </w:rPr>
        <w:t xml:space="preserve">Eg: passwords, tokens, PII Data.. etc</w:t>
      </w:r>
      <w:r w:rsidDel="00000000" w:rsidR="00000000" w:rsidRPr="00000000">
        <w:rPr>
          <w:rtl w:val="0"/>
        </w:rPr>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If there is a change in contract, make sure that this is well thought through.</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Code should always be backward compatible. If it is not, we’d need ways to write migration scripts/make sure that the use case is not used by our customers.</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Make sure that your code works during deployments. i.e, some of the instances might run on the old code and some may run on the new code. Your code should work in both of these combinations. ( For Canary and Rolling Upgrades)</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If you’re adding a new module, make sure that the module is well supported, maintained, well downloaded and doesn’t have any major bugs. It should have a valid license. Do not use carat version, use a specific version (eg: use 1.0.1 instead of ^1.0.0)</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Have proper unit test cases for each of the code paths(success/failure paths). Eg: </w:t>
      </w:r>
      <w:r w:rsidDel="00000000" w:rsidR="00000000" w:rsidRPr="00000000">
        <w:rPr>
          <w:rFonts w:ascii="Roboto" w:cs="Roboto" w:eastAsia="Roboto" w:hAnsi="Roboto"/>
          <w:color w:val="444746"/>
          <w:sz w:val="21"/>
          <w:szCs w:val="21"/>
          <w:highlight w:val="white"/>
          <w:rtl w:val="0"/>
        </w:rPr>
        <w:t xml:space="preserve">If else loop, switch blocks, entering and without entering loops etc</w:t>
      </w:r>
      <w:r w:rsidDel="00000000" w:rsidR="00000000" w:rsidRPr="00000000">
        <w:rPr>
          <w:rtl w:val="0"/>
        </w:rPr>
        <w:t xml:space="preserve">.</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Make sure that package-lock.json is updated correctly. i.e, use </w:t>
      </w:r>
      <w:r w:rsidDel="00000000" w:rsidR="00000000" w:rsidRPr="00000000">
        <w:rPr>
          <w:rFonts w:ascii="Roboto Mono" w:cs="Roboto Mono" w:eastAsia="Roboto Mono" w:hAnsi="Roboto Mono"/>
          <w:color w:val="188038"/>
          <w:rtl w:val="0"/>
        </w:rPr>
        <w:t xml:space="preserve">npm update integrator-adaptor </w:t>
      </w:r>
      <w:r w:rsidDel="00000000" w:rsidR="00000000" w:rsidRPr="00000000">
        <w:rPr>
          <w:rtl w:val="0"/>
        </w:rPr>
        <w:t xml:space="preserve">instead. </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If you’re resolving merge conflicts, make sure that the conflicts are resolved correctly. Do make sure no test cases fail because of this change.</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Remove commented code from the files.</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Commit with proper commit messages(Avoid small changes..etc). If possible, squash all the commits into a single commit. But don’t make it too big.</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The following is recommended but not mandatory</w:t>
      </w:r>
    </w:p>
    <w:p w:rsidR="00000000" w:rsidDel="00000000" w:rsidP="00000000" w:rsidRDefault="00000000" w:rsidRPr="00000000" w14:paraId="00000082">
      <w:pPr>
        <w:numPr>
          <w:ilvl w:val="2"/>
          <w:numId w:val="2"/>
        </w:numPr>
        <w:ind w:left="2160" w:hanging="360"/>
      </w:pPr>
      <w:r w:rsidDel="00000000" w:rsidR="00000000" w:rsidRPr="00000000">
        <w:rPr>
          <w:rtl w:val="0"/>
        </w:rPr>
        <w:t xml:space="preserve">5 dev Files max.</w:t>
      </w:r>
    </w:p>
    <w:p w:rsidR="00000000" w:rsidDel="00000000" w:rsidP="00000000" w:rsidRDefault="00000000" w:rsidRPr="00000000" w14:paraId="00000083">
      <w:pPr>
        <w:numPr>
          <w:ilvl w:val="2"/>
          <w:numId w:val="2"/>
        </w:numPr>
        <w:ind w:left="2160" w:hanging="360"/>
      </w:pPr>
      <w:r w:rsidDel="00000000" w:rsidR="00000000" w:rsidRPr="00000000">
        <w:rPr>
          <w:rtl w:val="0"/>
        </w:rPr>
        <w:t xml:space="preserve">No limit on the number of test files. </w:t>
      </w:r>
    </w:p>
    <w:p w:rsidR="00000000" w:rsidDel="00000000" w:rsidP="00000000" w:rsidRDefault="00000000" w:rsidRPr="00000000" w14:paraId="00000084">
      <w:pPr>
        <w:numPr>
          <w:ilvl w:val="2"/>
          <w:numId w:val="2"/>
        </w:numPr>
        <w:ind w:left="2160" w:hanging="360"/>
      </w:pPr>
      <w:r w:rsidDel="00000000" w:rsidR="00000000" w:rsidRPr="00000000">
        <w:rPr>
          <w:rtl w:val="0"/>
        </w:rPr>
        <w:t xml:space="preserve">200 dev lines change max.</w:t>
      </w:r>
    </w:p>
    <w:p w:rsidR="00000000" w:rsidDel="00000000" w:rsidP="00000000" w:rsidRDefault="00000000" w:rsidRPr="00000000" w14:paraId="00000085">
      <w:pPr>
        <w:numPr>
          <w:ilvl w:val="2"/>
          <w:numId w:val="2"/>
        </w:numPr>
        <w:ind w:left="2160" w:hanging="360"/>
      </w:pPr>
      <w:r w:rsidDel="00000000" w:rsidR="00000000" w:rsidRPr="00000000">
        <w:rPr>
          <w:rtl w:val="0"/>
        </w:rPr>
        <w:t xml:space="preserve">500 test lines changes max.</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Always check Travis for failed unit tests. Make sure there are no failures due to your code changes.</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PR Should should have the PR Checklist </w:t>
      </w:r>
      <w:hyperlink r:id="rId14">
        <w:r w:rsidDel="00000000" w:rsidR="00000000" w:rsidRPr="00000000">
          <w:rPr>
            <w:color w:val="1155cc"/>
            <w:u w:val="single"/>
            <w:rtl w:val="0"/>
          </w:rPr>
          <w:t xml:space="preserve">https://celigo.atlassian.net/wiki/spaces/PE/pages/edit-v2/570359883</w:t>
        </w:r>
      </w:hyperlink>
      <w:r w:rsidDel="00000000" w:rsidR="00000000" w:rsidRPr="00000000">
        <w:rPr>
          <w:rtl w:val="0"/>
        </w:rPr>
        <w:t xml:space="preserve"> </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Setup a meeting for the code review kickoff for big reviews.</w:t>
      </w:r>
    </w:p>
    <w:p w:rsidR="00000000" w:rsidDel="00000000" w:rsidP="00000000" w:rsidRDefault="00000000" w:rsidRPr="00000000" w14:paraId="00000089">
      <w:pPr>
        <w:numPr>
          <w:ilvl w:val="1"/>
          <w:numId w:val="2"/>
        </w:numPr>
        <w:ind w:left="1440" w:hanging="360"/>
      </w:pPr>
      <w:r w:rsidDel="00000000" w:rsidR="00000000" w:rsidRPr="00000000">
        <w:rPr>
          <w:rtl w:val="0"/>
        </w:rPr>
        <w:t xml:space="preserve">Walk through code and changes.</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Reviewers should Read EPIC, FRD and Design and clarify questions in the initial meeting.</w:t>
      </w:r>
      <w:r w:rsidDel="00000000" w:rsidR="00000000" w:rsidRPr="00000000">
        <w:rPr>
          <w:rtl w:val="0"/>
        </w:rPr>
      </w:r>
    </w:p>
    <w:p w:rsidR="00000000" w:rsidDel="00000000" w:rsidP="00000000" w:rsidRDefault="00000000" w:rsidRPr="00000000" w14:paraId="0000008B">
      <w:pPr>
        <w:pStyle w:val="Heading1"/>
        <w:rPr/>
      </w:pPr>
      <w:bookmarkStart w:colFirst="0" w:colLast="0" w:name="_ga3pf5b7mnww" w:id="8"/>
      <w:bookmarkEnd w:id="8"/>
      <w:r w:rsidDel="00000000" w:rsidR="00000000" w:rsidRPr="00000000">
        <w:rPr>
          <w:rFonts w:ascii="Verdana" w:cs="Verdana" w:eastAsia="Verdana" w:hAnsi="Verdana"/>
          <w:b w:val="1"/>
          <w:color w:val="0b5394"/>
          <w:sz w:val="36"/>
          <w:szCs w:val="36"/>
          <w:rtl w:val="0"/>
        </w:rPr>
        <w:t xml:space="preserve">UNIT TESTING</w:t>
      </w:r>
      <w:r w:rsidDel="00000000" w:rsidR="00000000" w:rsidRPr="00000000">
        <w:rPr>
          <w:rtl w:val="0"/>
        </w:rPr>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Try to add unit test cases for every code path that has been added.</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Make sure that any records created via unit test cases in any adaptors(DH, NS, etc) are deleted after the test case is done.</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Do not link one block's outcome to another. Each block should be able to run independently.</w:t>
      </w:r>
    </w:p>
    <w:p w:rsidR="00000000" w:rsidDel="00000000" w:rsidP="00000000" w:rsidRDefault="00000000" w:rsidRPr="00000000" w14:paraId="0000008F">
      <w:pPr>
        <w:numPr>
          <w:ilvl w:val="0"/>
          <w:numId w:val="4"/>
        </w:numPr>
        <w:ind w:left="720" w:hanging="360"/>
      </w:pPr>
      <w:r w:rsidDel="00000000" w:rsidR="00000000" w:rsidRPr="00000000">
        <w:rPr>
          <w:rtl w:val="0"/>
        </w:rPr>
        <w:t xml:space="preserve">Do not write test cases that are long running. Try to mock the responses/use </w:t>
      </w:r>
      <w:r w:rsidDel="00000000" w:rsidR="00000000" w:rsidRPr="00000000">
        <w:rPr>
          <w:rtl w:val="0"/>
        </w:rPr>
        <w:t xml:space="preserve">VCR</w:t>
      </w:r>
      <w:r w:rsidDel="00000000" w:rsidR="00000000" w:rsidRPr="00000000">
        <w:rPr>
          <w:rtl w:val="0"/>
        </w:rPr>
        <w:t xml:space="preserve"> whenever possible.</w:t>
      </w:r>
    </w:p>
    <w:p w:rsidR="00000000" w:rsidDel="00000000" w:rsidP="00000000" w:rsidRDefault="00000000" w:rsidRPr="00000000" w14:paraId="00000090">
      <w:pPr>
        <w:numPr>
          <w:ilvl w:val="0"/>
          <w:numId w:val="4"/>
        </w:numPr>
        <w:ind w:left="720" w:hanging="360"/>
      </w:pPr>
      <w:r w:rsidDel="00000000" w:rsidR="00000000" w:rsidRPr="00000000">
        <w:rPr>
          <w:rtl w:val="0"/>
        </w:rPr>
        <w:t xml:space="preserve">Assert the exact response. Do not skip assertions within tests.</w:t>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If you’re writing a test case that is retrying/waiting for a timeout. Use env variables to reduce these waiting timeouts to a lower limit.</w:t>
      </w:r>
    </w:p>
    <w:p w:rsidR="00000000" w:rsidDel="00000000" w:rsidP="00000000" w:rsidRDefault="00000000" w:rsidRPr="00000000" w14:paraId="00000092">
      <w:pPr>
        <w:numPr>
          <w:ilvl w:val="0"/>
          <w:numId w:val="4"/>
        </w:numPr>
        <w:ind w:left="720" w:hanging="360"/>
      </w:pPr>
      <w:r w:rsidDel="00000000" w:rsidR="00000000" w:rsidRPr="00000000">
        <w:rPr>
          <w:rtl w:val="0"/>
        </w:rPr>
        <w:t xml:space="preserve">Do not update global variables like test.user/ licenses related to this.</w:t>
      </w:r>
    </w:p>
    <w:p w:rsidR="00000000" w:rsidDel="00000000" w:rsidP="00000000" w:rsidRDefault="00000000" w:rsidRPr="00000000" w14:paraId="00000093">
      <w:pPr>
        <w:numPr>
          <w:ilvl w:val="0"/>
          <w:numId w:val="4"/>
        </w:numPr>
        <w:ind w:left="720" w:hanging="360"/>
      </w:pPr>
      <w:r w:rsidDel="00000000" w:rsidR="00000000" w:rsidRPr="00000000">
        <w:rPr>
          <w:rtl w:val="0"/>
        </w:rPr>
        <w:t xml:space="preserve">Try to make sure that test cases can run parallely. i.e, multiple jobs of the same</w:t>
      </w:r>
      <w:r w:rsidDel="00000000" w:rsidR="00000000" w:rsidRPr="00000000">
        <w:rPr>
          <w:rtl w:val="0"/>
        </w:rPr>
        <w:t xml:space="preserve"> test case</w:t>
      </w:r>
      <w:r w:rsidDel="00000000" w:rsidR="00000000" w:rsidRPr="00000000">
        <w:rPr>
          <w:rtl w:val="0"/>
        </w:rPr>
        <w:t xml:space="preserve"> file should run parallely.</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If the Unit test case uses any credentials make sure that they are externalized and only test accounts are used.</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Tests should be written for minimal units like function or code block. Don’t write integration tests as unit tests.</w:t>
      </w:r>
    </w:p>
    <w:p w:rsidR="00000000" w:rsidDel="00000000" w:rsidP="00000000" w:rsidRDefault="00000000" w:rsidRPr="00000000" w14:paraId="00000096">
      <w:pPr>
        <w:numPr>
          <w:ilvl w:val="0"/>
          <w:numId w:val="4"/>
        </w:numPr>
        <w:ind w:left="720" w:hanging="360"/>
      </w:pPr>
      <w:r w:rsidDel="00000000" w:rsidR="00000000" w:rsidRPr="00000000">
        <w:rPr>
          <w:rtl w:val="0"/>
        </w:rPr>
        <w:t xml:space="preserve">No functionality should be exposed just for the unit testing purposes(i.e. Exposing functions/methods as public just so that tests can be written on them)  - use </w:t>
      </w:r>
      <w:hyperlink r:id="rId15">
        <w:r w:rsidDel="00000000" w:rsidR="00000000" w:rsidRPr="00000000">
          <w:rPr>
            <w:color w:val="1155cc"/>
            <w:u w:val="single"/>
            <w:rtl w:val="0"/>
          </w:rPr>
          <w:t xml:space="preserve">rewire</w:t>
        </w:r>
      </w:hyperlink>
      <w:r w:rsidDel="00000000" w:rsidR="00000000" w:rsidRPr="00000000">
        <w:rPr>
          <w:rtl w:val="0"/>
        </w:rPr>
        <w:t xml:space="preserve"> like modules instead.</w:t>
      </w:r>
    </w:p>
    <w:p w:rsidR="00000000" w:rsidDel="00000000" w:rsidP="00000000" w:rsidRDefault="00000000" w:rsidRPr="00000000" w14:paraId="00000097">
      <w:pPr>
        <w:pStyle w:val="Heading1"/>
        <w:rPr/>
      </w:pPr>
      <w:bookmarkStart w:colFirst="0" w:colLast="0" w:name="_hw6v4xz0b5x6" w:id="9"/>
      <w:bookmarkEnd w:id="9"/>
      <w:r w:rsidDel="00000000" w:rsidR="00000000" w:rsidRPr="00000000">
        <w:rPr>
          <w:rFonts w:ascii="Verdana" w:cs="Verdana" w:eastAsia="Verdana" w:hAnsi="Verdana"/>
          <w:b w:val="1"/>
          <w:color w:val="0b5394"/>
          <w:sz w:val="36"/>
          <w:szCs w:val="36"/>
          <w:rtl w:val="0"/>
        </w:rPr>
        <w:t xml:space="preserve">DOCUMENTATION</w:t>
      </w:r>
      <w:r w:rsidDel="00000000" w:rsidR="00000000" w:rsidRPr="00000000">
        <w:rPr>
          <w:rtl w:val="0"/>
        </w:rPr>
      </w:r>
    </w:p>
    <w:p w:rsidR="00000000" w:rsidDel="00000000" w:rsidP="00000000" w:rsidRDefault="00000000" w:rsidRPr="00000000" w14:paraId="00000098">
      <w:pPr>
        <w:numPr>
          <w:ilvl w:val="0"/>
          <w:numId w:val="12"/>
        </w:numPr>
        <w:ind w:left="720" w:hanging="360"/>
      </w:pPr>
      <w:r w:rsidDel="00000000" w:rsidR="00000000" w:rsidRPr="00000000">
        <w:rPr>
          <w:rtl w:val="0"/>
        </w:rPr>
        <w:t xml:space="preserve">API Documentation should be part of the code and should be able to generate shareable documents from the code.</w:t>
      </w:r>
    </w:p>
    <w:p w:rsidR="00000000" w:rsidDel="00000000" w:rsidP="00000000" w:rsidRDefault="00000000" w:rsidRPr="00000000" w14:paraId="00000099">
      <w:pPr>
        <w:numPr>
          <w:ilvl w:val="0"/>
          <w:numId w:val="12"/>
        </w:numPr>
        <w:ind w:left="720" w:hanging="360"/>
      </w:pPr>
      <w:r w:rsidDel="00000000" w:rsidR="00000000" w:rsidRPr="00000000">
        <w:rPr>
          <w:rtl w:val="0"/>
        </w:rPr>
        <w:t xml:space="preserve">Shouldn’t unnecessary add comments in the code. The code should itself be readable.  </w:t>
      </w:r>
    </w:p>
    <w:p w:rsidR="00000000" w:rsidDel="00000000" w:rsidP="00000000" w:rsidRDefault="00000000" w:rsidRPr="00000000" w14:paraId="0000009A">
      <w:pPr>
        <w:pStyle w:val="Heading1"/>
        <w:rPr>
          <w:rFonts w:ascii="Verdana" w:cs="Verdana" w:eastAsia="Verdana" w:hAnsi="Verdana"/>
          <w:b w:val="1"/>
          <w:color w:val="0b5394"/>
          <w:sz w:val="36"/>
          <w:szCs w:val="36"/>
        </w:rPr>
      </w:pPr>
      <w:bookmarkStart w:colFirst="0" w:colLast="0" w:name="_nm1vbuyo5x46" w:id="10"/>
      <w:bookmarkEnd w:id="10"/>
      <w:r w:rsidDel="00000000" w:rsidR="00000000" w:rsidRPr="00000000">
        <w:rPr>
          <w:rFonts w:ascii="Verdana" w:cs="Verdana" w:eastAsia="Verdana" w:hAnsi="Verdana"/>
          <w:b w:val="1"/>
          <w:color w:val="0b5394"/>
          <w:sz w:val="36"/>
          <w:szCs w:val="36"/>
          <w:rtl w:val="0"/>
        </w:rPr>
        <w:t xml:space="preserve">CODE REVIEW</w:t>
      </w:r>
    </w:p>
    <w:p w:rsidR="00000000" w:rsidDel="00000000" w:rsidP="00000000" w:rsidRDefault="00000000" w:rsidRPr="00000000" w14:paraId="0000009B">
      <w:pPr>
        <w:pStyle w:val="Heading2"/>
        <w:rPr>
          <w:color w:val="1155cc"/>
        </w:rPr>
      </w:pPr>
      <w:bookmarkStart w:colFirst="0" w:colLast="0" w:name="_1ch9cakd1zb3" w:id="11"/>
      <w:bookmarkEnd w:id="11"/>
      <w:r w:rsidDel="00000000" w:rsidR="00000000" w:rsidRPr="00000000">
        <w:rPr>
          <w:color w:val="1155cc"/>
          <w:rtl w:val="0"/>
        </w:rPr>
        <w:t xml:space="preserve">Understand the Scope and the Functionality:</w:t>
      </w:r>
    </w:p>
    <w:p w:rsidR="00000000" w:rsidDel="00000000" w:rsidP="00000000" w:rsidRDefault="00000000" w:rsidRPr="00000000" w14:paraId="0000009C">
      <w:pPr>
        <w:rPr/>
      </w:pPr>
      <w:r w:rsidDel="00000000" w:rsidR="00000000" w:rsidRPr="00000000">
        <w:rPr>
          <w:rtl w:val="0"/>
        </w:rPr>
        <w:t xml:space="preserve">The owner of the tracker, primary reviewer and the secondary reviewer should have a clear understanding of the change expected as part of the story / epic. After getting the clarity, try to think of the impact that it could have on the existing functionality and check if the changes are backward compatible. (All this should actually be covered in the story pointing meeting, but sometimes the tracker could be assigned to some dev who's not present in the meeting). If the scope isn’t clear, try to pull in whoever is required to get the clarity on the scope or create a spike tracker and work on the spike if none have the clarity on scope.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Once the scope is clear: try to list down all the different unit tests that need to pass once the changes are done and discuss them with the primary reviewer.</w:t>
      </w:r>
    </w:p>
    <w:p w:rsidR="00000000" w:rsidDel="00000000" w:rsidP="00000000" w:rsidRDefault="00000000" w:rsidRPr="00000000" w14:paraId="0000009F">
      <w:pPr>
        <w:pStyle w:val="Heading2"/>
        <w:rPr>
          <w:color w:val="1155cc"/>
        </w:rPr>
      </w:pPr>
      <w:bookmarkStart w:colFirst="0" w:colLast="0" w:name="_srmi51vqw4pl" w:id="12"/>
      <w:bookmarkEnd w:id="12"/>
      <w:r w:rsidDel="00000000" w:rsidR="00000000" w:rsidRPr="00000000">
        <w:rPr>
          <w:color w:val="1155cc"/>
          <w:rtl w:val="0"/>
        </w:rPr>
        <w:t xml:space="preserve">How to Review:</w:t>
      </w:r>
    </w:p>
    <w:p w:rsidR="00000000" w:rsidDel="00000000" w:rsidP="00000000" w:rsidRDefault="00000000" w:rsidRPr="00000000" w14:paraId="000000A0">
      <w:pPr>
        <w:numPr>
          <w:ilvl w:val="0"/>
          <w:numId w:val="10"/>
        </w:numPr>
        <w:ind w:left="720" w:hanging="360"/>
      </w:pPr>
      <w:r w:rsidDel="00000000" w:rsidR="00000000" w:rsidRPr="00000000">
        <w:rPr>
          <w:rtl w:val="0"/>
        </w:rPr>
        <w:t xml:space="preserve">Firstly, the reviewer should try to get a high level understanding of the changes being done in the PR.</w:t>
      </w:r>
    </w:p>
    <w:p w:rsidR="00000000" w:rsidDel="00000000" w:rsidP="00000000" w:rsidRDefault="00000000" w:rsidRPr="00000000" w14:paraId="000000A1">
      <w:pPr>
        <w:numPr>
          <w:ilvl w:val="1"/>
          <w:numId w:val="10"/>
        </w:numPr>
        <w:ind w:left="1440" w:hanging="360"/>
      </w:pPr>
      <w:r w:rsidDel="00000000" w:rsidR="00000000" w:rsidRPr="00000000">
        <w:rPr>
          <w:b w:val="1"/>
          <w:rtl w:val="0"/>
        </w:rPr>
        <w:t xml:space="preserve">For Ex:-</w:t>
      </w:r>
      <w:r w:rsidDel="00000000" w:rsidR="00000000" w:rsidRPr="00000000">
        <w:rPr>
          <w:rtl w:val="0"/>
        </w:rPr>
        <w:t xml:space="preserve"> If the PR being reviewed is about addition of a new route, then the reviewer should try to understand different request formats and the different response formats that are valid for success and error scenarios of the route, check if all the cases are being handled properly in the PR. Check if there are unit tests for all the scenarios.</w:t>
      </w:r>
    </w:p>
    <w:p w:rsidR="00000000" w:rsidDel="00000000" w:rsidP="00000000" w:rsidRDefault="00000000" w:rsidRPr="00000000" w14:paraId="000000A2">
      <w:pPr>
        <w:numPr>
          <w:ilvl w:val="0"/>
          <w:numId w:val="10"/>
        </w:numPr>
        <w:ind w:left="720" w:hanging="360"/>
      </w:pPr>
      <w:r w:rsidDel="00000000" w:rsidR="00000000" w:rsidRPr="00000000">
        <w:rPr>
          <w:rtl w:val="0"/>
        </w:rPr>
        <w:t xml:space="preserve">Understand all the new methods written or existing methods updated, try to get a high-level picture of each method’s functionality and how the methods are interacting.</w:t>
      </w:r>
    </w:p>
    <w:p w:rsidR="00000000" w:rsidDel="00000000" w:rsidP="00000000" w:rsidRDefault="00000000" w:rsidRPr="00000000" w14:paraId="000000A3">
      <w:pPr>
        <w:pStyle w:val="Heading4"/>
        <w:rPr/>
      </w:pPr>
      <w:bookmarkStart w:colFirst="0" w:colLast="0" w:name="_2h9j6upjx4f8" w:id="13"/>
      <w:bookmarkEnd w:id="13"/>
      <w:r w:rsidDel="00000000" w:rsidR="00000000" w:rsidRPr="00000000">
        <w:rPr>
          <w:rtl w:val="0"/>
        </w:rPr>
        <w:t xml:space="preserve">What to Look for in a code review:</w:t>
      </w:r>
    </w:p>
    <w:p w:rsidR="00000000" w:rsidDel="00000000" w:rsidP="00000000" w:rsidRDefault="00000000" w:rsidRPr="00000000" w14:paraId="000000A4">
      <w:pPr>
        <w:numPr>
          <w:ilvl w:val="0"/>
          <w:numId w:val="3"/>
        </w:numPr>
        <w:ind w:left="720" w:hanging="360"/>
      </w:pPr>
      <w:r w:rsidDel="00000000" w:rsidR="00000000" w:rsidRPr="00000000">
        <w:rPr>
          <w:b w:val="1"/>
          <w:rtl w:val="0"/>
        </w:rPr>
        <w:t xml:space="preserve">Design</w:t>
      </w:r>
      <w:r w:rsidDel="00000000" w:rsidR="00000000" w:rsidRPr="00000000">
        <w:rPr>
          <w:rtl w:val="0"/>
        </w:rPr>
        <w:t xml:space="preserve">: Is the code well-designed? Are the SOLID principles properly followed? I would recommend getting aware of SOLID principles If someone isn’t aware of them yet.</w:t>
      </w:r>
    </w:p>
    <w:p w:rsidR="00000000" w:rsidDel="00000000" w:rsidP="00000000" w:rsidRDefault="00000000" w:rsidRPr="00000000" w14:paraId="000000A5">
      <w:pPr>
        <w:numPr>
          <w:ilvl w:val="0"/>
          <w:numId w:val="3"/>
        </w:numPr>
        <w:ind w:left="720" w:hanging="360"/>
      </w:pPr>
      <w:r w:rsidDel="00000000" w:rsidR="00000000" w:rsidRPr="00000000">
        <w:rPr>
          <w:b w:val="1"/>
          <w:rtl w:val="0"/>
        </w:rPr>
        <w:t xml:space="preserve">Functionality</w:t>
      </w:r>
      <w:r w:rsidDel="00000000" w:rsidR="00000000" w:rsidRPr="00000000">
        <w:rPr>
          <w:rtl w:val="0"/>
        </w:rPr>
        <w:t xml:space="preserve">: Does the code behave as it is intended? Could there be race conditions etc.?</w:t>
      </w:r>
    </w:p>
    <w:p w:rsidR="00000000" w:rsidDel="00000000" w:rsidP="00000000" w:rsidRDefault="00000000" w:rsidRPr="00000000" w14:paraId="000000A6">
      <w:pPr>
        <w:numPr>
          <w:ilvl w:val="0"/>
          <w:numId w:val="3"/>
        </w:numPr>
        <w:ind w:left="720" w:hanging="360"/>
      </w:pPr>
      <w:r w:rsidDel="00000000" w:rsidR="00000000" w:rsidRPr="00000000">
        <w:rPr>
          <w:b w:val="1"/>
          <w:rtl w:val="0"/>
        </w:rPr>
        <w:t xml:space="preserve">Complexity</w:t>
      </w:r>
      <w:r w:rsidDel="00000000" w:rsidR="00000000" w:rsidRPr="00000000">
        <w:rPr>
          <w:rtl w:val="0"/>
        </w:rPr>
        <w:t xml:space="preserve">: Can it be made simpler? Will it be easy to understand for other developers?</w:t>
      </w:r>
    </w:p>
    <w:p w:rsidR="00000000" w:rsidDel="00000000" w:rsidP="00000000" w:rsidRDefault="00000000" w:rsidRPr="00000000" w14:paraId="000000A7">
      <w:pPr>
        <w:numPr>
          <w:ilvl w:val="0"/>
          <w:numId w:val="3"/>
        </w:numPr>
        <w:ind w:left="720" w:hanging="360"/>
      </w:pPr>
      <w:r w:rsidDel="00000000" w:rsidR="00000000" w:rsidRPr="00000000">
        <w:rPr>
          <w:b w:val="1"/>
          <w:rtl w:val="0"/>
        </w:rPr>
        <w:t xml:space="preserve">Unit tests: </w:t>
      </w:r>
      <w:r w:rsidDel="00000000" w:rsidR="00000000" w:rsidRPr="00000000">
        <w:rPr>
          <w:rtl w:val="0"/>
        </w:rPr>
        <w:t xml:space="preserve">Ensure that unit tests are written for all the scenarios, trackers are created for missing unit tests.</w:t>
      </w:r>
    </w:p>
    <w:p w:rsidR="00000000" w:rsidDel="00000000" w:rsidP="00000000" w:rsidRDefault="00000000" w:rsidRPr="00000000" w14:paraId="000000A8">
      <w:pPr>
        <w:numPr>
          <w:ilvl w:val="0"/>
          <w:numId w:val="3"/>
        </w:numPr>
        <w:ind w:left="720" w:hanging="360"/>
        <w:rPr>
          <w:b w:val="1"/>
        </w:rPr>
      </w:pPr>
      <w:r w:rsidDel="00000000" w:rsidR="00000000" w:rsidRPr="00000000">
        <w:rPr>
          <w:b w:val="1"/>
          <w:rtl w:val="0"/>
        </w:rPr>
        <w:t xml:space="preserve">Others:</w:t>
      </w:r>
    </w:p>
    <w:p w:rsidR="00000000" w:rsidDel="00000000" w:rsidP="00000000" w:rsidRDefault="00000000" w:rsidRPr="00000000" w14:paraId="000000A9">
      <w:pPr>
        <w:numPr>
          <w:ilvl w:val="1"/>
          <w:numId w:val="3"/>
        </w:numPr>
        <w:ind w:left="1440" w:hanging="360"/>
      </w:pPr>
      <w:r w:rsidDel="00000000" w:rsidR="00000000" w:rsidRPr="00000000">
        <w:rPr>
          <w:rtl w:val="0"/>
        </w:rPr>
        <w:t xml:space="preserve">Verify if the errors have the source defined correctly and if the errors are correctly defined in errorStore.js.</w:t>
      </w:r>
    </w:p>
    <w:p w:rsidR="00000000" w:rsidDel="00000000" w:rsidP="00000000" w:rsidRDefault="00000000" w:rsidRPr="00000000" w14:paraId="000000AA">
      <w:pPr>
        <w:numPr>
          <w:ilvl w:val="1"/>
          <w:numId w:val="3"/>
        </w:numPr>
        <w:ind w:left="1440" w:hanging="360"/>
      </w:pPr>
      <w:r w:rsidDel="00000000" w:rsidR="00000000" w:rsidRPr="00000000">
        <w:rPr>
          <w:rtl w:val="0"/>
        </w:rPr>
        <w:t xml:space="preserve">Verify for null checks.</w:t>
      </w:r>
    </w:p>
    <w:p w:rsidR="00000000" w:rsidDel="00000000" w:rsidP="00000000" w:rsidRDefault="00000000" w:rsidRPr="00000000" w14:paraId="000000AB">
      <w:pPr>
        <w:numPr>
          <w:ilvl w:val="1"/>
          <w:numId w:val="3"/>
        </w:numPr>
        <w:ind w:left="1440" w:hanging="360"/>
      </w:pPr>
      <w:r w:rsidDel="00000000" w:rsidR="00000000" w:rsidRPr="00000000">
        <w:rPr>
          <w:rtl w:val="0"/>
        </w:rPr>
        <w:t xml:space="preserve">Ensure that none of the </w:t>
      </w:r>
      <w:hyperlink w:anchor="_z20pg4zuqtg">
        <w:r w:rsidDel="00000000" w:rsidR="00000000" w:rsidRPr="00000000">
          <w:rPr>
            <w:color w:val="1155cc"/>
            <w:u w:val="single"/>
            <w:rtl w:val="0"/>
          </w:rPr>
          <w:t xml:space="preserve">common mistakes</w:t>
        </w:r>
      </w:hyperlink>
      <w:r w:rsidDel="00000000" w:rsidR="00000000" w:rsidRPr="00000000">
        <w:rPr>
          <w:rtl w:val="0"/>
        </w:rPr>
        <w:t xml:space="preserve"> are part of the PR.</w:t>
      </w:r>
    </w:p>
    <w:p w:rsidR="00000000" w:rsidDel="00000000" w:rsidP="00000000" w:rsidRDefault="00000000" w:rsidRPr="00000000" w14:paraId="000000AC">
      <w:pPr>
        <w:numPr>
          <w:ilvl w:val="1"/>
          <w:numId w:val="3"/>
        </w:numPr>
        <w:ind w:left="1440" w:hanging="360"/>
      </w:pPr>
      <w:r w:rsidDel="00000000" w:rsidR="00000000" w:rsidRPr="00000000">
        <w:rPr>
          <w:rtl w:val="0"/>
        </w:rPr>
        <w:t xml:space="preserve">Verify if the error scenarios are being handled properly by throwing the exceptions.</w:t>
      </w:r>
    </w:p>
    <w:p w:rsidR="00000000" w:rsidDel="00000000" w:rsidP="00000000" w:rsidRDefault="00000000" w:rsidRPr="00000000" w14:paraId="000000AD">
      <w:pPr>
        <w:numPr>
          <w:ilvl w:val="1"/>
          <w:numId w:val="3"/>
        </w:numPr>
        <w:ind w:left="1440" w:hanging="360"/>
      </w:pPr>
      <w:r w:rsidDel="00000000" w:rsidR="00000000" w:rsidRPr="00000000">
        <w:rPr>
          <w:rtl w:val="0"/>
        </w:rPr>
        <w:t xml:space="preserve">Check if the interactions of various methods make sense or can it be made simpler?</w:t>
      </w:r>
    </w:p>
    <w:p w:rsidR="00000000" w:rsidDel="00000000" w:rsidP="00000000" w:rsidRDefault="00000000" w:rsidRPr="00000000" w14:paraId="000000AE">
      <w:pPr>
        <w:numPr>
          <w:ilvl w:val="1"/>
          <w:numId w:val="3"/>
        </w:numPr>
        <w:ind w:left="1440" w:hanging="360"/>
      </w:pPr>
      <w:r w:rsidDel="00000000" w:rsidR="00000000" w:rsidRPr="00000000">
        <w:rPr>
          <w:rtl w:val="0"/>
        </w:rPr>
        <w:t xml:space="preserve">Check the input formats / parameters and the return types of the method. The return type must be consistent from a method. We shouldn’t be returning arrays in few scenarios and objects in few scenarios.</w:t>
      </w:r>
    </w:p>
    <w:p w:rsidR="00000000" w:rsidDel="00000000" w:rsidP="00000000" w:rsidRDefault="00000000" w:rsidRPr="00000000" w14:paraId="000000AF">
      <w:pPr>
        <w:numPr>
          <w:ilvl w:val="1"/>
          <w:numId w:val="3"/>
        </w:numPr>
        <w:ind w:left="1440" w:hanging="360"/>
      </w:pPr>
      <w:r w:rsidDel="00000000" w:rsidR="00000000" w:rsidRPr="00000000">
        <w:rPr>
          <w:rtl w:val="0"/>
        </w:rPr>
        <w:t xml:space="preserve">Check for naming conventions and see if they can be improved.</w:t>
      </w:r>
    </w:p>
    <w:p w:rsidR="00000000" w:rsidDel="00000000" w:rsidP="00000000" w:rsidRDefault="00000000" w:rsidRPr="00000000" w14:paraId="000000B0">
      <w:pPr>
        <w:numPr>
          <w:ilvl w:val="1"/>
          <w:numId w:val="3"/>
        </w:numPr>
        <w:ind w:left="1440" w:hanging="360"/>
      </w:pPr>
      <w:r w:rsidDel="00000000" w:rsidR="00000000" w:rsidRPr="00000000">
        <w:rPr>
          <w:rtl w:val="0"/>
        </w:rPr>
        <w:t xml:space="preserve">Check if there are any global variables declared and see if that will cause any issues.</w:t>
      </w:r>
    </w:p>
    <w:p w:rsidR="00000000" w:rsidDel="00000000" w:rsidP="00000000" w:rsidRDefault="00000000" w:rsidRPr="00000000" w14:paraId="000000B1">
      <w:pPr>
        <w:pStyle w:val="Heading2"/>
        <w:rPr>
          <w:color w:val="1155cc"/>
        </w:rPr>
      </w:pPr>
      <w:bookmarkStart w:colFirst="0" w:colLast="0" w:name="_z20pg4zuqtg" w:id="14"/>
      <w:bookmarkEnd w:id="14"/>
      <w:r w:rsidDel="00000000" w:rsidR="00000000" w:rsidRPr="00000000">
        <w:rPr>
          <w:color w:val="1155cc"/>
          <w:rtl w:val="0"/>
        </w:rPr>
        <w:t xml:space="preserve">Common mistakes being done that can easily be avoided:</w:t>
      </w:r>
    </w:p>
    <w:p w:rsidR="00000000" w:rsidDel="00000000" w:rsidP="00000000" w:rsidRDefault="00000000" w:rsidRPr="00000000" w14:paraId="000000B2">
      <w:pPr>
        <w:pStyle w:val="Heading4"/>
        <w:rPr>
          <w:u w:val="single"/>
        </w:rPr>
      </w:pPr>
      <w:bookmarkStart w:colFirst="0" w:colLast="0" w:name="_g7ghh8sq03jj" w:id="15"/>
      <w:bookmarkEnd w:id="15"/>
      <w:r w:rsidDel="00000000" w:rsidR="00000000" w:rsidRPr="00000000">
        <w:rPr>
          <w:u w:val="single"/>
          <w:rtl w:val="0"/>
        </w:rPr>
        <w:t xml:space="preserve">Try/catch around asynchronous code:</w:t>
      </w:r>
    </w:p>
    <w:p w:rsidR="00000000" w:rsidDel="00000000" w:rsidP="00000000" w:rsidRDefault="00000000" w:rsidRPr="00000000" w14:paraId="000000B3">
      <w:pPr>
        <w:rPr/>
      </w:pPr>
      <w:r w:rsidDel="00000000" w:rsidR="00000000" w:rsidRPr="00000000">
        <w:rPr>
          <w:rtl w:val="0"/>
        </w:rPr>
        <w:t xml:space="preserve">Wrapping the asynchronous code in try/catch will not work as expected. This is because the callback’s context is completely different from the caller context. Try to read about node event loop to understand why this doesn’t work as expected.</w:t>
      </w:r>
    </w:p>
    <w:p w:rsidR="00000000" w:rsidDel="00000000" w:rsidP="00000000" w:rsidRDefault="00000000" w:rsidRPr="00000000" w14:paraId="000000B4">
      <w:pPr>
        <w:pStyle w:val="Heading4"/>
        <w:rPr>
          <w:u w:val="single"/>
        </w:rPr>
      </w:pPr>
      <w:bookmarkStart w:colFirst="0" w:colLast="0" w:name="_fqsyl6h1xdjh" w:id="16"/>
      <w:bookmarkEnd w:id="16"/>
      <w:r w:rsidDel="00000000" w:rsidR="00000000" w:rsidRPr="00000000">
        <w:rPr>
          <w:u w:val="single"/>
          <w:rtl w:val="0"/>
        </w:rPr>
        <w:t xml:space="preserve">Writing logs in the incorrect format if any are required:</w:t>
      </w:r>
    </w:p>
    <w:p w:rsidR="00000000" w:rsidDel="00000000" w:rsidP="00000000" w:rsidRDefault="00000000" w:rsidRPr="00000000" w14:paraId="000000B5">
      <w:pPr>
        <w:rPr/>
      </w:pPr>
      <w:r w:rsidDel="00000000" w:rsidR="00000000" w:rsidRPr="00000000">
        <w:rPr>
          <w:rtl w:val="0"/>
        </w:rPr>
        <w:t xml:space="preserve">We follow a pattern of ‘</w:t>
      </w:r>
      <w:r w:rsidDel="00000000" w:rsidR="00000000" w:rsidRPr="00000000">
        <w:rPr>
          <w:rFonts w:ascii="Consolas" w:cs="Consolas" w:eastAsia="Consolas" w:hAnsi="Consolas"/>
          <w:rtl w:val="0"/>
        </w:rPr>
        <w:t xml:space="preserve">logName=xyz, message=xyz, status=xyz’</w:t>
      </w:r>
      <w:r w:rsidDel="00000000" w:rsidR="00000000" w:rsidRPr="00000000">
        <w:rPr>
          <w:rtl w:val="0"/>
        </w:rPr>
        <w:t xml:space="preserve">. Please try to follow the pattern wherever required.</w:t>
      </w:r>
    </w:p>
    <w:p w:rsidR="00000000" w:rsidDel="00000000" w:rsidP="00000000" w:rsidRDefault="00000000" w:rsidRPr="00000000" w14:paraId="000000B6">
      <w:pPr>
        <w:pStyle w:val="Heading4"/>
        <w:rPr>
          <w:u w:val="single"/>
        </w:rPr>
      </w:pPr>
      <w:bookmarkStart w:colFirst="0" w:colLast="0" w:name="_y2lru6w3e8ox" w:id="17"/>
      <w:bookmarkEnd w:id="17"/>
      <w:r w:rsidDel="00000000" w:rsidR="00000000" w:rsidRPr="00000000">
        <w:rPr>
          <w:u w:val="single"/>
          <w:rtl w:val="0"/>
        </w:rPr>
        <w:t xml:space="preserve">Declaring errors in the errorStore:</w:t>
      </w:r>
    </w:p>
    <w:p w:rsidR="00000000" w:rsidDel="00000000" w:rsidP="00000000" w:rsidRDefault="00000000" w:rsidRPr="00000000" w14:paraId="000000B7">
      <w:pPr>
        <w:rPr/>
      </w:pPr>
      <w:r w:rsidDel="00000000" w:rsidR="00000000" w:rsidRPr="00000000">
        <w:rPr>
          <w:rtl w:val="0"/>
        </w:rPr>
        <w:t xml:space="preserve">ensuring that the source of the error is properly set.</w:t>
      </w:r>
    </w:p>
    <w:p w:rsidR="00000000" w:rsidDel="00000000" w:rsidP="00000000" w:rsidRDefault="00000000" w:rsidRPr="00000000" w14:paraId="000000B8">
      <w:pPr>
        <w:numPr>
          <w:ilvl w:val="0"/>
          <w:numId w:val="6"/>
        </w:numPr>
        <w:ind w:left="720" w:hanging="360"/>
      </w:pPr>
      <w:r w:rsidDel="00000000" w:rsidR="00000000" w:rsidRPr="00000000">
        <w:rPr>
          <w:rtl w:val="0"/>
        </w:rPr>
        <w:t xml:space="preserve">All the errors should be defined in the errorStore.js and each of them should contain &lt;source, code, message&gt;.</w:t>
      </w:r>
    </w:p>
    <w:p w:rsidR="00000000" w:rsidDel="00000000" w:rsidP="00000000" w:rsidRDefault="00000000" w:rsidRPr="00000000" w14:paraId="000000B9">
      <w:pPr>
        <w:pStyle w:val="Heading4"/>
        <w:rPr>
          <w:u w:val="single"/>
        </w:rPr>
      </w:pPr>
      <w:bookmarkStart w:colFirst="0" w:colLast="0" w:name="_2tyv9xlmoi0g" w:id="18"/>
      <w:bookmarkEnd w:id="18"/>
      <w:r w:rsidDel="00000000" w:rsidR="00000000" w:rsidRPr="00000000">
        <w:rPr>
          <w:u w:val="single"/>
          <w:rtl w:val="0"/>
        </w:rPr>
        <w:t xml:space="preserve">Writing the synchronous code in the asynchronous pattern: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For Ex:</w:t>
      </w:r>
    </w:p>
    <w:p w:rsidR="00000000" w:rsidDel="00000000" w:rsidP="00000000" w:rsidRDefault="00000000" w:rsidRPr="00000000" w14:paraId="000000BC">
      <w:pPr>
        <w:rPr/>
      </w:pPr>
      <w:r w:rsidDel="00000000" w:rsidR="00000000" w:rsidRPr="00000000">
        <w:rPr>
          <w:rtl w:val="0"/>
        </w:rPr>
        <w:tab/>
        <w:tab/>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967d2"/>
          <w:sz w:val="20"/>
          <w:szCs w:val="20"/>
          <w:rtl w:val="0"/>
        </w:rPr>
        <w:t xml:space="preserve">function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method1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(params…,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callback)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r>
    </w:p>
    <w:p w:rsidR="00000000" w:rsidDel="00000000" w:rsidP="00000000" w:rsidRDefault="00000000" w:rsidRPr="00000000" w14:paraId="000000C0">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b80672"/>
          <w:sz w:val="20"/>
          <w:szCs w:val="20"/>
          <w:rtl w:val="0"/>
        </w:rPr>
        <w:t xml:space="preserve">// business logic with some async functionality</w:t>
      </w:r>
    </w:p>
    <w:p w:rsidR="00000000" w:rsidDel="00000000" w:rsidP="00000000" w:rsidRDefault="00000000" w:rsidRPr="00000000" w14:paraId="000000C1">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b80672"/>
          <w:sz w:val="20"/>
          <w:szCs w:val="20"/>
          <w:rtl w:val="0"/>
        </w:rPr>
        <w:tab/>
      </w:r>
    </w:p>
    <w:p w:rsidR="00000000" w:rsidDel="00000000" w:rsidP="00000000" w:rsidRDefault="00000000" w:rsidRPr="00000000" w14:paraId="000000C2">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b80672"/>
          <w:sz w:val="20"/>
          <w:szCs w:val="20"/>
          <w:rtl w:val="0"/>
        </w:rPr>
        <w:tab/>
      </w:r>
      <w:r w:rsidDel="00000000" w:rsidR="00000000" w:rsidRPr="00000000">
        <w:rPr>
          <w:rFonts w:ascii="Roboto Mono" w:cs="Roboto Mono" w:eastAsia="Roboto Mono" w:hAnsi="Roboto Mono"/>
          <w:color w:val="37474f"/>
          <w:sz w:val="20"/>
          <w:szCs w:val="20"/>
          <w:rtl w:val="0"/>
        </w:rPr>
        <w:t xml:space="preserve">method2({...}, </w:t>
      </w:r>
      <w:r w:rsidDel="00000000" w:rsidR="00000000" w:rsidRPr="00000000">
        <w:rPr>
          <w:rFonts w:ascii="Roboto Mono" w:cs="Roboto Mono" w:eastAsia="Roboto Mono" w:hAnsi="Roboto Mono"/>
          <w:color w:val="1967d2"/>
          <w:sz w:val="20"/>
          <w:szCs w:val="20"/>
          <w:rtl w:val="0"/>
        </w:rPr>
        <w:t xml:space="preserve">function </w:t>
      </w:r>
      <w:r w:rsidDel="00000000" w:rsidR="00000000" w:rsidRPr="00000000">
        <w:rPr>
          <w:rFonts w:ascii="Roboto Mono" w:cs="Roboto Mono" w:eastAsia="Roboto Mono" w:hAnsi="Roboto Mono"/>
          <w:color w:val="37474f"/>
          <w:sz w:val="20"/>
          <w:szCs w:val="20"/>
          <w:rtl w:val="0"/>
        </w:rPr>
        <w:t xml:space="preserve">() {</w:t>
      </w:r>
    </w:p>
    <w:p w:rsidR="00000000" w:rsidDel="00000000" w:rsidP="00000000" w:rsidRDefault="00000000" w:rsidRPr="00000000" w14:paraId="000000C3">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7474f"/>
          <w:sz w:val="20"/>
          <w:szCs w:val="20"/>
          <w:rtl w:val="0"/>
        </w:rPr>
        <w:tab/>
        <w:tab/>
      </w:r>
      <w:r w:rsidDel="00000000" w:rsidR="00000000" w:rsidRPr="00000000">
        <w:rPr>
          <w:rFonts w:ascii="Roboto Mono" w:cs="Roboto Mono" w:eastAsia="Roboto Mono" w:hAnsi="Roboto Mono"/>
          <w:color w:val="b80672"/>
          <w:sz w:val="20"/>
          <w:szCs w:val="20"/>
          <w:rtl w:val="0"/>
        </w:rPr>
        <w:t xml:space="preserve">// some business logic</w:t>
      </w:r>
    </w:p>
    <w:p w:rsidR="00000000" w:rsidDel="00000000" w:rsidP="00000000" w:rsidRDefault="00000000" w:rsidRPr="00000000" w14:paraId="000000C4">
      <w:pPr>
        <w:ind w:left="720" w:firstLine="0"/>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6">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C7">
      <w:pPr>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967d2"/>
          <w:sz w:val="20"/>
          <w:szCs w:val="20"/>
          <w:rtl w:val="0"/>
        </w:rPr>
        <w:t xml:space="preserve">function </w:t>
      </w:r>
      <w:r w:rsidDel="00000000" w:rsidR="00000000" w:rsidRPr="00000000">
        <w:rPr>
          <w:rFonts w:ascii="Roboto Mono" w:cs="Roboto Mono" w:eastAsia="Roboto Mono" w:hAnsi="Roboto Mono"/>
          <w:color w:val="37474f"/>
          <w:sz w:val="20"/>
          <w:szCs w:val="20"/>
          <w:rtl w:val="0"/>
        </w:rPr>
        <w:t xml:space="preserve">method2 (inputParam1, callback) {</w:t>
      </w:r>
    </w:p>
    <w:p w:rsidR="00000000" w:rsidDel="00000000" w:rsidP="00000000" w:rsidRDefault="00000000" w:rsidRPr="00000000" w14:paraId="000000C9">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37474f"/>
          <w:sz w:val="20"/>
          <w:szCs w:val="20"/>
          <w:rtl w:val="0"/>
        </w:rPr>
        <w:tab/>
      </w:r>
      <w:r w:rsidDel="00000000" w:rsidR="00000000" w:rsidRPr="00000000">
        <w:rPr>
          <w:rFonts w:ascii="Roboto Mono" w:cs="Roboto Mono" w:eastAsia="Roboto Mono" w:hAnsi="Roboto Mono"/>
          <w:color w:val="b80672"/>
          <w:sz w:val="20"/>
          <w:szCs w:val="20"/>
          <w:rtl w:val="0"/>
        </w:rPr>
        <w:t xml:space="preserve">// synchronous code</w:t>
      </w:r>
    </w:p>
    <w:p w:rsidR="00000000" w:rsidDel="00000000" w:rsidP="00000000" w:rsidRDefault="00000000" w:rsidRPr="00000000" w14:paraId="000000CB">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ab/>
      </w:r>
    </w:p>
    <w:p w:rsidR="00000000" w:rsidDel="00000000" w:rsidP="00000000" w:rsidRDefault="00000000" w:rsidRPr="00000000" w14:paraId="000000CC">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ab/>
      </w:r>
      <w:r w:rsidDel="00000000" w:rsidR="00000000" w:rsidRPr="00000000">
        <w:rPr>
          <w:rFonts w:ascii="Roboto Mono" w:cs="Roboto Mono" w:eastAsia="Roboto Mono" w:hAnsi="Roboto Mono"/>
          <w:color w:val="1967d2"/>
          <w:sz w:val="20"/>
          <w:szCs w:val="20"/>
          <w:rtl w:val="0"/>
        </w:rPr>
        <w:t xml:space="preserve">return </w:t>
      </w:r>
      <w:r w:rsidDel="00000000" w:rsidR="00000000" w:rsidRPr="00000000">
        <w:rPr>
          <w:rFonts w:ascii="Roboto Mono" w:cs="Roboto Mono" w:eastAsia="Roboto Mono" w:hAnsi="Roboto Mono"/>
          <w:color w:val="37474f"/>
          <w:sz w:val="20"/>
          <w:szCs w:val="20"/>
          <w:rtl w:val="0"/>
        </w:rPr>
        <w:t xml:space="preserve">callback(err, {...})</w:t>
      </w:r>
    </w:p>
    <w:p w:rsidR="00000000" w:rsidDel="00000000" w:rsidP="00000000" w:rsidRDefault="00000000" w:rsidRPr="00000000" w14:paraId="000000CD">
      <w:pPr>
        <w:rPr>
          <w:rFonts w:ascii="Roboto Mono" w:cs="Roboto Mono" w:eastAsia="Roboto Mono" w:hAnsi="Roboto Mono"/>
          <w:color w:val="37474f"/>
          <w:sz w:val="20"/>
          <w:szCs w:val="20"/>
        </w:rPr>
      </w:pPr>
      <w:r w:rsidDel="00000000" w:rsidR="00000000" w:rsidRPr="00000000">
        <w:rPr>
          <w:rtl w:val="0"/>
        </w:rPr>
      </w:r>
    </w:p>
    <w:p w:rsidR="00000000" w:rsidDel="00000000" w:rsidP="00000000" w:rsidRDefault="00000000" w:rsidRPr="00000000" w14:paraId="000000CE">
      <w:pPr>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ab/>
        <w:t xml:space="preserve">The method2 in the above code is completely synchronous. We don't need to pass the callback to it and invoke the callback with data. We can just invoke method2 in a normal way from method1 and return the required data from it.</w:t>
      </w:r>
    </w:p>
    <w:p w:rsidR="00000000" w:rsidDel="00000000" w:rsidP="00000000" w:rsidRDefault="00000000" w:rsidRPr="00000000" w14:paraId="000000D1">
      <w:pPr>
        <w:pStyle w:val="Heading4"/>
        <w:rPr>
          <w:u w:val="single"/>
        </w:rPr>
      </w:pPr>
      <w:bookmarkStart w:colFirst="0" w:colLast="0" w:name="_cjredj6npw1a" w:id="19"/>
      <w:bookmarkEnd w:id="19"/>
      <w:r w:rsidDel="00000000" w:rsidR="00000000" w:rsidRPr="00000000">
        <w:rPr>
          <w:u w:val="single"/>
          <w:rtl w:val="0"/>
        </w:rPr>
        <w:t xml:space="preserve">Unnecessary null checks: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Roboto Mono" w:cs="Roboto Mono" w:eastAsia="Roboto Mono" w:hAnsi="Roboto Mono"/>
          <w:color w:val="37474f"/>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function </w:t>
      </w:r>
      <w:r w:rsidDel="00000000" w:rsidR="00000000" w:rsidRPr="00000000">
        <w:rPr>
          <w:rFonts w:ascii="Roboto Mono" w:cs="Roboto Mono" w:eastAsia="Roboto Mono" w:hAnsi="Roboto Mono"/>
          <w:color w:val="37474f"/>
          <w:rtl w:val="0"/>
        </w:rPr>
        <w:t xml:space="preserve">method1 (...) {</w:t>
      </w:r>
    </w:p>
    <w:p w:rsidR="00000000" w:rsidDel="00000000" w:rsidP="00000000" w:rsidRDefault="00000000" w:rsidRPr="00000000" w14:paraId="000000D4">
      <w:pPr>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967d2"/>
          <w:rtl w:val="0"/>
        </w:rPr>
        <w:t xml:space="preserve">let </w:t>
      </w:r>
      <w:r w:rsidDel="00000000" w:rsidR="00000000" w:rsidRPr="00000000">
        <w:rPr>
          <w:rFonts w:ascii="Roboto Mono" w:cs="Roboto Mono" w:eastAsia="Roboto Mono" w:hAnsi="Roboto Mono"/>
          <w:color w:val="37474f"/>
          <w:rtl w:val="0"/>
        </w:rPr>
        <w:t xml:space="preserve">x = </w:t>
      </w:r>
      <w:r w:rsidDel="00000000" w:rsidR="00000000" w:rsidRPr="00000000">
        <w:rPr>
          <w:rFonts w:ascii="Roboto Mono" w:cs="Roboto Mono" w:eastAsia="Roboto Mono" w:hAnsi="Roboto Mono"/>
          <w:color w:val="188038"/>
          <w:rtl w:val="0"/>
        </w:rPr>
        <w:t xml:space="preserve">'xyz'</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967d2"/>
          <w:rtl w:val="0"/>
        </w:rPr>
        <w:t xml:space="preserve">if </w:t>
      </w:r>
      <w:r w:rsidDel="00000000" w:rsidR="00000000" w:rsidRPr="00000000">
        <w:rPr>
          <w:rFonts w:ascii="Roboto Mono" w:cs="Roboto Mono" w:eastAsia="Roboto Mono" w:hAnsi="Roboto Mono"/>
          <w:color w:val="37474f"/>
          <w:rtl w:val="0"/>
        </w:rPr>
        <w:t xml:space="preserve">(!x) </w:t>
      </w:r>
      <w:r w:rsidDel="00000000" w:rsidR="00000000" w:rsidRPr="00000000">
        <w:rPr>
          <w:rFonts w:ascii="Roboto Mono" w:cs="Roboto Mono" w:eastAsia="Roboto Mono" w:hAnsi="Roboto Mono"/>
          <w:color w:val="1967d2"/>
          <w:rtl w:val="0"/>
        </w:rPr>
        <w:t xml:space="preserve">return </w:t>
      </w:r>
      <w:r w:rsidDel="00000000" w:rsidR="00000000" w:rsidRPr="00000000">
        <w:rPr>
          <w:rFonts w:ascii="Roboto Mono" w:cs="Roboto Mono" w:eastAsia="Roboto Mono" w:hAnsi="Roboto Mono"/>
          <w:color w:val="37474f"/>
          <w:rtl w:val="0"/>
        </w:rPr>
        <w:t xml:space="preserve">error</w:t>
      </w:r>
      <w:r w:rsidDel="00000000" w:rsidR="00000000" w:rsidRPr="00000000">
        <w:rPr>
          <w:rtl w:val="0"/>
        </w:rPr>
      </w:r>
    </w:p>
    <w:p w:rsidR="00000000" w:rsidDel="00000000" w:rsidP="00000000" w:rsidRDefault="00000000" w:rsidRPr="00000000" w14:paraId="000000D8">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ab/>
        <w:t xml:space="preserve">We don't need to have redundant null checks to be safe. This could sometimes cause the code to behave in an unexpected way.</w:t>
      </w:r>
    </w:p>
    <w:p w:rsidR="00000000" w:rsidDel="00000000" w:rsidP="00000000" w:rsidRDefault="00000000" w:rsidRPr="00000000" w14:paraId="000000DB">
      <w:pPr>
        <w:pStyle w:val="Heading4"/>
        <w:rPr>
          <w:u w:val="single"/>
        </w:rPr>
      </w:pPr>
      <w:bookmarkStart w:colFirst="0" w:colLast="0" w:name="_xgn8esguvgem" w:id="20"/>
      <w:bookmarkEnd w:id="20"/>
      <w:r w:rsidDel="00000000" w:rsidR="00000000" w:rsidRPr="00000000">
        <w:rPr>
          <w:u w:val="single"/>
          <w:rtl w:val="0"/>
        </w:rPr>
        <w:t xml:space="preserve">Unnecessary encapsulation:</w:t>
      </w:r>
    </w:p>
    <w:p w:rsidR="00000000" w:rsidDel="00000000" w:rsidP="00000000" w:rsidRDefault="00000000" w:rsidRPr="00000000" w14:paraId="000000DC">
      <w:pPr>
        <w:rPr/>
      </w:pPr>
      <w:r w:rsidDel="00000000" w:rsidR="00000000" w:rsidRPr="00000000">
        <w:rPr>
          <w:rtl w:val="0"/>
        </w:rPr>
        <w:t xml:space="preserve">Sometimes, if two lines are repeating at a few places, we tend to write a util function for these two lines and replace the two lines with a util method. That's unnecessary. Having too many such util methods will reduce the readability of the code and cause a lot of interdependence in the code.</w:t>
      </w:r>
    </w:p>
    <w:p w:rsidR="00000000" w:rsidDel="00000000" w:rsidP="00000000" w:rsidRDefault="00000000" w:rsidRPr="00000000" w14:paraId="000000DD">
      <w:pPr>
        <w:pStyle w:val="Heading4"/>
        <w:rPr>
          <w:u w:val="single"/>
        </w:rPr>
      </w:pPr>
      <w:bookmarkStart w:colFirst="0" w:colLast="0" w:name="_k2juge1hsjny" w:id="21"/>
      <w:bookmarkEnd w:id="21"/>
      <w:r w:rsidDel="00000000" w:rsidR="00000000" w:rsidRPr="00000000">
        <w:rPr>
          <w:u w:val="single"/>
          <w:rtl w:val="0"/>
        </w:rPr>
        <w:t xml:space="preserve">Wrap the method around try/catch:</w:t>
      </w:r>
    </w:p>
    <w:p w:rsidR="00000000" w:rsidDel="00000000" w:rsidP="00000000" w:rsidRDefault="00000000" w:rsidRPr="00000000" w14:paraId="000000DE">
      <w:pPr>
        <w:rPr/>
      </w:pPr>
      <w:r w:rsidDel="00000000" w:rsidR="00000000" w:rsidRPr="00000000">
        <w:rPr>
          <w:rtl w:val="0"/>
        </w:rPr>
        <w:t xml:space="preserve">Always wrap the method around try/catch if there is a chance that it throws an exception.</w:t>
      </w:r>
    </w:p>
    <w:p w:rsidR="00000000" w:rsidDel="00000000" w:rsidP="00000000" w:rsidRDefault="00000000" w:rsidRPr="00000000" w14:paraId="000000DF">
      <w:pPr>
        <w:pStyle w:val="Heading4"/>
        <w:rPr>
          <w:u w:val="single"/>
        </w:rPr>
      </w:pPr>
      <w:bookmarkStart w:colFirst="0" w:colLast="0" w:name="_5b0vhox6j7nt" w:id="22"/>
      <w:bookmarkEnd w:id="22"/>
      <w:r w:rsidDel="00000000" w:rsidR="00000000" w:rsidRPr="00000000">
        <w:rPr>
          <w:u w:val="single"/>
          <w:rtl w:val="0"/>
        </w:rPr>
        <w:t xml:space="preserve">Consistent return type from the method:</w:t>
      </w:r>
    </w:p>
    <w:p w:rsidR="00000000" w:rsidDel="00000000" w:rsidP="00000000" w:rsidRDefault="00000000" w:rsidRPr="00000000" w14:paraId="000000E0">
      <w:pPr>
        <w:rPr/>
      </w:pPr>
      <w:r w:rsidDel="00000000" w:rsidR="00000000" w:rsidRPr="00000000">
        <w:rPr>
          <w:rtl w:val="0"/>
        </w:rPr>
        <w:t xml:space="preserve">The return type must be consistent from a method. We shouldn’t be returning arrays in few scenarios and objects in few scenarios.</w:t>
      </w:r>
    </w:p>
    <w:p w:rsidR="00000000" w:rsidDel="00000000" w:rsidP="00000000" w:rsidRDefault="00000000" w:rsidRPr="00000000" w14:paraId="000000E1">
      <w:pPr>
        <w:pStyle w:val="Heading4"/>
        <w:rPr>
          <w:u w:val="single"/>
        </w:rPr>
      </w:pPr>
      <w:bookmarkStart w:colFirst="0" w:colLast="0" w:name="_nhkxlcdlyua7" w:id="23"/>
      <w:bookmarkEnd w:id="23"/>
      <w:r w:rsidDel="00000000" w:rsidR="00000000" w:rsidRPr="00000000">
        <w:rPr>
          <w:u w:val="single"/>
          <w:rtl w:val="0"/>
        </w:rPr>
        <w:t xml:space="preserve">Handle the errors at the source:</w:t>
      </w:r>
    </w:p>
    <w:p w:rsidR="00000000" w:rsidDel="00000000" w:rsidP="00000000" w:rsidRDefault="00000000" w:rsidRPr="00000000" w14:paraId="000000E2">
      <w:pPr>
        <w:rPr/>
      </w:pPr>
      <w:r w:rsidDel="00000000" w:rsidR="00000000" w:rsidRPr="00000000">
        <w:rPr>
          <w:rtl w:val="0"/>
        </w:rPr>
        <w:t xml:space="preserve">For example:-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function </w:t>
      </w:r>
      <w:r w:rsidDel="00000000" w:rsidR="00000000" w:rsidRPr="00000000">
        <w:rPr>
          <w:rFonts w:ascii="Roboto Mono" w:cs="Roboto Mono" w:eastAsia="Roboto Mono" w:hAnsi="Roboto Mono"/>
          <w:color w:val="37474f"/>
          <w:sz w:val="18"/>
          <w:szCs w:val="18"/>
          <w:rtl w:val="0"/>
        </w:rPr>
        <w:t xml:space="preserve">method1 (.....) {</w:t>
      </w:r>
    </w:p>
    <w:p w:rsidR="00000000" w:rsidDel="00000000" w:rsidP="00000000" w:rsidRDefault="00000000" w:rsidRPr="00000000" w14:paraId="000000E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E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some business logic</w:t>
      </w:r>
    </w:p>
    <w:p w:rsidR="00000000" w:rsidDel="00000000" w:rsidP="00000000" w:rsidRDefault="00000000" w:rsidRPr="00000000" w14:paraId="000000E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method2 (..., </w:t>
      </w:r>
      <w:r w:rsidDel="00000000" w:rsidR="00000000" w:rsidRPr="00000000">
        <w:rPr>
          <w:rFonts w:ascii="Roboto Mono" w:cs="Roboto Mono" w:eastAsia="Roboto Mono" w:hAnsi="Roboto Mono"/>
          <w:color w:val="1967d2"/>
          <w:sz w:val="18"/>
          <w:szCs w:val="18"/>
          <w:rtl w:val="0"/>
        </w:rPr>
        <w:t xml:space="preserve">function </w:t>
      </w:r>
      <w:r w:rsidDel="00000000" w:rsidR="00000000" w:rsidRPr="00000000">
        <w:rPr>
          <w:rFonts w:ascii="Roboto Mono" w:cs="Roboto Mono" w:eastAsia="Roboto Mono" w:hAnsi="Roboto Mono"/>
          <w:color w:val="37474f"/>
          <w:sz w:val="18"/>
          <w:szCs w:val="18"/>
          <w:rtl w:val="0"/>
        </w:rPr>
        <w:t xml:space="preserve">(err, resp) {</w:t>
      </w:r>
    </w:p>
    <w:p w:rsidR="00000000" w:rsidDel="00000000" w:rsidP="00000000" w:rsidRDefault="00000000" w:rsidRPr="00000000" w14:paraId="000000E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 </w:t>
      </w:r>
      <w:r w:rsidDel="00000000" w:rsidR="00000000" w:rsidRPr="00000000">
        <w:rPr>
          <w:rFonts w:ascii="Roboto Mono" w:cs="Roboto Mono" w:eastAsia="Roboto Mono" w:hAnsi="Roboto Mono"/>
          <w:color w:val="37474f"/>
          <w:sz w:val="18"/>
          <w:szCs w:val="18"/>
          <w:rtl w:val="0"/>
        </w:rPr>
        <w:t xml:space="preserve">(err &amp;&amp; err.code === </w:t>
      </w:r>
      <w:r w:rsidDel="00000000" w:rsidR="00000000" w:rsidRPr="00000000">
        <w:rPr>
          <w:rFonts w:ascii="Roboto Mono" w:cs="Roboto Mono" w:eastAsia="Roboto Mono" w:hAnsi="Roboto Mono"/>
          <w:color w:val="188038"/>
          <w:sz w:val="18"/>
          <w:szCs w:val="18"/>
          <w:rtl w:val="0"/>
        </w:rPr>
        <w:t xml:space="preserve">'xyg'</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 </w:t>
      </w:r>
      <w:r w:rsidDel="00000000" w:rsidR="00000000" w:rsidRPr="00000000">
        <w:rPr>
          <w:rFonts w:ascii="Roboto Mono" w:cs="Roboto Mono" w:eastAsia="Roboto Mono" w:hAnsi="Roboto Mono"/>
          <w:color w:val="37474f"/>
          <w:sz w:val="18"/>
          <w:szCs w:val="18"/>
          <w:rtl w:val="0"/>
        </w:rPr>
        <w:t xml:space="preserve">callback(...)</w:t>
      </w:r>
    </w:p>
    <w:p w:rsidR="00000000" w:rsidDel="00000000" w:rsidP="00000000" w:rsidRDefault="00000000" w:rsidRPr="00000000" w14:paraId="000000E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(err &amp;&amp; err.code === </w:t>
      </w:r>
      <w:r w:rsidDel="00000000" w:rsidR="00000000" w:rsidRPr="00000000">
        <w:rPr>
          <w:rFonts w:ascii="Roboto Mono" w:cs="Roboto Mono" w:eastAsia="Roboto Mono" w:hAnsi="Roboto Mono"/>
          <w:color w:val="188038"/>
          <w:sz w:val="18"/>
          <w:szCs w:val="18"/>
          <w:rtl w:val="0"/>
        </w:rPr>
        <w:t xml:space="preserve">'abc'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 </w:t>
      </w:r>
      <w:r w:rsidDel="00000000" w:rsidR="00000000" w:rsidRPr="00000000">
        <w:rPr>
          <w:rFonts w:ascii="Roboto Mono" w:cs="Roboto Mono" w:eastAsia="Roboto Mono" w:hAnsi="Roboto Mono"/>
          <w:color w:val="37474f"/>
          <w:sz w:val="18"/>
          <w:szCs w:val="18"/>
          <w:rtl w:val="0"/>
        </w:rPr>
        <w:t xml:space="preserve">callback(...)</w:t>
      </w:r>
    </w:p>
    <w:p w:rsidR="00000000" w:rsidDel="00000000" w:rsidP="00000000" w:rsidRDefault="00000000" w:rsidRPr="00000000" w14:paraId="000000E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some business logic</w:t>
      </w:r>
    </w:p>
    <w:p w:rsidR="00000000" w:rsidDel="00000000" w:rsidP="00000000" w:rsidRDefault="00000000" w:rsidRPr="00000000" w14:paraId="000000E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EE">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EF">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t>
        <w:tab/>
      </w:r>
    </w:p>
    <w:p w:rsidR="00000000" w:rsidDel="00000000" w:rsidP="00000000" w:rsidRDefault="00000000" w:rsidRPr="00000000" w14:paraId="000000F1">
      <w:pPr>
        <w:rPr/>
      </w:pPr>
      <w:r w:rsidDel="00000000" w:rsidR="00000000" w:rsidRPr="00000000">
        <w:rPr>
          <w:rtl w:val="0"/>
        </w:rPr>
        <w:t xml:space="preserve">If the code in method2’s callback is looked at, we are kind of handling it to send different errors in case of different error codes. If the same method2 is being invoked from different methods all this logic needs to be handled there too. So, it's always better to pass the proper err from method2 itself than duplicating the err handling across code base.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4"/>
        <w:rPr>
          <w:u w:val="single"/>
        </w:rPr>
      </w:pPr>
      <w:bookmarkStart w:colFirst="0" w:colLast="0" w:name="_2kfe2zqohhfq" w:id="24"/>
      <w:bookmarkEnd w:id="24"/>
      <w:r w:rsidDel="00000000" w:rsidR="00000000" w:rsidRPr="00000000">
        <w:rPr>
          <w:u w:val="single"/>
          <w:rtl w:val="0"/>
        </w:rPr>
        <w:t xml:space="preserve">Others:</w:t>
      </w:r>
    </w:p>
    <w:p w:rsidR="00000000" w:rsidDel="00000000" w:rsidP="00000000" w:rsidRDefault="00000000" w:rsidRPr="00000000" w14:paraId="000000F4">
      <w:pPr>
        <w:numPr>
          <w:ilvl w:val="0"/>
          <w:numId w:val="6"/>
        </w:numPr>
        <w:ind w:left="720" w:hanging="360"/>
      </w:pPr>
      <w:r w:rsidDel="00000000" w:rsidR="00000000" w:rsidRPr="00000000">
        <w:rPr>
          <w:rtl w:val="0"/>
        </w:rPr>
        <w:t xml:space="preserve">Declare the method as the class method if the object/instance context is required.</w:t>
      </w:r>
    </w:p>
    <w:p w:rsidR="00000000" w:rsidDel="00000000" w:rsidP="00000000" w:rsidRDefault="00000000" w:rsidRPr="00000000" w14:paraId="000000F5">
      <w:pPr>
        <w:numPr>
          <w:ilvl w:val="1"/>
          <w:numId w:val="6"/>
        </w:numPr>
        <w:ind w:left="1440" w:hanging="360"/>
      </w:pPr>
      <w:r w:rsidDel="00000000" w:rsidR="00000000" w:rsidRPr="00000000">
        <w:rPr>
          <w:rtl w:val="0"/>
        </w:rPr>
        <w:t xml:space="preserve">Sometimes, the method is declared as the stand alone function and the object (this) is passed to the method for accessing the properties of the object. The method needs to be declared as a class method if it needs access to the object properties.</w:t>
      </w:r>
    </w:p>
    <w:p w:rsidR="00000000" w:rsidDel="00000000" w:rsidP="00000000" w:rsidRDefault="00000000" w:rsidRPr="00000000" w14:paraId="000000F6">
      <w:pPr>
        <w:numPr>
          <w:ilvl w:val="0"/>
          <w:numId w:val="6"/>
        </w:numPr>
        <w:ind w:left="720" w:hanging="360"/>
      </w:pPr>
      <w:r w:rsidDel="00000000" w:rsidR="00000000" w:rsidRPr="00000000">
        <w:rPr>
          <w:rtl w:val="0"/>
        </w:rPr>
        <w:t xml:space="preserve">Having </w:t>
      </w:r>
      <w:r w:rsidDel="00000000" w:rsidR="00000000" w:rsidRPr="00000000">
        <w:rPr>
          <w:rFonts w:ascii="Consolas" w:cs="Consolas" w:eastAsia="Consolas" w:hAnsi="Consolas"/>
          <w:rtl w:val="0"/>
        </w:rPr>
        <w:t xml:space="preserve">console.log</w:t>
      </w:r>
      <w:r w:rsidDel="00000000" w:rsidR="00000000" w:rsidRPr="00000000">
        <w:rPr>
          <w:rtl w:val="0"/>
        </w:rPr>
        <w:t xml:space="preserve"> in the PR.</w:t>
      </w:r>
    </w:p>
    <w:p w:rsidR="00000000" w:rsidDel="00000000" w:rsidP="00000000" w:rsidRDefault="00000000" w:rsidRPr="00000000" w14:paraId="000000F7">
      <w:pPr>
        <w:numPr>
          <w:ilvl w:val="1"/>
          <w:numId w:val="6"/>
        </w:numPr>
        <w:ind w:left="1440" w:hanging="360"/>
      </w:pPr>
      <w:r w:rsidDel="00000000" w:rsidR="00000000" w:rsidRPr="00000000">
        <w:rPr>
          <w:rtl w:val="0"/>
        </w:rPr>
        <w:t xml:space="preserve">Ensure that you don’t add such logs. Please do a self review once all the changes are done to avoid them.</w:t>
      </w:r>
    </w:p>
    <w:p w:rsidR="00000000" w:rsidDel="00000000" w:rsidP="00000000" w:rsidRDefault="00000000" w:rsidRPr="00000000" w14:paraId="000000F8">
      <w:pPr>
        <w:numPr>
          <w:ilvl w:val="0"/>
          <w:numId w:val="6"/>
        </w:numPr>
        <w:ind w:left="720" w:hanging="360"/>
      </w:pPr>
      <w:r w:rsidDel="00000000" w:rsidR="00000000" w:rsidRPr="00000000">
        <w:rPr>
          <w:rtl w:val="0"/>
        </w:rPr>
        <w:t xml:space="preserve">Ignoring the unittest failures.</w:t>
      </w:r>
    </w:p>
    <w:p w:rsidR="00000000" w:rsidDel="00000000" w:rsidP="00000000" w:rsidRDefault="00000000" w:rsidRPr="00000000" w14:paraId="000000F9">
      <w:pPr>
        <w:numPr>
          <w:ilvl w:val="1"/>
          <w:numId w:val="6"/>
        </w:numPr>
        <w:ind w:left="1440" w:hanging="360"/>
      </w:pPr>
      <w:r w:rsidDel="00000000" w:rsidR="00000000" w:rsidRPr="00000000">
        <w:rPr>
          <w:rtl w:val="0"/>
        </w:rPr>
        <w:t xml:space="preserve">Please ensure all the unit tests are passing before the PR is assigned for review.</w:t>
      </w:r>
    </w:p>
    <w:p w:rsidR="00000000" w:rsidDel="00000000" w:rsidP="00000000" w:rsidRDefault="00000000" w:rsidRPr="00000000" w14:paraId="000000FA">
      <w:pPr>
        <w:numPr>
          <w:ilvl w:val="0"/>
          <w:numId w:val="6"/>
        </w:numPr>
        <w:ind w:left="720" w:hanging="360"/>
      </w:pPr>
      <w:r w:rsidDel="00000000" w:rsidR="00000000" w:rsidRPr="00000000">
        <w:rPr>
          <w:rtl w:val="0"/>
        </w:rPr>
        <w:t xml:space="preserve">PR is raised to the wrong branch.</w:t>
      </w:r>
    </w:p>
    <w:p w:rsidR="00000000" w:rsidDel="00000000" w:rsidP="00000000" w:rsidRDefault="00000000" w:rsidRPr="00000000" w14:paraId="000000FB">
      <w:pPr>
        <w:numPr>
          <w:ilvl w:val="1"/>
          <w:numId w:val="6"/>
        </w:numPr>
        <w:ind w:left="1440" w:hanging="360"/>
      </w:pPr>
      <w:r w:rsidDel="00000000" w:rsidR="00000000" w:rsidRPr="00000000">
        <w:rPr>
          <w:rtl w:val="0"/>
        </w:rPr>
        <w:t xml:space="preserve">Ensure that PR is pointing to a correct branch.</w:t>
      </w:r>
    </w:p>
    <w:p w:rsidR="00000000" w:rsidDel="00000000" w:rsidP="00000000" w:rsidRDefault="00000000" w:rsidRPr="00000000" w14:paraId="000000FC">
      <w:pPr>
        <w:numPr>
          <w:ilvl w:val="0"/>
          <w:numId w:val="6"/>
        </w:numPr>
        <w:ind w:left="720" w:hanging="360"/>
      </w:pPr>
      <w:r w:rsidDel="00000000" w:rsidR="00000000" w:rsidRPr="00000000">
        <w:rPr>
          <w:rtl w:val="0"/>
        </w:rPr>
        <w:t xml:space="preserve">All the review comments aren’t addressed in the first iteration.</w:t>
      </w:r>
    </w:p>
    <w:p w:rsidR="00000000" w:rsidDel="00000000" w:rsidP="00000000" w:rsidRDefault="00000000" w:rsidRPr="00000000" w14:paraId="000000FD">
      <w:pPr>
        <w:numPr>
          <w:ilvl w:val="1"/>
          <w:numId w:val="6"/>
        </w:numPr>
        <w:ind w:left="1440" w:hanging="360"/>
      </w:pPr>
      <w:r w:rsidDel="00000000" w:rsidR="00000000" w:rsidRPr="00000000">
        <w:rPr>
          <w:rtl w:val="0"/>
        </w:rPr>
        <w:t xml:space="preserve">Ensure that all the PR comments are addressed before assigning the PR back for review.</w:t>
      </w:r>
    </w:p>
    <w:p w:rsidR="00000000" w:rsidDel="00000000" w:rsidP="00000000" w:rsidRDefault="00000000" w:rsidRPr="00000000" w14:paraId="000000FE">
      <w:pPr>
        <w:pStyle w:val="Heading2"/>
        <w:rPr>
          <w:color w:val="1155cc"/>
        </w:rPr>
      </w:pPr>
      <w:bookmarkStart w:colFirst="0" w:colLast="0" w:name="_w8byqqldfbk8" w:id="25"/>
      <w:bookmarkEnd w:id="25"/>
      <w:r w:rsidDel="00000000" w:rsidR="00000000" w:rsidRPr="00000000">
        <w:rPr>
          <w:color w:val="1155cc"/>
          <w:rtl w:val="0"/>
        </w:rPr>
        <w:t xml:space="preserve">Process:</w:t>
      </w:r>
    </w:p>
    <w:p w:rsidR="00000000" w:rsidDel="00000000" w:rsidP="00000000" w:rsidRDefault="00000000" w:rsidRPr="00000000" w14:paraId="000000FF">
      <w:pPr>
        <w:rPr/>
      </w:pPr>
      <w:r w:rsidDel="00000000" w:rsidR="00000000" w:rsidRPr="00000000">
        <w:rPr>
          <w:rtl w:val="0"/>
        </w:rPr>
        <w:t xml:space="preserve">All the developers should have clarity on who's going to be the primary reviewer and who's going to be the secondary reviewer for their trackers. The primary reviewer and the developer should always be in agreement with the code changes. (Primary reviewer should have the context of the code changes even before the PR gets to his/her queue)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9"/>
        </w:numPr>
        <w:ind w:left="720" w:hanging="360"/>
      </w:pPr>
      <w:r w:rsidDel="00000000" w:rsidR="00000000" w:rsidRPr="00000000">
        <w:rPr>
          <w:rtl w:val="0"/>
        </w:rPr>
        <w:t xml:space="preserve">Self review after raising the PR and </w:t>
      </w:r>
      <w:r w:rsidDel="00000000" w:rsidR="00000000" w:rsidRPr="00000000">
        <w:rPr>
          <w:rtl w:val="0"/>
        </w:rPr>
        <w:t xml:space="preserve">ensure</w:t>
      </w:r>
      <w:r w:rsidDel="00000000" w:rsidR="00000000" w:rsidRPr="00000000">
        <w:rPr>
          <w:rtl w:val="0"/>
        </w:rPr>
        <w:t xml:space="preserve"> that it's clean.</w:t>
      </w:r>
    </w:p>
    <w:p w:rsidR="00000000" w:rsidDel="00000000" w:rsidP="00000000" w:rsidRDefault="00000000" w:rsidRPr="00000000" w14:paraId="00000102">
      <w:pPr>
        <w:numPr>
          <w:ilvl w:val="1"/>
          <w:numId w:val="9"/>
        </w:numPr>
        <w:ind w:left="1440" w:hanging="360"/>
      </w:pPr>
      <w:r w:rsidDel="00000000" w:rsidR="00000000" w:rsidRPr="00000000">
        <w:rPr>
          <w:rtl w:val="0"/>
        </w:rPr>
        <w:t xml:space="preserve">Ensure that none of the </w:t>
      </w:r>
      <w:hyperlink w:anchor="_z20pg4zuqtg">
        <w:r w:rsidDel="00000000" w:rsidR="00000000" w:rsidRPr="00000000">
          <w:rPr>
            <w:color w:val="1155cc"/>
            <w:u w:val="single"/>
            <w:rtl w:val="0"/>
          </w:rPr>
          <w:t xml:space="preserve">common mistakes</w:t>
        </w:r>
      </w:hyperlink>
      <w:r w:rsidDel="00000000" w:rsidR="00000000" w:rsidRPr="00000000">
        <w:rPr>
          <w:rtl w:val="0"/>
        </w:rPr>
        <w:t xml:space="preserve"> are part of your code.</w:t>
      </w:r>
    </w:p>
    <w:p w:rsidR="00000000" w:rsidDel="00000000" w:rsidP="00000000" w:rsidRDefault="00000000" w:rsidRPr="00000000" w14:paraId="00000103">
      <w:pPr>
        <w:numPr>
          <w:ilvl w:val="1"/>
          <w:numId w:val="9"/>
        </w:numPr>
        <w:ind w:left="1440" w:hanging="360"/>
      </w:pPr>
      <w:r w:rsidDel="00000000" w:rsidR="00000000" w:rsidRPr="00000000">
        <w:rPr>
          <w:rtl w:val="0"/>
        </w:rPr>
        <w:t xml:space="preserve">Ensure that all the unit tests are passing or make sure that none of the unit tests are breaking because of the changes made in your code.</w:t>
      </w:r>
    </w:p>
    <w:p w:rsidR="00000000" w:rsidDel="00000000" w:rsidP="00000000" w:rsidRDefault="00000000" w:rsidRPr="00000000" w14:paraId="00000104">
      <w:pPr>
        <w:numPr>
          <w:ilvl w:val="1"/>
          <w:numId w:val="9"/>
        </w:numPr>
        <w:ind w:left="1440" w:hanging="360"/>
      </w:pPr>
      <w:r w:rsidDel="00000000" w:rsidR="00000000" w:rsidRPr="00000000">
        <w:rPr>
          <w:rtl w:val="0"/>
        </w:rPr>
        <w:t xml:space="preserve">Check if the AI code reviewer is figuring out something that needs to be fixed.</w:t>
      </w:r>
    </w:p>
    <w:p w:rsidR="00000000" w:rsidDel="00000000" w:rsidP="00000000" w:rsidRDefault="00000000" w:rsidRPr="00000000" w14:paraId="00000105">
      <w:pPr>
        <w:numPr>
          <w:ilvl w:val="0"/>
          <w:numId w:val="9"/>
        </w:numPr>
        <w:ind w:left="720" w:hanging="360"/>
      </w:pPr>
      <w:r w:rsidDel="00000000" w:rsidR="00000000" w:rsidRPr="00000000">
        <w:rPr>
          <w:rtl w:val="0"/>
        </w:rPr>
        <w:t xml:space="preserve">Primary review.</w:t>
      </w:r>
    </w:p>
    <w:p w:rsidR="00000000" w:rsidDel="00000000" w:rsidP="00000000" w:rsidRDefault="00000000" w:rsidRPr="00000000" w14:paraId="00000106">
      <w:pPr>
        <w:numPr>
          <w:ilvl w:val="1"/>
          <w:numId w:val="9"/>
        </w:numPr>
        <w:ind w:left="1440" w:hanging="360"/>
      </w:pPr>
      <w:r w:rsidDel="00000000" w:rsidR="00000000" w:rsidRPr="00000000">
        <w:rPr>
          <w:rtl w:val="0"/>
        </w:rPr>
        <w:t xml:space="preserve">Ensure that none of the </w:t>
      </w:r>
      <w:hyperlink w:anchor="_z20pg4zuqtg">
        <w:r w:rsidDel="00000000" w:rsidR="00000000" w:rsidRPr="00000000">
          <w:rPr>
            <w:color w:val="1155cc"/>
            <w:u w:val="single"/>
            <w:rtl w:val="0"/>
          </w:rPr>
          <w:t xml:space="preserve">common mistakes</w:t>
        </w:r>
      </w:hyperlink>
      <w:r w:rsidDel="00000000" w:rsidR="00000000" w:rsidRPr="00000000">
        <w:rPr>
          <w:rtl w:val="0"/>
        </w:rPr>
        <w:t xml:space="preserve"> are part of the code.</w:t>
      </w:r>
    </w:p>
    <w:p w:rsidR="00000000" w:rsidDel="00000000" w:rsidP="00000000" w:rsidRDefault="00000000" w:rsidRPr="00000000" w14:paraId="00000107">
      <w:pPr>
        <w:numPr>
          <w:ilvl w:val="1"/>
          <w:numId w:val="9"/>
        </w:numPr>
        <w:ind w:left="1440" w:hanging="360"/>
      </w:pPr>
      <w:r w:rsidDel="00000000" w:rsidR="00000000" w:rsidRPr="00000000">
        <w:rPr>
          <w:rtl w:val="0"/>
        </w:rPr>
        <w:t xml:space="preserve">Ensure that the unit tests are written for all the scenarios.</w:t>
      </w:r>
    </w:p>
    <w:p w:rsidR="00000000" w:rsidDel="00000000" w:rsidP="00000000" w:rsidRDefault="00000000" w:rsidRPr="00000000" w14:paraId="00000108">
      <w:pPr>
        <w:numPr>
          <w:ilvl w:val="1"/>
          <w:numId w:val="9"/>
        </w:numPr>
        <w:ind w:left="1440" w:hanging="360"/>
      </w:pPr>
      <w:r w:rsidDel="00000000" w:rsidR="00000000" w:rsidRPr="00000000">
        <w:rPr>
          <w:rtl w:val="0"/>
        </w:rPr>
        <w:t xml:space="preserve">Ensure that all the unit tests are passing or make sure that none of the unit tests are breaking because of the changes made in your code.</w:t>
      </w:r>
    </w:p>
    <w:p w:rsidR="00000000" w:rsidDel="00000000" w:rsidP="00000000" w:rsidRDefault="00000000" w:rsidRPr="00000000" w14:paraId="00000109">
      <w:pPr>
        <w:numPr>
          <w:ilvl w:val="1"/>
          <w:numId w:val="9"/>
        </w:numPr>
        <w:ind w:left="1440" w:hanging="360"/>
      </w:pPr>
      <w:r w:rsidDel="00000000" w:rsidR="00000000" w:rsidRPr="00000000">
        <w:rPr>
          <w:rtl w:val="0"/>
        </w:rPr>
        <w:t xml:space="preserve">Check if the AI code reviewer is figuring out something that needs to be fixed.</w:t>
      </w:r>
    </w:p>
    <w:p w:rsidR="00000000" w:rsidDel="00000000" w:rsidP="00000000" w:rsidRDefault="00000000" w:rsidRPr="00000000" w14:paraId="0000010A">
      <w:pPr>
        <w:numPr>
          <w:ilvl w:val="0"/>
          <w:numId w:val="9"/>
        </w:numPr>
        <w:ind w:left="720" w:hanging="360"/>
      </w:pPr>
      <w:r w:rsidDel="00000000" w:rsidR="00000000" w:rsidRPr="00000000">
        <w:rPr>
          <w:rtl w:val="0"/>
        </w:rPr>
        <w:t xml:space="preserve">Secondary review.</w:t>
      </w:r>
      <w:r w:rsidDel="00000000" w:rsidR="00000000" w:rsidRPr="00000000">
        <w:rPr>
          <w:rtl w:val="0"/>
        </w:rPr>
      </w:r>
    </w:p>
    <w:p w:rsidR="00000000" w:rsidDel="00000000" w:rsidP="00000000" w:rsidRDefault="00000000" w:rsidRPr="00000000" w14:paraId="0000010B">
      <w:pPr>
        <w:pStyle w:val="Heading2"/>
        <w:pageBreakBefore w:val="0"/>
        <w:rPr>
          <w:b w:val="1"/>
          <w:color w:val="0b5394"/>
        </w:rPr>
      </w:pPr>
      <w:bookmarkStart w:colFirst="0" w:colLast="0" w:name="_d4v1f5remdof" w:id="26"/>
      <w:bookmarkEnd w:id="26"/>
      <w:r w:rsidDel="00000000" w:rsidR="00000000" w:rsidRPr="00000000">
        <w:rPr>
          <w:b w:val="1"/>
          <w:color w:val="0b5394"/>
          <w:rtl w:val="0"/>
        </w:rPr>
        <w:t xml:space="preserve">CODE STRUCTURE</w:t>
      </w:r>
    </w:p>
    <w:p w:rsidR="00000000" w:rsidDel="00000000" w:rsidP="00000000" w:rsidRDefault="00000000" w:rsidRPr="00000000" w14:paraId="0000010C">
      <w:pPr>
        <w:numPr>
          <w:ilvl w:val="0"/>
          <w:numId w:val="13"/>
        </w:numPr>
        <w:ind w:left="720" w:hanging="360"/>
        <w:rPr>
          <w:u w:val="none"/>
        </w:rPr>
      </w:pPr>
      <w:r w:rsidDel="00000000" w:rsidR="00000000" w:rsidRPr="00000000">
        <w:rPr>
          <w:rtl w:val="0"/>
        </w:rPr>
        <w:t xml:space="preserve">Each repo should be named in such a way that it represents what it does.</w:t>
      </w:r>
    </w:p>
    <w:p w:rsidR="00000000" w:rsidDel="00000000" w:rsidP="00000000" w:rsidRDefault="00000000" w:rsidRPr="00000000" w14:paraId="0000010D">
      <w:pPr>
        <w:numPr>
          <w:ilvl w:val="1"/>
          <w:numId w:val="13"/>
        </w:numPr>
        <w:ind w:left="1440" w:hanging="360"/>
        <w:rPr>
          <w:u w:val="none"/>
        </w:rPr>
      </w:pPr>
      <w:r w:rsidDel="00000000" w:rsidR="00000000" w:rsidRPr="00000000">
        <w:rPr>
          <w:rtl w:val="0"/>
        </w:rPr>
        <w:t xml:space="preserve">Each tuple is separated by a hyphen(-). Eg: http-adaptor, netsuite-distributed-adaptor, integrator-workers</w:t>
      </w:r>
    </w:p>
    <w:p w:rsidR="00000000" w:rsidDel="00000000" w:rsidP="00000000" w:rsidRDefault="00000000" w:rsidRPr="00000000" w14:paraId="0000010E">
      <w:pPr>
        <w:numPr>
          <w:ilvl w:val="0"/>
          <w:numId w:val="13"/>
        </w:numPr>
        <w:ind w:left="720" w:hanging="360"/>
        <w:rPr>
          <w:u w:val="none"/>
        </w:rPr>
      </w:pPr>
      <w:r w:rsidDel="00000000" w:rsidR="00000000" w:rsidRPr="00000000">
        <w:rPr>
          <w:rtl w:val="0"/>
        </w:rPr>
        <w:t xml:space="preserve">All source code should be placed under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folder</w:t>
      </w:r>
    </w:p>
    <w:p w:rsidR="00000000" w:rsidDel="00000000" w:rsidP="00000000" w:rsidRDefault="00000000" w:rsidRPr="00000000" w14:paraId="0000010F">
      <w:pPr>
        <w:numPr>
          <w:ilvl w:val="0"/>
          <w:numId w:val="13"/>
        </w:numPr>
        <w:ind w:left="720" w:hanging="360"/>
        <w:rPr>
          <w:u w:val="none"/>
        </w:rPr>
      </w:pPr>
      <w:r w:rsidDel="00000000" w:rsidR="00000000" w:rsidRPr="00000000">
        <w:rPr>
          <w:rtl w:val="0"/>
        </w:rPr>
        <w:t xml:space="preserve">All testcases should be placed under </w:t>
      </w:r>
      <w:r w:rsidDel="00000000" w:rsidR="00000000" w:rsidRPr="00000000">
        <w:rPr>
          <w:rFonts w:ascii="Roboto Mono" w:cs="Roboto Mono" w:eastAsia="Roboto Mono" w:hAnsi="Roboto Mono"/>
          <w:color w:val="188038"/>
          <w:rtl w:val="0"/>
        </w:rPr>
        <w:t xml:space="preserve">/__tests__ </w:t>
      </w:r>
      <w:r w:rsidDel="00000000" w:rsidR="00000000" w:rsidRPr="00000000">
        <w:rPr>
          <w:rtl w:val="0"/>
        </w:rPr>
        <w:t xml:space="preserve">folder</w:t>
      </w:r>
    </w:p>
    <w:p w:rsidR="00000000" w:rsidDel="00000000" w:rsidP="00000000" w:rsidRDefault="00000000" w:rsidRPr="00000000" w14:paraId="00000110">
      <w:pPr>
        <w:numPr>
          <w:ilvl w:val="0"/>
          <w:numId w:val="13"/>
        </w:numPr>
        <w:ind w:left="720" w:hanging="360"/>
        <w:rPr>
          <w:u w:val="none"/>
        </w:rPr>
      </w:pPr>
      <w:r w:rsidDel="00000000" w:rsidR="00000000" w:rsidRPr="00000000">
        <w:rPr>
          <w:rtl w:val="0"/>
        </w:rPr>
        <w:t xml:space="preserve">All new repos will be using jest and it’s config is present under jest.config.json</w:t>
      </w:r>
    </w:p>
    <w:tbl>
      <w:tblPr>
        <w:tblStyle w:val="Table3"/>
        <w:jc w:val="left"/>
        <w:tblLayout w:type="fixed"/>
        <w:tblLook w:val="0600"/>
      </w:tblPr>
      <w:tblGrid>
        <w:gridCol w:w="9360"/>
        <w:tblGridChange w:id="0">
          <w:tblGrid>
            <w:gridCol w:w="9360"/>
          </w:tblGrid>
        </w:tblGridChange>
      </w:tblGrid>
      <w:tr>
        <w:trPr>
          <w:cantSplit w:val="0"/>
          <w:tblHeader w:val="0"/>
        </w:trPr>
        <w:tc>
          <w:tcPr>
            <w:shd w:fill="002b36"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39496"/>
                <w:shd w:fill="002b36" w:val="clear"/>
                <w:rtl w:val="0"/>
              </w:rPr>
              <w:t xml:space="preserve">{</w:t>
              <w:br w:type="textWrapping"/>
              <w:t xml:space="preserve">  </w:t>
            </w:r>
            <w:r w:rsidDel="00000000" w:rsidR="00000000" w:rsidRPr="00000000">
              <w:rPr>
                <w:rFonts w:ascii="Consolas" w:cs="Consolas" w:eastAsia="Consolas" w:hAnsi="Consolas"/>
                <w:color w:val="b58900"/>
                <w:shd w:fill="002b36" w:val="clear"/>
                <w:rtl w:val="0"/>
              </w:rPr>
              <w:t xml:space="preserve">"verbose"</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aa198"/>
                <w:shd w:fill="002b36" w:val="clear"/>
                <w:rtl w:val="0"/>
              </w:rPr>
              <w:t xml:space="preserve">true</w:t>
            </w:r>
            <w:r w:rsidDel="00000000" w:rsidR="00000000" w:rsidRPr="00000000">
              <w:rPr>
                <w:rFonts w:ascii="Consolas" w:cs="Consolas" w:eastAsia="Consolas" w:hAnsi="Consolas"/>
                <w:color w:val="839496"/>
                <w:shd w:fill="002b36" w:val="clear"/>
                <w:rtl w:val="0"/>
              </w:rPr>
              <w:t xml:space="preserve">,</w:t>
              <w:br w:type="textWrapping"/>
              <w:t xml:space="preserve">  </w:t>
            </w:r>
            <w:r w:rsidDel="00000000" w:rsidR="00000000" w:rsidRPr="00000000">
              <w:rPr>
                <w:rFonts w:ascii="Consolas" w:cs="Consolas" w:eastAsia="Consolas" w:hAnsi="Consolas"/>
                <w:color w:val="b58900"/>
                <w:shd w:fill="002b36" w:val="clear"/>
                <w:rtl w:val="0"/>
              </w:rPr>
              <w:t xml:space="preserve">"testMatch"</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2aa198"/>
                <w:shd w:fill="002b36" w:val="clear"/>
                <w:rtl w:val="0"/>
              </w:rPr>
              <w:t xml:space="preserve">"**/__tests__/unit/**/*.test.js"</w:t>
            </w:r>
            <w:r w:rsidDel="00000000" w:rsidR="00000000" w:rsidRPr="00000000">
              <w:rPr>
                <w:rFonts w:ascii="Consolas" w:cs="Consolas" w:eastAsia="Consolas" w:hAnsi="Consolas"/>
                <w:color w:val="839496"/>
                <w:shd w:fill="002b36" w:val="clear"/>
                <w:rtl w:val="0"/>
              </w:rPr>
              <w:br w:type="textWrapping"/>
              <w:t xml:space="preserve">  ],</w:t>
              <w:br w:type="textWrapping"/>
              <w:t xml:space="preserve">  </w:t>
            </w:r>
            <w:r w:rsidDel="00000000" w:rsidR="00000000" w:rsidRPr="00000000">
              <w:rPr>
                <w:rFonts w:ascii="Consolas" w:cs="Consolas" w:eastAsia="Consolas" w:hAnsi="Consolas"/>
                <w:color w:val="b58900"/>
                <w:shd w:fill="002b36" w:val="clear"/>
                <w:rtl w:val="0"/>
              </w:rPr>
              <w:t xml:space="preserve">"collectCoverageFrom"</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2aa198"/>
                <w:shd w:fill="002b36" w:val="clear"/>
                <w:rtl w:val="0"/>
              </w:rPr>
              <w:t xml:space="preserve">"src/**/*.{js,jsx,mjs}"</w:t>
            </w:r>
            <w:r w:rsidDel="00000000" w:rsidR="00000000" w:rsidRPr="00000000">
              <w:rPr>
                <w:rFonts w:ascii="Consolas" w:cs="Consolas" w:eastAsia="Consolas" w:hAnsi="Consolas"/>
                <w:color w:val="839496"/>
                <w:shd w:fill="002b36" w:val="clear"/>
                <w:rtl w:val="0"/>
              </w:rPr>
              <w:t xml:space="preserve">,</w:t>
              <w:br w:type="textWrapping"/>
              <w:t xml:space="preserve">      </w:t>
            </w:r>
            <w:r w:rsidDel="00000000" w:rsidR="00000000" w:rsidRPr="00000000">
              <w:rPr>
                <w:rFonts w:ascii="Consolas" w:cs="Consolas" w:eastAsia="Consolas" w:hAnsi="Consolas"/>
                <w:color w:val="2aa198"/>
                <w:shd w:fill="002b36" w:val="clear"/>
                <w:rtl w:val="0"/>
              </w:rPr>
              <w:t xml:space="preserve">"!src/static/**"</w:t>
            </w:r>
            <w:r w:rsidDel="00000000" w:rsidR="00000000" w:rsidRPr="00000000">
              <w:rPr>
                <w:rFonts w:ascii="Consolas" w:cs="Consolas" w:eastAsia="Consolas" w:hAnsi="Consolas"/>
                <w:color w:val="839496"/>
                <w:shd w:fill="002b36" w:val="clear"/>
                <w:rtl w:val="0"/>
              </w:rPr>
              <w:br w:type="textWrapping"/>
              <w:t xml:space="preserve">  ],</w:t>
              <w:br w:type="textWrapping"/>
              <w:t xml:space="preserve">  </w:t>
            </w:r>
            <w:r w:rsidDel="00000000" w:rsidR="00000000" w:rsidRPr="00000000">
              <w:rPr>
                <w:rFonts w:ascii="Consolas" w:cs="Consolas" w:eastAsia="Consolas" w:hAnsi="Consolas"/>
                <w:color w:val="b58900"/>
                <w:shd w:fill="002b36" w:val="clear"/>
                <w:rtl w:val="0"/>
              </w:rPr>
              <w:t xml:space="preserve">"setupFiles"</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2aa198"/>
                <w:shd w:fill="002b36" w:val="clear"/>
                <w:rtl w:val="0"/>
              </w:rPr>
              <w:t xml:space="preserve">"&lt;rootDir&gt;/__tests__/unit/setup/testSetup.js"</w:t>
            </w:r>
            <w:r w:rsidDel="00000000" w:rsidR="00000000" w:rsidRPr="00000000">
              <w:rPr>
                <w:rFonts w:ascii="Consolas" w:cs="Consolas" w:eastAsia="Consolas" w:hAnsi="Consolas"/>
                <w:color w:val="839496"/>
                <w:shd w:fill="002b36" w:val="clear"/>
                <w:rtl w:val="0"/>
              </w:rPr>
              <w:br w:type="textWrapping"/>
              <w:t xml:space="preserve">  ],</w:t>
              <w:br w:type="textWrapping"/>
              <w:t xml:space="preserve">  </w:t>
            </w:r>
            <w:r w:rsidDel="00000000" w:rsidR="00000000" w:rsidRPr="00000000">
              <w:rPr>
                <w:rFonts w:ascii="Consolas" w:cs="Consolas" w:eastAsia="Consolas" w:hAnsi="Consolas"/>
                <w:color w:val="b58900"/>
                <w:shd w:fill="002b36" w:val="clear"/>
                <w:rtl w:val="0"/>
              </w:rPr>
              <w:t xml:space="preserve">"testTimeout"</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aa198"/>
                <w:shd w:fill="002b36" w:val="clear"/>
                <w:rtl w:val="0"/>
              </w:rPr>
              <w:t xml:space="preserve">240000</w:t>
            </w:r>
            <w:r w:rsidDel="00000000" w:rsidR="00000000" w:rsidRPr="00000000">
              <w:rPr>
                <w:rFonts w:ascii="Consolas" w:cs="Consolas" w:eastAsia="Consolas" w:hAnsi="Consolas"/>
                <w:color w:val="839496"/>
                <w:shd w:fill="002b36" w:val="clear"/>
                <w:rtl w:val="0"/>
              </w:rPr>
              <w:br w:type="textWrapping"/>
              <w:t xml:space="preserve">}</w:t>
            </w:r>
            <w:r w:rsidDel="00000000" w:rsidR="00000000" w:rsidRPr="00000000">
              <w:rPr>
                <w:rtl w:val="0"/>
              </w:rPr>
            </w:r>
          </w:p>
        </w:tc>
      </w:tr>
    </w:tbl>
    <w:p w:rsidR="00000000" w:rsidDel="00000000" w:rsidP="00000000" w:rsidRDefault="00000000" w:rsidRPr="00000000" w14:paraId="00000112">
      <w:pPr>
        <w:numPr>
          <w:ilvl w:val="0"/>
          <w:numId w:val="14"/>
        </w:numPr>
        <w:ind w:left="1440" w:hanging="360"/>
        <w:rPr>
          <w:u w:val="none"/>
        </w:rPr>
      </w:pPr>
      <w:r w:rsidDel="00000000" w:rsidR="00000000" w:rsidRPr="00000000">
        <w:rPr>
          <w:rtl w:val="0"/>
        </w:rPr>
        <w:t xml:space="preserve">All static files like metadata files should be placed under </w:t>
      </w:r>
      <w:r w:rsidDel="00000000" w:rsidR="00000000" w:rsidRPr="00000000">
        <w:rPr>
          <w:rFonts w:ascii="Roboto Mono" w:cs="Roboto Mono" w:eastAsia="Roboto Mono" w:hAnsi="Roboto Mono"/>
          <w:color w:val="188038"/>
          <w:rtl w:val="0"/>
        </w:rPr>
        <w:t xml:space="preserve">/src/static</w:t>
      </w:r>
      <w:r w:rsidDel="00000000" w:rsidR="00000000" w:rsidRPr="00000000">
        <w:rPr>
          <w:rtl w:val="0"/>
        </w:rPr>
        <w:t xml:space="preserve"> folder.</w:t>
      </w:r>
    </w:p>
    <w:p w:rsidR="00000000" w:rsidDel="00000000" w:rsidP="00000000" w:rsidRDefault="00000000" w:rsidRPr="00000000" w14:paraId="00000113">
      <w:pPr>
        <w:numPr>
          <w:ilvl w:val="0"/>
          <w:numId w:val="14"/>
        </w:numPr>
        <w:ind w:left="1440" w:hanging="360"/>
        <w:rPr>
          <w:u w:val="none"/>
        </w:rPr>
      </w:pPr>
      <w:r w:rsidDel="00000000" w:rsidR="00000000" w:rsidRPr="00000000">
        <w:rPr>
          <w:rtl w:val="0"/>
        </w:rPr>
        <w:t xml:space="preserve">We use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to run most of the commands. Create a new file called Makefile with the commands</w:t>
      </w:r>
    </w:p>
    <w:tbl>
      <w:tblPr>
        <w:tblStyle w:val="Table4"/>
        <w:jc w:val="left"/>
        <w:tblLayout w:type="fixed"/>
        <w:tblLook w:val="0600"/>
      </w:tblPr>
      <w:tblGrid>
        <w:gridCol w:w="9360"/>
        <w:tblGridChange w:id="0">
          <w:tblGrid>
            <w:gridCol w:w="9360"/>
          </w:tblGrid>
        </w:tblGridChange>
      </w:tblGrid>
      <w:tr>
        <w:trPr>
          <w:cantSplit w:val="0"/>
          <w:tblHeader w:val="0"/>
        </w:trPr>
        <w:tc>
          <w:tcPr>
            <w:shd w:fill="002b36"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39496"/>
                <w:shd w:fill="002b36" w:val="clear"/>
                <w:rtl w:val="0"/>
              </w:rPr>
              <w:t xml:space="preserve">JEST=./node_modules/.bin/jest</w:t>
              <w:br w:type="textWrapping"/>
              <w:br w:type="textWrapping"/>
              <w:t xml:space="preserve">build:</w:t>
              <w:br w:type="textWrapping"/>
              <w:tab/>
              <w:t xml:space="preserve">rm -rf ./node_modules</w:t>
              <w:br w:type="textWrapping"/>
              <w:tab/>
              <w:t xml:space="preserve">npm ci</w:t>
              <w:br w:type="textWrapping"/>
              <w:br w:type="textWrapping"/>
              <w:t xml:space="preserve">build-production:</w:t>
              <w:br w:type="textWrapping"/>
              <w:tab/>
              <w:t xml:space="preserve">rm -rf ./node_modules</w:t>
              <w:br w:type="textWrapping"/>
              <w:tab/>
              <w:t xml:space="preserve">npm ci --production</w:t>
              <w:br w:type="textWrapping"/>
              <w:br w:type="textWrapping"/>
              <w:t xml:space="preserve">test:</w:t>
              <w:br w:type="textWrapping"/>
              <w:tab/>
              <w:t xml:space="preserve">NODE_ENV=unittest \</w:t>
              <w:br w:type="textWrapping"/>
              <w:tab/>
              <w:t xml:space="preserve">$(JEST) --coverage</w:t>
              <w:br w:type="textWrapping"/>
              <w:t xml:space="preserve">server:</w:t>
              <w:br w:type="textWrapping"/>
              <w:tab/>
              <w:t xml:space="preserve">node ./src/index.js</w:t>
            </w: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7"/>
        </w:numPr>
        <w:ind w:left="720" w:hanging="360"/>
        <w:rPr>
          <w:u w:val="none"/>
        </w:rPr>
      </w:pPr>
      <w:r w:rsidDel="00000000" w:rsidR="00000000" w:rsidRPr="00000000">
        <w:rPr>
          <w:rtl w:val="0"/>
        </w:rPr>
        <w:t xml:space="preserve">A service definition file has to be added which defines what the service does</w:t>
      </w:r>
    </w:p>
    <w:tbl>
      <w:tblPr>
        <w:tblStyle w:val="Table5"/>
        <w:jc w:val="left"/>
        <w:tblLayout w:type="fixed"/>
        <w:tblLook w:val="0600"/>
      </w:tblPr>
      <w:tblGrid>
        <w:gridCol w:w="9360"/>
        <w:tblGridChange w:id="0">
          <w:tblGrid>
            <w:gridCol w:w="9360"/>
          </w:tblGrid>
        </w:tblGridChange>
      </w:tblGrid>
      <w:tr>
        <w:trPr>
          <w:cantSplit w:val="0"/>
          <w:tblHeader w:val="0"/>
        </w:trPr>
        <w:tc>
          <w:tcPr>
            <w:shd w:fill="002b36"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39496"/>
                <w:shd w:fill="002b36" w:val="clear"/>
                <w:rtl w:val="0"/>
              </w:rPr>
              <w:t xml:space="preserve">{</w:t>
              <w:br w:type="textWrapping"/>
              <w:t xml:space="preserve">  </w:t>
            </w:r>
            <w:r w:rsidDel="00000000" w:rsidR="00000000" w:rsidRPr="00000000">
              <w:rPr>
                <w:rFonts w:ascii="Consolas" w:cs="Consolas" w:eastAsia="Consolas" w:hAnsi="Consolas"/>
                <w:color w:val="b58900"/>
                <w:shd w:fill="002b36" w:val="clear"/>
                <w:rtl w:val="0"/>
              </w:rPr>
              <w:t xml:space="preserve">"name"</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aa198"/>
                <w:shd w:fill="002b36" w:val="clear"/>
                <w:rtl w:val="0"/>
              </w:rPr>
              <w:t xml:space="preserve">"http-adaptor"</w:t>
            </w:r>
            <w:r w:rsidDel="00000000" w:rsidR="00000000" w:rsidRPr="00000000">
              <w:rPr>
                <w:rFonts w:ascii="Consolas" w:cs="Consolas" w:eastAsia="Consolas" w:hAnsi="Consolas"/>
                <w:color w:val="839496"/>
                <w:shd w:fill="002b36" w:val="clear"/>
                <w:rtl w:val="0"/>
              </w:rPr>
              <w:t xml:space="preserve">,</w:t>
              <w:br w:type="textWrapping"/>
              <w:t xml:space="preserve">  </w:t>
            </w:r>
            <w:r w:rsidDel="00000000" w:rsidR="00000000" w:rsidRPr="00000000">
              <w:rPr>
                <w:rFonts w:ascii="Consolas" w:cs="Consolas" w:eastAsia="Consolas" w:hAnsi="Consolas"/>
                <w:color w:val="b58900"/>
                <w:shd w:fill="002b36" w:val="clear"/>
                <w:rtl w:val="0"/>
              </w:rPr>
              <w:t xml:space="preserve">"version"</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aa198"/>
                <w:shd w:fill="002b36" w:val="clear"/>
                <w:rtl w:val="0"/>
              </w:rPr>
              <w:t xml:space="preserve">"0.0.1"</w:t>
            </w:r>
            <w:r w:rsidDel="00000000" w:rsidR="00000000" w:rsidRPr="00000000">
              <w:rPr>
                <w:rFonts w:ascii="Consolas" w:cs="Consolas" w:eastAsia="Consolas" w:hAnsi="Consolas"/>
                <w:color w:val="839496"/>
                <w:shd w:fill="002b36" w:val="clear"/>
                <w:rtl w:val="0"/>
              </w:rPr>
              <w:t xml:space="preserve">,</w:t>
              <w:br w:type="textWrapping"/>
              <w:t xml:space="preserve">  </w:t>
            </w:r>
            <w:r w:rsidDel="00000000" w:rsidR="00000000" w:rsidRPr="00000000">
              <w:rPr>
                <w:rFonts w:ascii="Consolas" w:cs="Consolas" w:eastAsia="Consolas" w:hAnsi="Consolas"/>
                <w:color w:val="b58900"/>
                <w:shd w:fill="002b36" w:val="clear"/>
                <w:rtl w:val="0"/>
              </w:rPr>
              <w:t xml:space="preserve">"type"</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aa198"/>
                <w:shd w:fill="002b36" w:val="clear"/>
                <w:rtl w:val="0"/>
              </w:rPr>
              <w:t xml:space="preserve">"REST"</w:t>
            </w:r>
            <w:r w:rsidDel="00000000" w:rsidR="00000000" w:rsidRPr="00000000">
              <w:rPr>
                <w:rFonts w:ascii="Consolas" w:cs="Consolas" w:eastAsia="Consolas" w:hAnsi="Consolas"/>
                <w:color w:val="839496"/>
                <w:shd w:fill="002b36" w:val="clear"/>
                <w:rtl w:val="0"/>
              </w:rPr>
              <w:t xml:space="preserve">,</w:t>
              <w:br w:type="textWrapping"/>
              <w:t xml:space="preserve">  </w:t>
            </w:r>
            <w:r w:rsidDel="00000000" w:rsidR="00000000" w:rsidRPr="00000000">
              <w:rPr>
                <w:rFonts w:ascii="Consolas" w:cs="Consolas" w:eastAsia="Consolas" w:hAnsi="Consolas"/>
                <w:color w:val="b58900"/>
                <w:shd w:fill="002b36" w:val="clear"/>
                <w:rtl w:val="0"/>
              </w:rPr>
              <w:t xml:space="preserve">"owner"</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aa198"/>
                <w:shd w:fill="002b36" w:val="clear"/>
                <w:rtl w:val="0"/>
              </w:rPr>
              <w:t xml:space="preserve">"owner@celigo.com"</w:t>
            </w:r>
            <w:r w:rsidDel="00000000" w:rsidR="00000000" w:rsidRPr="00000000">
              <w:rPr>
                <w:rFonts w:ascii="Consolas" w:cs="Consolas" w:eastAsia="Consolas" w:hAnsi="Consolas"/>
                <w:color w:val="839496"/>
                <w:shd w:fill="002b36" w:val="clear"/>
                <w:rtl w:val="0"/>
              </w:rPr>
              <w:t xml:space="preserve">,</w:t>
              <w:br w:type="textWrapping"/>
              <w:t xml:space="preserve">  </w:t>
            </w:r>
            <w:r w:rsidDel="00000000" w:rsidR="00000000" w:rsidRPr="00000000">
              <w:rPr>
                <w:rFonts w:ascii="Consolas" w:cs="Consolas" w:eastAsia="Consolas" w:hAnsi="Consolas"/>
                <w:color w:val="b58900"/>
                <w:shd w:fill="002b36" w:val="clear"/>
                <w:rtl w:val="0"/>
              </w:rPr>
              <w:t xml:space="preserve">"ResourceDependency"</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b58900"/>
                <w:shd w:fill="002b36" w:val="clear"/>
                <w:rtl w:val="0"/>
              </w:rPr>
              <w:t xml:space="preserve">"ServiceDependency"</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b58900"/>
                <w:shd w:fill="002b36" w:val="clear"/>
                <w:rtl w:val="0"/>
              </w:rPr>
              <w:t xml:space="preserve">"node_version"</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aa198"/>
                <w:shd w:fill="002b36" w:val="clear"/>
                <w:rtl w:val="0"/>
              </w:rPr>
              <w:t xml:space="preserve">"18.12.1"</w:t>
            </w:r>
            <w:r w:rsidDel="00000000" w:rsidR="00000000" w:rsidRPr="00000000">
              <w:rPr>
                <w:rFonts w:ascii="Consolas" w:cs="Consolas" w:eastAsia="Consolas" w:hAnsi="Consolas"/>
                <w:color w:val="839496"/>
                <w:shd w:fill="002b36" w:val="clear"/>
                <w:rtl w:val="0"/>
              </w:rPr>
              <w:t xml:space="preserve">,</w:t>
              <w:br w:type="textWrapping"/>
              <w:t xml:space="preserve">  </w:t>
            </w:r>
            <w:r w:rsidDel="00000000" w:rsidR="00000000" w:rsidRPr="00000000">
              <w:rPr>
                <w:rFonts w:ascii="Consolas" w:cs="Consolas" w:eastAsia="Consolas" w:hAnsi="Consolas"/>
                <w:color w:val="b58900"/>
                <w:shd w:fill="002b36" w:val="clear"/>
                <w:rtl w:val="0"/>
              </w:rPr>
              <w:t xml:space="preserve">"npm_version"</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aa198"/>
                <w:shd w:fill="002b36" w:val="clear"/>
                <w:rtl w:val="0"/>
              </w:rPr>
              <w:t xml:space="preserve">"8.19.2"</w:t>
            </w:r>
            <w:r w:rsidDel="00000000" w:rsidR="00000000" w:rsidRPr="00000000">
              <w:rPr>
                <w:rFonts w:ascii="Consolas" w:cs="Consolas" w:eastAsia="Consolas" w:hAnsi="Consolas"/>
                <w:color w:val="839496"/>
                <w:shd w:fill="002b36" w:val="clear"/>
                <w:rtl w:val="0"/>
              </w:rPr>
              <w:br w:type="textWrapping"/>
              <w:t xml:space="preserve">}</w:t>
            </w:r>
            <w:r w:rsidDel="00000000" w:rsidR="00000000" w:rsidRPr="00000000">
              <w:rPr>
                <w:rtl w:val="0"/>
              </w:rPr>
            </w:r>
          </w:p>
        </w:tc>
      </w:tr>
    </w:tbl>
    <w:p w:rsidR="00000000" w:rsidDel="00000000" w:rsidP="00000000" w:rsidRDefault="00000000" w:rsidRPr="00000000" w14:paraId="00000118">
      <w:pPr>
        <w:ind w:left="0" w:firstLine="0"/>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pageBreakBefore w:val="0"/>
      <w:widowControl w:val="0"/>
      <w:spacing w:after="200" w:line="240" w:lineRule="auto"/>
      <w:ind w:left="90" w:right="90" w:firstLine="0"/>
      <w:rPr>
        <w:rFonts w:ascii="Verdana" w:cs="Verdana" w:eastAsia="Verdana" w:hAnsi="Verdana"/>
        <w:sz w:val="16"/>
        <w:szCs w:val="1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ageBreakBefore w:val="0"/>
      <w:widowControl w:val="0"/>
      <w:spacing w:after="200" w:line="240" w:lineRule="auto"/>
      <w:ind w:left="90" w:right="90" w:firstLine="0"/>
      <w:rPr/>
    </w:pPr>
    <w:r w:rsidDel="00000000" w:rsidR="00000000" w:rsidRPr="00000000">
      <w:rPr>
        <w:rFonts w:ascii="Verdana" w:cs="Verdana" w:eastAsia="Verdana" w:hAnsi="Verdana"/>
        <w:sz w:val="16"/>
        <w:szCs w:val="16"/>
        <w:highlight w:val="white"/>
        <w:rtl w:val="0"/>
      </w:rPr>
      <w:t xml:space="preserve">© 2020 Celigo, Inc. All Rights Reserved </w:t>
      <w:tab/>
      <w:tab/>
      <w:tab/>
      <w:tab/>
      <w:tab/>
      <w:tab/>
      <w:tab/>
      <w:t xml:space="preserve">Page </w:t>
    </w:r>
    <w:r w:rsidDel="00000000" w:rsidR="00000000" w:rsidRPr="00000000">
      <w:rPr>
        <w:rFonts w:ascii="Verdana" w:cs="Verdana" w:eastAsia="Verdana" w:hAnsi="Verdana"/>
        <w:sz w:val="16"/>
        <w:szCs w:val="16"/>
        <w:highlight w:val="whit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pageBreakBefore w:val="0"/>
      <w:widowControl w:val="0"/>
      <w:spacing w:line="240" w:lineRule="auto"/>
      <w:rPr>
        <w:b w:val="1"/>
      </w:rPr>
    </w:pPr>
    <w:r w:rsidDel="00000000" w:rsidR="00000000" w:rsidRPr="00000000">
      <w:rPr>
        <w:b w:val="1"/>
        <w:rtl w:val="0"/>
      </w:rPr>
      <w:t xml:space="preserve">Product Engineering - Node.js - Coding standards</w:t>
    </w:r>
    <w:r w:rsidDel="00000000" w:rsidR="00000000" w:rsidRPr="00000000">
      <w:drawing>
        <wp:anchor allowOverlap="1" behindDoc="0" distB="19050" distT="19050" distL="19050" distR="19050" hidden="0" layoutInCell="1" locked="0" relativeHeight="0" simplePos="0">
          <wp:simplePos x="0" y="0"/>
          <wp:positionH relativeFrom="column">
            <wp:posOffset>5086350</wp:posOffset>
          </wp:positionH>
          <wp:positionV relativeFrom="paragraph">
            <wp:posOffset>-180974</wp:posOffset>
          </wp:positionV>
          <wp:extent cx="857250" cy="295275"/>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1"/>
                  <a:srcRect b="0" l="19" r="19" t="0"/>
                  <a:stretch>
                    <a:fillRect/>
                  </a:stretch>
                </pic:blipFill>
                <pic:spPr>
                  <a:xfrm>
                    <a:off x="0" y="0"/>
                    <a:ext cx="857250" cy="295275"/>
                  </a:xfrm>
                  <a:prstGeom prst="rect"/>
                  <a:ln/>
                </pic:spPr>
              </pic:pic>
            </a:graphicData>
          </a:graphic>
        </wp:anchor>
      </w:drawing>
    </w:r>
  </w:p>
  <w:p w:rsidR="00000000" w:rsidDel="00000000" w:rsidP="00000000" w:rsidRDefault="00000000" w:rsidRPr="00000000" w14:paraId="0000011A">
    <w:pPr>
      <w:pageBreakBefore w:val="0"/>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xenonstack.com/blog/solid-principles-javascript" TargetMode="External"/><Relationship Id="rId10" Type="http://schemas.openxmlformats.org/officeDocument/2006/relationships/hyperlink" Target="https://github.com/celigo/integrator-adaptor/blob/master/errorStore.js" TargetMode="External"/><Relationship Id="rId13" Type="http://schemas.openxmlformats.org/officeDocument/2006/relationships/hyperlink" Target="https://tsh.io/blog/dependency-injection-in-node-js/" TargetMode="External"/><Relationship Id="rId12" Type="http://schemas.openxmlformats.org/officeDocument/2006/relationships/hyperlink" Target="https://en.wikipedia.org/wiki/Don%27t_repeat_yoursel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eligo/integrator-adaptor/blob/master/errorStore.js#L38" TargetMode="External"/><Relationship Id="rId15" Type="http://schemas.openxmlformats.org/officeDocument/2006/relationships/hyperlink" Target="https://www.npmjs.com/package/rewire" TargetMode="External"/><Relationship Id="rId14" Type="http://schemas.openxmlformats.org/officeDocument/2006/relationships/hyperlink" Target="https://celigo.atlassian.net/wiki/spaces/PE/pages/edit-v2/570359883"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celigo/javascript" TargetMode="External"/><Relationship Id="rId7" Type="http://schemas.openxmlformats.org/officeDocument/2006/relationships/hyperlink" Target="https://github.com/celigo/javascript" TargetMode="External"/><Relationship Id="rId8" Type="http://schemas.openxmlformats.org/officeDocument/2006/relationships/hyperlink" Target="https://github.com/celigo/integrator-adaptor/blob/master/util/errorUtil.js#L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