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펭귄 데이터셋 분석 보고서</w:t>
      </w:r>
    </w:p>
    <w:p>
      <w:pPr>
        <w:spacing w:after="120"/>
      </w:pPr>
      <w:r>
        <w:t>생성 날짜: 2025-12-23 13:02:37</w:t>
      </w:r>
    </w:p>
    <w:p>
      <w:r>
        <w:t>________________________________________</w:t>
      </w:r>
    </w:p>
    <w:p>
      <w:pPr>
        <w:pStyle w:val="Heading2"/>
        <w:spacing w:before="200" w:after="120"/>
      </w:pPr>
      <w:r>
        <w:t>1. 데이터셋 개요</w:t>
      </w:r>
    </w:p>
    <w:p>
      <w:pPr>
        <w:pStyle w:val="ListBullet"/>
        <w:ind w:left="360" w:hanging="360"/>
      </w:pPr>
      <w:r>
        <w:t>총 관측치: 333개</w:t>
      </w:r>
    </w:p>
    <w:p>
      <w:pPr>
        <w:pStyle w:val="ListBullet"/>
        <w:ind w:left="360" w:hanging="360"/>
      </w:pPr>
      <w:r>
        <w:t>특성 개수: 7개</w:t>
      </w:r>
    </w:p>
    <w:p>
      <w:pPr>
        <w:pStyle w:val="ListBullet"/>
        <w:ind w:left="360" w:hanging="360"/>
      </w:pPr>
      <w:r>
        <w:t>특성 목록: species, island, bill_length_mm, bill_depth_mm, flipper_length_mm, body_mass_g, sex</w:t>
      </w:r>
    </w:p>
    <w:p>
      <w:pPr>
        <w:pStyle w:val="Heading3"/>
        <w:spacing w:before="160" w:after="80"/>
      </w:pPr>
      <w:r>
        <w:t>데이터셋 인사이트</w:t>
      </w:r>
    </w:p>
    <w:p>
      <w:pPr>
        <w:pStyle w:val="ListBullet"/>
        <w:ind w:left="360" w:hanging="360"/>
      </w:pPr>
      <w:r>
        <w:t>세 가지 펭귄 종(Adelie, Gentoo, Chinstrap)의 신체 특성 데이터를 포함</w:t>
      </w:r>
    </w:p>
    <w:p>
      <w:pPr>
        <w:pStyle w:val="ListBullet"/>
        <w:ind w:left="360" w:hanging="360"/>
      </w:pPr>
      <w:r>
        <w:t>결측치 제거 후 333개의 완전한 관측치로 분석 진행</w:t>
      </w:r>
    </w:p>
    <w:p>
      <w:pPr>
        <w:pStyle w:val="ListBullet"/>
        <w:ind w:left="360" w:hanging="360"/>
      </w:pPr>
      <w:r>
        <w:t>남성(168개) 및 여성(165개) 개체수가 거의 균형을 이루고 있음</w:t>
      </w:r>
    </w:p>
    <w:p>
      <w:pPr>
        <w:pStyle w:val="ListBullet"/>
        <w:ind w:left="360" w:hanging="360"/>
      </w:pPr>
      <w:r>
        <w:t>세 개의 섬(Biscoe, Dream, Torgersen)에서 수집된 데이터로 지역별 비교 가능</w:t>
      </w:r>
    </w:p>
    <w:p>
      <w:pPr>
        <w:pStyle w:val="Heading2"/>
        <w:spacing w:before="200" w:after="120"/>
      </w:pPr>
      <w:r>
        <w:t>2. 기본 통계 분석</w:t>
      </w:r>
    </w:p>
    <w:p>
      <w:pPr>
        <w:pStyle w:val="Heading3"/>
        <w:spacing w:before="160" w:after="80"/>
      </w:pPr>
      <w:r>
        <w:t>수치형 데이터 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bill_length_mm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bill_depth_mm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flipper_length_mm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body_mass_g</w:t>
            </w:r>
          </w:p>
        </w:tc>
      </w:tr>
      <w:tr>
        <w:tc>
          <w:tcPr>
            <w:tcW w:type="dxa" w:w="1728"/>
          </w:tcPr>
          <w:p>
            <w:r>
              <w:t>count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333</w:t>
            </w:r>
          </w:p>
        </w:tc>
        <w:tc>
          <w:tcPr>
            <w:tcW w:type="dxa" w:w="1728"/>
          </w:tcPr>
          <w:p>
            <w:r>
              <w:t>333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43.9928</w:t>
            </w:r>
          </w:p>
        </w:tc>
        <w:tc>
          <w:tcPr>
            <w:tcW w:type="dxa" w:w="1728"/>
          </w:tcPr>
          <w:p>
            <w:r>
              <w:t>17.1649</w:t>
            </w:r>
          </w:p>
        </w:tc>
        <w:tc>
          <w:tcPr>
            <w:tcW w:type="dxa" w:w="1728"/>
          </w:tcPr>
          <w:p>
            <w:r>
              <w:t>200.967</w:t>
            </w:r>
          </w:p>
        </w:tc>
        <w:tc>
          <w:tcPr>
            <w:tcW w:type="dxa" w:w="1728"/>
          </w:tcPr>
          <w:p>
            <w:r>
              <w:t>4207.06</w:t>
            </w:r>
          </w:p>
        </w:tc>
      </w:tr>
      <w:tr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5.46867</w:t>
            </w:r>
          </w:p>
        </w:tc>
        <w:tc>
          <w:tcPr>
            <w:tcW w:type="dxa" w:w="1728"/>
          </w:tcPr>
          <w:p>
            <w:r>
              <w:t>1.96924</w:t>
            </w:r>
          </w:p>
        </w:tc>
        <w:tc>
          <w:tcPr>
            <w:tcW w:type="dxa" w:w="1728"/>
          </w:tcPr>
          <w:p>
            <w:r>
              <w:t>14.0158</w:t>
            </w:r>
          </w:p>
        </w:tc>
        <w:tc>
          <w:tcPr>
            <w:tcW w:type="dxa" w:w="1728"/>
          </w:tcPr>
          <w:p>
            <w:r>
              <w:t>805.216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32.1</w:t>
            </w:r>
          </w:p>
        </w:tc>
        <w:tc>
          <w:tcPr>
            <w:tcW w:type="dxa" w:w="1728"/>
          </w:tcPr>
          <w:p>
            <w:r>
              <w:t>13.1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2700</w:t>
            </w:r>
          </w:p>
        </w:tc>
      </w:tr>
      <w:tr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39.5</w:t>
            </w:r>
          </w:p>
        </w:tc>
        <w:tc>
          <w:tcPr>
            <w:tcW w:type="dxa" w:w="1728"/>
          </w:tcPr>
          <w:p>
            <w:r>
              <w:t>15.6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3550</w:t>
            </w:r>
          </w:p>
        </w:tc>
      </w:tr>
      <w:tr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44.5</w:t>
            </w:r>
          </w:p>
        </w:tc>
        <w:tc>
          <w:tcPr>
            <w:tcW w:type="dxa" w:w="1728"/>
          </w:tcPr>
          <w:p>
            <w:r>
              <w:t>17.3</w:t>
            </w:r>
          </w:p>
        </w:tc>
        <w:tc>
          <w:tcPr>
            <w:tcW w:type="dxa" w:w="1728"/>
          </w:tcPr>
          <w:p>
            <w:r>
              <w:t>197</w:t>
            </w:r>
          </w:p>
        </w:tc>
        <w:tc>
          <w:tcPr>
            <w:tcW w:type="dxa" w:w="1728"/>
          </w:tcPr>
          <w:p>
            <w:r>
              <w:t>4050</w:t>
            </w:r>
          </w:p>
        </w:tc>
      </w:tr>
      <w:tr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48.6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4775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59.6</w:t>
            </w:r>
          </w:p>
        </w:tc>
        <w:tc>
          <w:tcPr>
            <w:tcW w:type="dxa" w:w="1728"/>
          </w:tcPr>
          <w:p>
            <w:r>
              <w:t>21.5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6300</w:t>
            </w:r>
          </w:p>
        </w:tc>
      </w:tr>
    </w:tbl>
    <w:p>
      <w:pPr>
        <w:pStyle w:val="Heading3"/>
        <w:spacing w:before="160" w:after="80"/>
      </w:pPr>
      <w:r>
        <w:t>통계 분석 인사이트</w:t>
      </w:r>
    </w:p>
    <w:p>
      <w:pPr>
        <w:pStyle w:val="ListBullet"/>
        <w:ind w:left="360" w:hanging="360"/>
      </w:pPr>
      <w:r>
        <w:t>부리 길이**: 평균 44.0mm, 범위 32.1-59.6mm → 32mm의 변동폭으로 종간 뚜렷한 차이</w:t>
      </w:r>
    </w:p>
    <w:p>
      <w:pPr>
        <w:pStyle w:val="ListBullet"/>
        <w:ind w:left="360" w:hanging="360"/>
      </w:pPr>
      <w:r>
        <w:t>체질량**: 평균 4,207g, 표준편차 805g → 신체 크기의 개인차가 상당함</w:t>
      </w:r>
    </w:p>
    <w:p>
      <w:pPr>
        <w:pStyle w:val="ListBullet"/>
        <w:ind w:left="360" w:hanging="360"/>
      </w:pPr>
      <w:r>
        <w:t>날개 길이**: 상대적으로 안정적 (std: 14.0) → 종별 신체 크기 분류에 유용</w:t>
      </w:r>
    </w:p>
    <w:p>
      <w:pPr>
        <w:pStyle w:val="ListBullet"/>
        <w:ind w:left="360" w:hanging="360"/>
      </w:pPr>
      <w:r>
        <w:t>부리 깊이**: 가장 작은 변동 (std: 1.97) → 종 구분에 중요한 특성일 가능성</w:t>
      </w:r>
    </w:p>
    <w:p>
      <w:pPr>
        <w:pStyle w:val="Heading3"/>
        <w:spacing w:before="160" w:after="80"/>
      </w:pPr>
      <w:r>
        <w:t>범주형 데이터 분포</w:t>
      </w:r>
    </w:p>
    <w:p>
      <w:pPr>
        <w:spacing w:after="120"/>
      </w:pPr>
      <w:r>
        <w:t>#### 종(Species)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Adelie</w:t>
            </w:r>
          </w:p>
        </w:tc>
        <w:tc>
          <w:tcPr>
            <w:tcW w:type="dxa" w:w="4320"/>
          </w:tcPr>
          <w:p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Gentoo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Chinstrap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</w:tbl>
    <w:p>
      <w:pPr>
        <w:spacing w:after="120"/>
      </w:pPr>
      <w:r>
        <w:t>#### 성별(Sex)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Male</w:t>
            </w:r>
          </w:p>
        </w:tc>
        <w:tc>
          <w:tcPr>
            <w:tcW w:type="dxa" w:w="4320"/>
          </w:tcPr>
          <w:p>
            <w:r>
              <w:t>168</w:t>
            </w:r>
          </w:p>
        </w:tc>
      </w:tr>
      <w:tr>
        <w:tc>
          <w:tcPr>
            <w:tcW w:type="dxa" w:w="4320"/>
          </w:tcPr>
          <w:p>
            <w:r>
              <w:t>Female</w:t>
            </w:r>
          </w:p>
        </w:tc>
        <w:tc>
          <w:tcPr>
            <w:tcW w:type="dxa" w:w="4320"/>
          </w:tcPr>
          <w:p>
            <w:r>
              <w:t>165</w:t>
            </w:r>
          </w:p>
        </w:tc>
      </w:tr>
    </w:tbl>
    <w:p>
      <w:pPr>
        <w:spacing w:after="120"/>
      </w:pPr>
      <w:r>
        <w:t>#### 섬(Island)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island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Biscoe</w:t>
            </w:r>
          </w:p>
        </w:tc>
        <w:tc>
          <w:tcPr>
            <w:tcW w:type="dxa" w:w="4320"/>
          </w:tcPr>
          <w:p>
            <w:r>
              <w:t>163</w:t>
            </w:r>
          </w:p>
        </w:tc>
      </w:tr>
      <w:tr>
        <w:tc>
          <w:tcPr>
            <w:tcW w:type="dxa" w:w="4320"/>
          </w:tcPr>
          <w:p>
            <w:r>
              <w:t>Dream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Torgersen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</w:tbl>
    <w:p>
      <w:pPr>
        <w:pStyle w:val="Heading3"/>
        <w:spacing w:before="160" w:after="80"/>
      </w:pPr>
      <w:r>
        <w:t>범주형 데이터 인사이트</w:t>
      </w:r>
    </w:p>
    <w:p>
      <w:pPr>
        <w:pStyle w:val="ListBullet"/>
        <w:ind w:left="360" w:hanging="360"/>
      </w:pPr>
      <w:r>
        <w:t>종 분포**: Adelie(43.8%) &gt; Gentoo(35.7%) &gt; Chinstrap(20.4%)</w:t>
      </w:r>
    </w:p>
    <w:p>
      <w:pPr>
        <w:pStyle w:val="ListBullet2"/>
        <w:ind w:left="720" w:hanging="360"/>
      </w:pPr>
      <w:r>
        <w:t>Adelie 종이 가장 많이 표본화됨</w:t>
      </w:r>
    </w:p>
    <w:p>
      <w:pPr>
        <w:pStyle w:val="ListBullet2"/>
        <w:ind w:left="720" w:hanging="360"/>
      </w:pPr>
      <w:r>
        <w:t>Chinstrap 종은 표본 크기가 작아 분석 시 주의 필요</w:t>
      </w:r>
    </w:p>
    <w:p>
      <w:pPr>
        <w:pStyle w:val="ListBullet"/>
        <w:ind w:left="360" w:hanging="360"/>
      </w:pPr>
      <w:r>
        <w:t>성별 분포**: 남녀 비율이 거의 1:1로 균등함</w:t>
      </w:r>
    </w:p>
    <w:p>
      <w:pPr>
        <w:pStyle w:val="ListBullet"/>
        <w:ind w:left="360" w:hanging="360"/>
      </w:pPr>
      <w:r>
        <w:t>섬별 분포**: Biscoe(48.9%) &gt; Dream(36.9%) &gt; Torgersen(14.1%)</w:t>
      </w:r>
    </w:p>
    <w:p>
      <w:pPr>
        <w:pStyle w:val="ListBullet2"/>
        <w:ind w:left="720" w:hanging="360"/>
      </w:pPr>
      <w:r>
        <w:t>섬별로 펭귄 개체수가 상이함</w:t>
      </w:r>
    </w:p>
    <w:p>
      <w:pPr>
        <w:pStyle w:val="ListBullet2"/>
        <w:ind w:left="720" w:hanging="360"/>
      </w:pPr>
      <w:r>
        <w:t>Torgersen은 가장 작은 개체수로 특정 종의 자료 부족 가능성</w:t>
      </w:r>
    </w:p>
    <w:p>
      <w:pPr>
        <w:pStyle w:val="Heading2"/>
        <w:spacing w:before="200" w:after="120"/>
      </w:pPr>
      <w:r>
        <w:t>3. 상관관계 분석</w:t>
      </w:r>
    </w:p>
    <w:p>
      <w:pPr>
        <w:spacing w:after="120"/>
      </w:pPr>
      <w:r>
        <w:t>수치형 특성 간의 상관관계: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bill_length_mm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bill_depth_mm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flipper_length_mm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body_mass_g</w:t>
            </w:r>
          </w:p>
        </w:tc>
      </w:tr>
      <w:tr>
        <w:tc>
          <w:tcPr>
            <w:tcW w:type="dxa" w:w="1728"/>
          </w:tcPr>
          <w:p>
            <w:r>
              <w:t>bill_length_mm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-0.228626</w:t>
            </w:r>
          </w:p>
        </w:tc>
        <w:tc>
          <w:tcPr>
            <w:tcW w:type="dxa" w:w="1728"/>
          </w:tcPr>
          <w:p>
            <w:r>
              <w:t>0.653096</w:t>
            </w:r>
          </w:p>
        </w:tc>
        <w:tc>
          <w:tcPr>
            <w:tcW w:type="dxa" w:w="1728"/>
          </w:tcPr>
          <w:p>
            <w:r>
              <w:t>0.589451</w:t>
            </w:r>
          </w:p>
        </w:tc>
      </w:tr>
      <w:tr>
        <w:tc>
          <w:tcPr>
            <w:tcW w:type="dxa" w:w="1728"/>
          </w:tcPr>
          <w:p>
            <w:r>
              <w:t>bill_depth_mm</w:t>
            </w:r>
          </w:p>
        </w:tc>
        <w:tc>
          <w:tcPr>
            <w:tcW w:type="dxa" w:w="1728"/>
          </w:tcPr>
          <w:p>
            <w:r>
              <w:t>-0.228626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-0.577792</w:t>
            </w:r>
          </w:p>
        </w:tc>
        <w:tc>
          <w:tcPr>
            <w:tcW w:type="dxa" w:w="1728"/>
          </w:tcPr>
          <w:p>
            <w:r>
              <w:t>-0.472016</w:t>
            </w:r>
          </w:p>
        </w:tc>
      </w:tr>
      <w:tr>
        <w:tc>
          <w:tcPr>
            <w:tcW w:type="dxa" w:w="1728"/>
          </w:tcPr>
          <w:p>
            <w:r>
              <w:t>flipper_length_mm</w:t>
            </w:r>
          </w:p>
        </w:tc>
        <w:tc>
          <w:tcPr>
            <w:tcW w:type="dxa" w:w="1728"/>
          </w:tcPr>
          <w:p>
            <w:r>
              <w:t>0.653096</w:t>
            </w:r>
          </w:p>
        </w:tc>
        <w:tc>
          <w:tcPr>
            <w:tcW w:type="dxa" w:w="1728"/>
          </w:tcPr>
          <w:p>
            <w:r>
              <w:t>-0.577792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0.872979</w:t>
            </w:r>
          </w:p>
        </w:tc>
      </w:tr>
      <w:tr>
        <w:tc>
          <w:tcPr>
            <w:tcW w:type="dxa" w:w="1728"/>
          </w:tcPr>
          <w:p>
            <w:r>
              <w:t>body_mass_g</w:t>
            </w:r>
          </w:p>
        </w:tc>
        <w:tc>
          <w:tcPr>
            <w:tcW w:type="dxa" w:w="1728"/>
          </w:tcPr>
          <w:p>
            <w:r>
              <w:t>0.589451</w:t>
            </w:r>
          </w:p>
        </w:tc>
        <w:tc>
          <w:tcPr>
            <w:tcW w:type="dxa" w:w="1728"/>
          </w:tcPr>
          <w:p>
            <w:r>
              <w:t>-0.472016</w:t>
            </w:r>
          </w:p>
        </w:tc>
        <w:tc>
          <w:tcPr>
            <w:tcW w:type="dxa" w:w="1728"/>
          </w:tcPr>
          <w:p>
            <w:r>
              <w:t>0.872979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3"/>
        <w:spacing w:before="160" w:after="80"/>
      </w:pPr>
      <w:r>
        <w:t>상관관계 인사이트</w:t>
      </w:r>
    </w:p>
    <w:p>
      <w:pPr>
        <w:spacing w:after="120"/>
      </w:pPr>
      <w:r>
        <w:rPr>
          <w:b/>
        </w:rPr>
        <w:t>강한 양의 상관관계:</w:t>
      </w:r>
    </w:p>
    <w:p>
      <w:pPr>
        <w:pStyle w:val="ListBullet"/>
        <w:ind w:left="360" w:hanging="360"/>
      </w:pPr>
      <w:r>
        <w:t>날개 길이 ↔ 체질량 (r=0.87): 매우 강한 상관관계</w:t>
      </w:r>
    </w:p>
    <w:p>
      <w:pPr>
        <w:pStyle w:val="ListBullet2"/>
        <w:ind w:left="720" w:hanging="360"/>
      </w:pPr>
      <w:r>
        <w:t>더 긴 날개를 가진 펭귄이 체질량이 더 크다</w:t>
      </w:r>
    </w:p>
    <w:p>
      <w:pPr>
        <w:pStyle w:val="ListBullet2"/>
        <w:ind w:left="720" w:hanging="360"/>
      </w:pPr>
      <w:r>
        <w:t>신체 크기의 전반적인 일관성을 시사</w:t>
      </w:r>
    </w:p>
    <w:p>
      <w:pPr>
        <w:pStyle w:val="ListBullet"/>
        <w:ind w:left="360" w:hanging="360"/>
      </w:pPr>
      <w:r>
        <w:t>부리 길이 ↔ 날개 길이 (r=0.65): 중간 수준의 양의 상관관계</w:t>
      </w:r>
    </w:p>
    <w:p>
      <w:pPr>
        <w:spacing w:after="120"/>
      </w:pPr>
      <w:r>
        <w:rPr>
          <w:b/>
        </w:rPr>
        <w:t>음의 상관관계:</w:t>
      </w:r>
    </w:p>
    <w:p>
      <w:pPr>
        <w:pStyle w:val="ListBullet"/>
        <w:ind w:left="360" w:hanging="360"/>
      </w:pPr>
      <w:r>
        <w:t>부리 길이 ↔ 부리 깊이 (r=-0.23): 약한 음의 상관관계</w:t>
      </w:r>
    </w:p>
    <w:p>
      <w:pPr>
        <w:pStyle w:val="ListBullet2"/>
        <w:ind w:left="720" w:hanging="360"/>
      </w:pPr>
      <w:r>
        <w:t>부리가 길면 깊이는 상대적으로 작은 경향</w:t>
      </w:r>
    </w:p>
    <w:p>
      <w:pPr>
        <w:pStyle w:val="ListBullet2"/>
        <w:ind w:left="720" w:hanging="360"/>
      </w:pPr>
      <w:r>
        <w:t>각 종의 독특한 부리 형태를 반영</w:t>
      </w:r>
    </w:p>
    <w:p>
      <w:pPr>
        <w:pStyle w:val="ListBullet"/>
        <w:ind w:left="360" w:hanging="360"/>
      </w:pPr>
      <w:r>
        <w:t>부리 깊이 ↔ 체질량 (r=-0.47): 중간 수준의 음의 상관관계</w:t>
      </w:r>
    </w:p>
    <w:p>
      <w:pPr>
        <w:pStyle w:val="ListBullet2"/>
        <w:ind w:left="720" w:hanging="360"/>
      </w:pPr>
      <w:r>
        <w:t>부리가 깊을수록 체질량은 작은 경향</w:t>
      </w:r>
    </w:p>
    <w:p>
      <w:pPr>
        <w:pStyle w:val="ListBullet2"/>
        <w:ind w:left="720" w:hanging="360"/>
      </w:pPr>
      <w:r>
        <w:t>Adelie vs Gentoo 종의 뚜렷한 특성 차이**</w:t>
      </w:r>
    </w:p>
    <w:p>
      <w:pPr>
        <w:pStyle w:val="Heading2"/>
        <w:spacing w:before="200" w:after="120"/>
      </w:pPr>
      <w:r>
        <w:t>4. 시각화 결과 및 분석</w:t>
      </w:r>
    </w:p>
    <w:p>
      <w:pPr>
        <w:pStyle w:val="Heading3"/>
        <w:spacing w:before="160" w:after="80"/>
      </w:pPr>
      <w:r>
        <w:t>주요 발견 사항</w:t>
      </w:r>
    </w:p>
    <w:p>
      <w:pPr>
        <w:spacing w:after="120"/>
      </w:pPr>
      <w:r>
        <w:t xml:space="preserve">1. </w:t>
      </w:r>
      <w:r>
        <w:rPr>
          <w:b/>
        </w:rPr>
        <w:t>종별 특성의 명확한 분화</w:t>
      </w:r>
    </w:p>
    <w:p>
      <w:pPr>
        <w:pStyle w:val="ListBullet"/>
        <w:ind w:left="360" w:hanging="360"/>
      </w:pPr>
      <w:r>
        <w:t>세 가지 종이 신체 특성에서 뚜렷하게 구분됨</w:t>
      </w:r>
    </w:p>
    <w:p>
      <w:pPr>
        <w:pStyle w:val="ListBullet"/>
        <w:ind w:left="360" w:hanging="360"/>
      </w:pPr>
      <w:r>
        <w:t>Gentoo: 가장 크고 무거운 종</w:t>
      </w:r>
    </w:p>
    <w:p>
      <w:pPr>
        <w:pStyle w:val="ListBullet"/>
        <w:ind w:left="360" w:hanging="360"/>
      </w:pPr>
      <w:r>
        <w:t>Adelie: 중간 크기의 종</w:t>
      </w:r>
    </w:p>
    <w:p>
      <w:pPr>
        <w:pStyle w:val="ListBullet"/>
        <w:ind w:left="360" w:hanging="360"/>
      </w:pPr>
      <w:r>
        <w:t>Chinstrap: 상대적으로 작은 종</w:t>
      </w:r>
    </w:p>
    <w:p>
      <w:pPr>
        <w:spacing w:after="120"/>
      </w:pPr>
      <w:r>
        <w:t xml:space="preserve">2. </w:t>
      </w:r>
      <w:r>
        <w:rPr>
          <w:b/>
        </w:rPr>
        <w:t>성별 차이의 일관성</w:t>
      </w:r>
    </w:p>
    <w:p>
      <w:pPr>
        <w:pStyle w:val="ListBullet"/>
        <w:ind w:left="360" w:hanging="360"/>
      </w:pPr>
      <w:r>
        <w:t>모든 종에서 수컷(Male)이 암컷(Female)보다 큼</w:t>
      </w:r>
    </w:p>
    <w:p>
      <w:pPr>
        <w:pStyle w:val="ListBullet"/>
        <w:ind w:left="360" w:hanging="360"/>
      </w:pPr>
      <w:r>
        <w:t>성차(Sexual Dimorphism)가 명확하게 나타남</w:t>
      </w:r>
    </w:p>
    <w:p>
      <w:pPr>
        <w:spacing w:after="120"/>
      </w:pPr>
      <w:r>
        <w:t xml:space="preserve">3. </w:t>
      </w:r>
      <w:r>
        <w:rPr>
          <w:b/>
        </w:rPr>
        <w:t>지역별 변이</w:t>
      </w:r>
    </w:p>
    <w:p>
      <w:pPr>
        <w:pStyle w:val="ListBullet"/>
        <w:ind w:left="360" w:hanging="360"/>
      </w:pPr>
      <w:r>
        <w:t>섬별로 펭귄 종의 분포가 다름</w:t>
      </w:r>
    </w:p>
    <w:p>
      <w:pPr>
        <w:pStyle w:val="ListBullet"/>
        <w:ind w:left="360" w:hanging="360"/>
      </w:pPr>
      <w:r>
        <w:t>특정 종이 특정 섬에 집중분포</w:t>
      </w:r>
    </w:p>
    <w:p>
      <w:pPr>
        <w:pStyle w:val="Heading3"/>
        <w:spacing w:before="160" w:after="80"/>
      </w:pPr>
      <w:r>
        <w:t>4. 시각화 결과</w:t>
      </w:r>
    </w:p>
    <w:p>
      <w:pPr>
        <w:pStyle w:val="ListBullet"/>
        <w:ind w:left="360" w:hanging="360"/>
      </w:pPr>
      <w:r>
        <w:t>그래프 1: 부리 길이 vs 부리 깊이 (종별로 구분)**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_scatter_bi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2: 체질량 vs 부리 길이 (성별로 구분)**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2_scatter_m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3: 날개 길이 vs 체질량 (부리 길이로 색상 표시)**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4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3_scatter_flip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4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4.2 히스토그램</w:t>
      </w:r>
    </w:p>
    <w:p>
      <w:pPr>
        <w:pStyle w:val="ListBullet"/>
        <w:ind w:left="360" w:hanging="360"/>
      </w:pPr>
      <w:r>
        <w:t>그래프 4: 부리 길이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4_hist_bill_leng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5: 부리 깊이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5_hist_bill_dep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6: 날개 길이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6_hist_flipper_leng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7: 체질량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7_hist_body_m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4.3 박스플롯</w:t>
      </w:r>
    </w:p>
    <w:p>
      <w:pPr>
        <w:pStyle w:val="ListBullet"/>
        <w:ind w:left="360" w:hanging="360"/>
      </w:pPr>
      <w:r>
        <w:t>그래프 8: 종별 부리 길이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8_boxplot_spec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9: 종별 체질량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9_boxplot_m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4.4 바이올린플롯</w:t>
      </w:r>
    </w:p>
    <w:p>
      <w:pPr>
        <w:pStyle w:val="ListBullet"/>
        <w:ind w:left="360" w:hanging="360"/>
      </w:pPr>
      <w:r>
        <w:t>그래프 10: 성별 부리 길이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0_violin_s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11: 종별/성별 체질량 분포**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5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1_violin_species_s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4.5 히트맵</w:t>
      </w:r>
    </w:p>
    <w:p>
      <w:pPr>
        <w:pStyle w:val="ListBullet"/>
        <w:ind w:left="360" w:hanging="360"/>
      </w:pPr>
      <w:r>
        <w:t>그래프 12: 상관관계 히트맵**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85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2_heatmap_correl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4.6 막대 그래프</w:t>
      </w:r>
    </w:p>
    <w:p>
      <w:pPr>
        <w:pStyle w:val="ListBullet"/>
        <w:ind w:left="360" w:hanging="360"/>
      </w:pPr>
      <w:r>
        <w:t>그래프 13: 종별 개수**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3_bar_speci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14: 성별 개수**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4_bar_se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15: 섬별 개수**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5_bar_isla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4.7 추가 시각화</w:t>
      </w:r>
    </w:p>
    <w:p>
      <w:pPr>
        <w:pStyle w:val="ListBullet"/>
        <w:ind w:left="360" w:hanging="360"/>
      </w:pPr>
      <w:r>
        <w:t>그래프 16: 쌍플롯 (PairPlot)**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403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6_pair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0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17: 종별/성별 카운트플롯**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7_countplot_species_se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ind w:left="360" w:hanging="360"/>
      </w:pPr>
      <w:r>
        <w:t>그래프 18: 섬별/성별 카운트플롯**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2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8_countplot_island_se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before="160" w:after="80"/>
      </w:pPr>
      <w:r>
        <w:t>시각화 해석</w:t>
      </w:r>
    </w:p>
    <w:p>
      <w:pPr>
        <w:spacing w:after="120"/>
      </w:pPr>
      <w:r>
        <w:rPr>
          <w:b/>
        </w:rPr>
        <w:t>산점도 분석:</w:t>
      </w:r>
    </w:p>
    <w:p>
      <w:pPr>
        <w:pStyle w:val="ListBullet"/>
        <w:ind w:left="360" w:hanging="360"/>
      </w:pPr>
      <w:r>
        <w:t>부리 길이와 깊이의 음의 관계가 종별로 다르게 나타남</w:t>
      </w:r>
    </w:p>
    <w:p>
      <w:pPr>
        <w:pStyle w:val="ListBullet"/>
        <w:ind w:left="360" w:hanging="360"/>
      </w:pPr>
      <w:r>
        <w:t>체질량은 여러 신체 특성과 함께 증가하는 경향</w:t>
      </w:r>
    </w:p>
    <w:p>
      <w:pPr>
        <w:pStyle w:val="ListBullet"/>
        <w:ind w:left="360" w:hanging="360"/>
      </w:pPr>
      <w:r>
        <w:t>색상 기울기는 변수 간의 복합적인 관계를 시각화</w:t>
      </w:r>
    </w:p>
    <w:p>
      <w:pPr>
        <w:spacing w:after="120"/>
      </w:pPr>
      <w:r>
        <w:rPr>
          <w:b/>
        </w:rPr>
        <w:t>분포 분석:</w:t>
      </w:r>
    </w:p>
    <w:p>
      <w:pPr>
        <w:pStyle w:val="ListBullet"/>
        <w:ind w:left="360" w:hanging="360"/>
      </w:pPr>
      <w:r>
        <w:t>히스토그램: 대부분의 신체 특성이 다봉분포(Multimodal)를 보임 → 종의 다양성 반영</w:t>
      </w:r>
    </w:p>
    <w:p>
      <w:pPr>
        <w:pStyle w:val="ListBullet"/>
        <w:ind w:left="360" w:hanging="360"/>
      </w:pPr>
      <w:r>
        <w:t>박스플롯: Gentoo 종이 다른 종들과 명확히 구분됨</w:t>
      </w:r>
    </w:p>
    <w:p>
      <w:pPr>
        <w:pStyle w:val="ListBullet"/>
        <w:ind w:left="360" w:hanging="360"/>
      </w:pPr>
      <w:r>
        <w:t>바이올린플롯: 종과 성별의 이중 교호작용(Interaction) 효과 확인</w:t>
      </w:r>
    </w:p>
    <w:p>
      <w:pPr>
        <w:pStyle w:val="Heading2"/>
        <w:spacing w:before="200" w:after="120"/>
      </w:pPr>
      <w:r>
        <w:t>5. 교차표 및 피봇테이블</w:t>
      </w:r>
    </w:p>
    <w:p>
      <w:pPr>
        <w:pStyle w:val="Heading3"/>
        <w:spacing w:before="160" w:after="80"/>
      </w:pPr>
      <w:r>
        <w:t>교차표 및 피봇테이블 해석</w:t>
      </w:r>
    </w:p>
    <w:p>
      <w:pPr>
        <w:spacing w:after="120"/>
      </w:pPr>
      <w:r>
        <w:rPr>
          <w:b/>
        </w:rPr>
        <w:t>샘플 구성 패턴:</w:t>
      </w:r>
    </w:p>
    <w:p>
      <w:pPr>
        <w:pStyle w:val="ListBullet"/>
        <w:ind w:left="360" w:hanging="360"/>
      </w:pPr>
      <w:r>
        <w:t>모든 종에서 남녀 비율이 균등하게 수집됨</w:t>
      </w:r>
    </w:p>
    <w:p>
      <w:pPr>
        <w:pStyle w:val="ListBullet"/>
        <w:ind w:left="360" w:hanging="360"/>
      </w:pPr>
      <w:r>
        <w:t>데이터 수집 과정에서 성별 편향이 없음을 의미</w:t>
      </w:r>
    </w:p>
    <w:p>
      <w:pPr>
        <w:pStyle w:val="Heading3"/>
        <w:spacing w:before="160" w:after="80"/>
      </w:pPr>
      <w:r>
        <w:t>5.1 종과 성별 교차표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t>Adelie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Chinstrap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Gentoo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</w:tbl>
    <w:p>
      <w:pPr>
        <w:spacing w:after="120"/>
      </w:pPr>
      <w:r>
        <w:rPr>
          <w:b/>
        </w:rPr>
        <w:t>종과 성별 인사이트:</w:t>
      </w:r>
    </w:p>
    <w:p>
      <w:pPr>
        <w:pStyle w:val="ListBullet"/>
        <w:ind w:left="360" w:hanging="360"/>
      </w:pPr>
      <w:r>
        <w:t>모든 종에서 성별 개체수가 균형을 이룸 (또는 거의 비슷함)</w:t>
      </w:r>
    </w:p>
    <w:p>
      <w:pPr>
        <w:pStyle w:val="ListBullet"/>
        <w:ind w:left="360" w:hanging="360"/>
      </w:pPr>
      <w:r>
        <w:t>Adelie(73:73)와 Chinstrap(34:34)은 완벽히 균등</w:t>
      </w:r>
    </w:p>
    <w:p>
      <w:pPr>
        <w:pStyle w:val="ListBullet"/>
        <w:ind w:left="360" w:hanging="360"/>
      </w:pPr>
      <w:r>
        <w:t>Gentoo는 약간의 수컷 과잉(58:61) → 표본의 자연적 변이</w:t>
      </w:r>
    </w:p>
    <w:p>
      <w:pPr>
        <w:pStyle w:val="Heading3"/>
        <w:spacing w:before="160" w:after="80"/>
      </w:pPr>
      <w:r>
        <w:t>5.2 종과 성별 피봇테이블 (평균 부리 길이)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Female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t>Adelie</w:t>
            </w:r>
          </w:p>
        </w:tc>
        <w:tc>
          <w:tcPr>
            <w:tcW w:type="dxa" w:w="2160"/>
          </w:tcPr>
          <w:p>
            <w:r>
              <w:t>37.2575</w:t>
            </w:r>
          </w:p>
        </w:tc>
        <w:tc>
          <w:tcPr>
            <w:tcW w:type="dxa" w:w="2160"/>
          </w:tcPr>
          <w:p>
            <w:r>
              <w:t>40.3904</w:t>
            </w:r>
          </w:p>
        </w:tc>
        <w:tc>
          <w:tcPr>
            <w:tcW w:type="dxa" w:w="2160"/>
          </w:tcPr>
          <w:p>
            <w:r>
              <w:t>38.824</w:t>
            </w:r>
          </w:p>
        </w:tc>
      </w:tr>
      <w:tr>
        <w:tc>
          <w:tcPr>
            <w:tcW w:type="dxa" w:w="2160"/>
          </w:tcPr>
          <w:p>
            <w:r>
              <w:t>Chinstrap</w:t>
            </w:r>
          </w:p>
        </w:tc>
        <w:tc>
          <w:tcPr>
            <w:tcW w:type="dxa" w:w="2160"/>
          </w:tcPr>
          <w:p>
            <w:r>
              <w:t>46.5735</w:t>
            </w:r>
          </w:p>
        </w:tc>
        <w:tc>
          <w:tcPr>
            <w:tcW w:type="dxa" w:w="2160"/>
          </w:tcPr>
          <w:p>
            <w:r>
              <w:t>51.0941</w:t>
            </w:r>
          </w:p>
        </w:tc>
        <w:tc>
          <w:tcPr>
            <w:tcW w:type="dxa" w:w="2160"/>
          </w:tcPr>
          <w:p>
            <w:r>
              <w:t>48.8338</w:t>
            </w:r>
          </w:p>
        </w:tc>
      </w:tr>
      <w:tr>
        <w:tc>
          <w:tcPr>
            <w:tcW w:type="dxa" w:w="2160"/>
          </w:tcPr>
          <w:p>
            <w:r>
              <w:t>Gentoo</w:t>
            </w:r>
          </w:p>
        </w:tc>
        <w:tc>
          <w:tcPr>
            <w:tcW w:type="dxa" w:w="2160"/>
          </w:tcPr>
          <w:p>
            <w:r>
              <w:t>45.5638</w:t>
            </w:r>
          </w:p>
        </w:tc>
        <w:tc>
          <w:tcPr>
            <w:tcW w:type="dxa" w:w="2160"/>
          </w:tcPr>
          <w:p>
            <w:r>
              <w:t>49.4738</w:t>
            </w:r>
          </w:p>
        </w:tc>
        <w:tc>
          <w:tcPr>
            <w:tcW w:type="dxa" w:w="2160"/>
          </w:tcPr>
          <w:p>
            <w:r>
              <w:t>47.5681</w:t>
            </w:r>
          </w:p>
        </w:tc>
      </w:tr>
      <w:tr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42.097</w:t>
            </w:r>
          </w:p>
        </w:tc>
        <w:tc>
          <w:tcPr>
            <w:tcW w:type="dxa" w:w="2160"/>
          </w:tcPr>
          <w:p>
            <w:r>
              <w:t>45.8548</w:t>
            </w:r>
          </w:p>
        </w:tc>
        <w:tc>
          <w:tcPr>
            <w:tcW w:type="dxa" w:w="2160"/>
          </w:tcPr>
          <w:p>
            <w:r>
              <w:t>43.9928</w:t>
            </w:r>
          </w:p>
        </w:tc>
      </w:tr>
    </w:tbl>
    <w:p>
      <w:pPr>
        <w:spacing w:after="120"/>
      </w:pPr>
      <w:r>
        <w:rPr>
          <w:b/>
        </w:rPr>
        <w:t>부리 길이의 성별 및 종별 차이:</w:t>
      </w:r>
    </w:p>
    <w:p>
      <w:pPr>
        <w:pStyle w:val="ListBullet"/>
        <w:ind w:left="360" w:hanging="360"/>
      </w:pPr>
      <w:r>
        <w:t>성별 차이**: 수컷이 암컷보다 평균 3.7mm 더 길음 (45.85 vs 42.10)</w:t>
      </w:r>
    </w:p>
    <w:p>
      <w:pPr>
        <w:pStyle w:val="ListBullet"/>
        <w:ind w:left="360" w:hanging="360"/>
      </w:pPr>
      <w:r>
        <w:t>종별 차이**: Chinstrap(48.8) &gt; Gentoo(47.6) &gt; Adelie(38.8)</w:t>
      </w:r>
    </w:p>
    <w:p>
      <w:pPr>
        <w:pStyle w:val="ListBullet2"/>
        <w:ind w:left="720" w:hanging="360"/>
      </w:pPr>
      <w:r>
        <w:t>Adelie와 Chinstrap의 부리 길이 차이 무려 10mm!</w:t>
      </w:r>
    </w:p>
    <w:p>
      <w:pPr>
        <w:pStyle w:val="ListBullet2"/>
        <w:ind w:left="720" w:hanging="360"/>
      </w:pPr>
      <w:r>
        <w:t>종 구분의 가장 효과적인 지표</w:t>
      </w:r>
    </w:p>
    <w:p>
      <w:pPr>
        <w:pStyle w:val="ListBullet"/>
        <w:ind w:left="360" w:hanging="360"/>
      </w:pPr>
      <w:r>
        <w:t>상호작용효과**: 수컷에서 종 간 차이가 더 명확함</w:t>
      </w:r>
    </w:p>
    <w:p>
      <w:pPr>
        <w:pStyle w:val="Heading3"/>
        <w:spacing w:before="160" w:after="80"/>
      </w:pPr>
      <w:r>
        <w:t>5.3 종과 섬 교차표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Biscoe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Torgersen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t>Adelie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146</w:t>
            </w:r>
          </w:p>
        </w:tc>
      </w:tr>
      <w:tr>
        <w:tc>
          <w:tcPr>
            <w:tcW w:type="dxa" w:w="1728"/>
          </w:tcPr>
          <w:p>
            <w:r>
              <w:t>Chinstrap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Gentoo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119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333</w:t>
            </w:r>
          </w:p>
        </w:tc>
      </w:tr>
    </w:tbl>
    <w:p>
      <w:pPr>
        <w:spacing w:after="120"/>
      </w:pPr>
      <w:r>
        <w:rPr>
          <w:b/>
        </w:rPr>
        <w:t>종과 섬의 분포 패턴:</w:t>
      </w:r>
    </w:p>
    <w:p>
      <w:pPr>
        <w:pStyle w:val="ListBullet"/>
        <w:ind w:left="360" w:hanging="360"/>
      </w:pPr>
      <w:r>
        <w:t>Adelie**: 모든 섬에 고르게 분포 (다재다능한 적응)</w:t>
      </w:r>
    </w:p>
    <w:p>
      <w:pPr>
        <w:pStyle w:val="ListBullet"/>
        <w:ind w:left="360" w:hanging="360"/>
      </w:pPr>
      <w:r>
        <w:t>Chinstrap**: Dream 섬에만 집중분포 (섬 고유종)</w:t>
      </w:r>
    </w:p>
    <w:p>
      <w:pPr>
        <w:pStyle w:val="ListBullet"/>
        <w:ind w:left="360" w:hanging="360"/>
      </w:pPr>
      <w:r>
        <w:t>Gentoo**: Biscoe 섬에만 집중분포 (섬 고유종)</w:t>
      </w:r>
    </w:p>
    <w:p>
      <w:pPr>
        <w:pStyle w:val="ListBullet2"/>
        <w:ind w:left="720" w:hanging="360"/>
      </w:pPr>
      <w:r>
        <w:t>이는 지역적 격리(Geographic Isolation)를 시사</w:t>
      </w:r>
    </w:p>
    <w:p>
      <w:pPr>
        <w:pStyle w:val="ListBullet2"/>
        <w:ind w:left="720" w:hanging="360"/>
      </w:pPr>
      <w:r>
        <w:t>진화 과정에서 섬별 특화 발생 가능성</w:t>
      </w:r>
    </w:p>
    <w:p>
      <w:pPr>
        <w:pStyle w:val="Heading3"/>
        <w:spacing w:before="160" w:after="80"/>
      </w:pPr>
      <w:r>
        <w:t>5.4 종과 섬 피봇테이블 (평균 체질량)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species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Biscoe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Torgersen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t>Adelie</w:t>
            </w:r>
          </w:p>
        </w:tc>
        <w:tc>
          <w:tcPr>
            <w:tcW w:type="dxa" w:w="1728"/>
          </w:tcPr>
          <w:p>
            <w:r>
              <w:t>3709.66</w:t>
            </w:r>
          </w:p>
        </w:tc>
        <w:tc>
          <w:tcPr>
            <w:tcW w:type="dxa" w:w="1728"/>
          </w:tcPr>
          <w:p>
            <w:r>
              <w:t>3701.36</w:t>
            </w:r>
          </w:p>
        </w:tc>
        <w:tc>
          <w:tcPr>
            <w:tcW w:type="dxa" w:w="1728"/>
          </w:tcPr>
          <w:p>
            <w:r>
              <w:t>3708.51</w:t>
            </w:r>
          </w:p>
        </w:tc>
        <w:tc>
          <w:tcPr>
            <w:tcW w:type="dxa" w:w="1728"/>
          </w:tcPr>
          <w:p>
            <w:r>
              <w:t>3706.16</w:t>
            </w:r>
          </w:p>
        </w:tc>
      </w:tr>
      <w:tr>
        <w:tc>
          <w:tcPr>
            <w:tcW w:type="dxa" w:w="1728"/>
          </w:tcPr>
          <w:p>
            <w:r>
              <w:t>Chinstrap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3733.09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3733.09</w:t>
            </w:r>
          </w:p>
        </w:tc>
      </w:tr>
      <w:tr>
        <w:tc>
          <w:tcPr>
            <w:tcW w:type="dxa" w:w="1728"/>
          </w:tcPr>
          <w:p>
            <w:r>
              <w:t>Gentoo</w:t>
            </w:r>
          </w:p>
        </w:tc>
        <w:tc>
          <w:tcPr>
            <w:tcW w:type="dxa" w:w="1728"/>
          </w:tcPr>
          <w:p>
            <w:r>
              <w:t>5092.44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5092.44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4719.17</w:t>
            </w:r>
          </w:p>
        </w:tc>
        <w:tc>
          <w:tcPr>
            <w:tcW w:type="dxa" w:w="1728"/>
          </w:tcPr>
          <w:p>
            <w:r>
              <w:t>3718.9</w:t>
            </w:r>
          </w:p>
        </w:tc>
        <w:tc>
          <w:tcPr>
            <w:tcW w:type="dxa" w:w="1728"/>
          </w:tcPr>
          <w:p>
            <w:r>
              <w:t>3708.51</w:t>
            </w:r>
          </w:p>
        </w:tc>
        <w:tc>
          <w:tcPr>
            <w:tcW w:type="dxa" w:w="1728"/>
          </w:tcPr>
          <w:p>
            <w:r>
              <w:t>4207.06</w:t>
            </w:r>
          </w:p>
        </w:tc>
      </w:tr>
    </w:tbl>
    <w:p>
      <w:pPr>
        <w:spacing w:after="120"/>
      </w:pPr>
      <w:r>
        <w:rPr>
          <w:b/>
        </w:rPr>
        <w:t>체질량의 지역차:</w:t>
      </w:r>
    </w:p>
    <w:p>
      <w:pPr>
        <w:pStyle w:val="ListBullet"/>
        <w:ind w:left="360" w:hanging="360"/>
      </w:pPr>
      <w:r>
        <w:t>Biscoe 섬**: 평균 4,719g (가장 무거움) → Gentoo의 영향</w:t>
      </w:r>
    </w:p>
    <w:p>
      <w:pPr>
        <w:pStyle w:val="ListBullet"/>
        <w:ind w:left="360" w:hanging="360"/>
      </w:pPr>
      <w:r>
        <w:t>Dream &amp; Torgersen 섬**: 3,700g대 (가벼움)</w:t>
      </w:r>
    </w:p>
    <w:p>
      <w:pPr>
        <w:pStyle w:val="ListBullet"/>
        <w:ind w:left="360" w:hanging="360"/>
      </w:pPr>
      <w:r>
        <w:t>종별 체질량 차이**: Gentoo(5,092g) &gt;&gt; Adelie(3,706g) &gt;&gt; Chinstrap(3,733g)</w:t>
      </w:r>
    </w:p>
    <w:p>
      <w:pPr>
        <w:pStyle w:val="ListBullet2"/>
        <w:ind w:left="720" w:hanging="360"/>
      </w:pPr>
      <w:r>
        <w:t>Gentoo가 다른 종들보다 37% 더 무거움 (큰 신체 크기)</w:t>
      </w:r>
    </w:p>
    <w:p>
      <w:pPr>
        <w:pStyle w:val="ListBullet2"/>
        <w:ind w:left="720" w:hanging="360"/>
      </w:pPr>
      <w:r>
        <w:t>섬의 생태 환경 및 먹이 자원의 차이가 체질량에 영향</w:t>
      </w:r>
    </w:p>
    <w:p>
      <w:pPr>
        <w:pStyle w:val="Heading3"/>
        <w:spacing w:before="160" w:after="80"/>
      </w:pPr>
      <w:r>
        <w:t>5.5 성별과 섬 교차표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Biscoe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Torgersen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t>Female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165</w:t>
            </w:r>
          </w:p>
        </w:tc>
      </w:tr>
      <w:tr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168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333</w:t>
            </w:r>
          </w:p>
        </w:tc>
      </w:tr>
    </w:tbl>
    <w:p>
      <w:pPr>
        <w:spacing w:after="120"/>
      </w:pPr>
      <w:r>
        <w:rPr>
          <w:b/>
        </w:rPr>
        <w:t>성별과 섬의 거주 패턴:</w:t>
      </w:r>
    </w:p>
    <w:p>
      <w:pPr>
        <w:pStyle w:val="ListBullet"/>
        <w:ind w:left="360" w:hanging="360"/>
      </w:pPr>
      <w:r>
        <w:t>세 섬 모두에서 남녀 비율이 균등하게 분포</w:t>
      </w:r>
    </w:p>
    <w:p>
      <w:pPr>
        <w:pStyle w:val="ListBullet"/>
        <w:ind w:left="360" w:hanging="360"/>
      </w:pPr>
      <w:r>
        <w:t>Biscoe &gt; Dream &gt; Torgersen 순서의 개체수 분포</w:t>
      </w:r>
    </w:p>
    <w:p>
      <w:pPr>
        <w:pStyle w:val="ListBullet"/>
        <w:ind w:left="360" w:hanging="360"/>
      </w:pPr>
      <w:r>
        <w:t>특정 성별이 특정 섬에 편중되지 않음</w:t>
      </w:r>
    </w:p>
    <w:p>
      <w:pPr>
        <w:pStyle w:val="Heading3"/>
        <w:spacing w:before="160" w:after="80"/>
      </w:pPr>
      <w:r>
        <w:t>5.6 성별과 섬 피봇테이블 (평균 부리 깊이)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Biscoe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Torgersen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t>Female</w:t>
            </w:r>
          </w:p>
        </w:tc>
        <w:tc>
          <w:tcPr>
            <w:tcW w:type="dxa" w:w="1728"/>
          </w:tcPr>
          <w:p>
            <w:r>
              <w:t>15.1913</w:t>
            </w:r>
          </w:p>
        </w:tc>
        <w:tc>
          <w:tcPr>
            <w:tcW w:type="dxa" w:w="1728"/>
          </w:tcPr>
          <w:p>
            <w:r>
              <w:t>17.6016</w:t>
            </w:r>
          </w:p>
        </w:tc>
        <w:tc>
          <w:tcPr>
            <w:tcW w:type="dxa" w:w="1728"/>
          </w:tcPr>
          <w:p>
            <w:r>
              <w:t>17.55</w:t>
            </w:r>
          </w:p>
        </w:tc>
        <w:tc>
          <w:tcPr>
            <w:tcW w:type="dxa" w:w="1728"/>
          </w:tcPr>
          <w:p>
            <w:r>
              <w:t>16.4255</w:t>
            </w:r>
          </w:p>
        </w:tc>
      </w:tr>
      <w:tr>
        <w:tc>
          <w:tcPr>
            <w:tcW w:type="dxa" w:w="1728"/>
          </w:tcPr>
          <w:p>
            <w:r>
              <w:t>Male</w:t>
            </w:r>
          </w:p>
        </w:tc>
        <w:tc>
          <w:tcPr>
            <w:tcW w:type="dxa" w:w="1728"/>
          </w:tcPr>
          <w:p>
            <w:r>
              <w:t>16.5976</w:t>
            </w:r>
          </w:p>
        </w:tc>
        <w:tc>
          <w:tcPr>
            <w:tcW w:type="dxa" w:w="1728"/>
          </w:tcPr>
          <w:p>
            <w:r>
              <w:t>19.0661</w:t>
            </w:r>
          </w:p>
        </w:tc>
        <w:tc>
          <w:tcPr>
            <w:tcW w:type="dxa" w:w="1728"/>
          </w:tcPr>
          <w:p>
            <w:r>
              <w:t>19.3913</w:t>
            </w:r>
          </w:p>
        </w:tc>
        <w:tc>
          <w:tcPr>
            <w:tcW w:type="dxa" w:w="1728"/>
          </w:tcPr>
          <w:p>
            <w:r>
              <w:t>17.8911</w:t>
            </w:r>
          </w:p>
        </w:tc>
      </w:tr>
      <w:tr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15.9074</w:t>
            </w:r>
          </w:p>
        </w:tc>
        <w:tc>
          <w:tcPr>
            <w:tcW w:type="dxa" w:w="1728"/>
          </w:tcPr>
          <w:p>
            <w:r>
              <w:t>18.3398</w:t>
            </w:r>
          </w:p>
        </w:tc>
        <w:tc>
          <w:tcPr>
            <w:tcW w:type="dxa" w:w="1728"/>
          </w:tcPr>
          <w:p>
            <w:r>
              <w:t>18.4511</w:t>
            </w:r>
          </w:p>
        </w:tc>
        <w:tc>
          <w:tcPr>
            <w:tcW w:type="dxa" w:w="1728"/>
          </w:tcPr>
          <w:p>
            <w:r>
              <w:t>17.1649</w:t>
            </w:r>
          </w:p>
        </w:tc>
      </w:tr>
    </w:tbl>
    <w:p>
      <w:pPr>
        <w:spacing w:after="120"/>
      </w:pPr>
      <w:r>
        <w:rPr>
          <w:b/>
        </w:rPr>
        <w:t>부리 깊이의 흥미로운 패턴:</w:t>
      </w:r>
    </w:p>
    <w:p>
      <w:pPr>
        <w:pStyle w:val="ListBullet"/>
        <w:ind w:left="360" w:hanging="360"/>
      </w:pPr>
      <w:r>
        <w:t>성별 차이**: 모든 섬에서 수컷의 부리가 더 깊음 (평균 1.5mm)</w:t>
      </w:r>
    </w:p>
    <w:p>
      <w:pPr>
        <w:pStyle w:val="ListBullet"/>
        <w:ind w:left="360" w:hanging="360"/>
      </w:pPr>
      <w:r>
        <w:t>섬별 차이**: Torgersen(18.5) &gt; Dream(18.3) &gt; Biscoe(15.9)</w:t>
      </w:r>
    </w:p>
    <w:p>
      <w:pPr>
        <w:pStyle w:val="ListBullet2"/>
        <w:ind w:left="720" w:hanging="360"/>
      </w:pPr>
      <w:r>
        <w:t>섬별 환경 또는 먹이 조건이 부리 형태에 영향</w:t>
      </w:r>
    </w:p>
    <w:p>
      <w:pPr>
        <w:pStyle w:val="ListBullet"/>
        <w:ind w:left="360" w:hanging="360"/>
      </w:pPr>
      <w:r>
        <w:t>최대 차이**: Torgersen 수컷과 Biscoe 암컷 간 4mm 차이</w:t>
      </w:r>
    </w:p>
    <w:p>
      <w:pPr>
        <w:pStyle w:val="ListBullet2"/>
        <w:ind w:left="720" w:hanging="360"/>
      </w:pPr>
      <w:r>
        <w:t>부리 깊이가 조건부 적응(Conditional Adaptation) 특성임을 시사</w:t>
      </w:r>
    </w:p>
    <w:p>
      <w:pPr>
        <w:pStyle w:val="Heading3"/>
        <w:spacing w:before="160" w:after="80"/>
      </w:pPr>
      <w:r>
        <w:t>5.7 종/성별과 섬 피봇테이블 (평균 날개 길이)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Biscoe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Dream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Torgersen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t>('Adelie', 'Female')</w:t>
            </w:r>
          </w:p>
        </w:tc>
        <w:tc>
          <w:tcPr>
            <w:tcW w:type="dxa" w:w="1728"/>
          </w:tcPr>
          <w:p>
            <w:r>
              <w:t>187.182</w:t>
            </w:r>
          </w:p>
        </w:tc>
        <w:tc>
          <w:tcPr>
            <w:tcW w:type="dxa" w:w="1728"/>
          </w:tcPr>
          <w:p>
            <w:r>
              <w:t>187.852</w:t>
            </w:r>
          </w:p>
        </w:tc>
        <w:tc>
          <w:tcPr>
            <w:tcW w:type="dxa" w:w="1728"/>
          </w:tcPr>
          <w:p>
            <w:r>
              <w:t>188.292</w:t>
            </w:r>
          </w:p>
        </w:tc>
        <w:tc>
          <w:tcPr>
            <w:tcW w:type="dxa" w:w="1728"/>
          </w:tcPr>
          <w:p>
            <w:r>
              <w:t>187.795</w:t>
            </w:r>
          </w:p>
        </w:tc>
      </w:tr>
      <w:tr>
        <w:tc>
          <w:tcPr>
            <w:tcW w:type="dxa" w:w="1728"/>
          </w:tcPr>
          <w:p>
            <w:r>
              <w:t>('Adelie', 'Male')</w:t>
            </w:r>
          </w:p>
        </w:tc>
        <w:tc>
          <w:tcPr>
            <w:tcW w:type="dxa" w:w="1728"/>
          </w:tcPr>
          <w:p>
            <w:r>
              <w:t>190.409</w:t>
            </w:r>
          </w:p>
        </w:tc>
        <w:tc>
          <w:tcPr>
            <w:tcW w:type="dxa" w:w="1728"/>
          </w:tcPr>
          <w:p>
            <w:r>
              <w:t>191.929</w:t>
            </w:r>
          </w:p>
        </w:tc>
        <w:tc>
          <w:tcPr>
            <w:tcW w:type="dxa" w:w="1728"/>
          </w:tcPr>
          <w:p>
            <w:r>
              <w:t>194.913</w:t>
            </w:r>
          </w:p>
        </w:tc>
        <w:tc>
          <w:tcPr>
            <w:tcW w:type="dxa" w:w="1728"/>
          </w:tcPr>
          <w:p>
            <w:r>
              <w:t>192.411</w:t>
            </w:r>
          </w:p>
        </w:tc>
      </w:tr>
      <w:tr>
        <w:tc>
          <w:tcPr>
            <w:tcW w:type="dxa" w:w="1728"/>
          </w:tcPr>
          <w:p>
            <w:r>
              <w:t>('Chinstrap', 'Female')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191.735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191.735</w:t>
            </w:r>
          </w:p>
        </w:tc>
      </w:tr>
      <w:tr>
        <w:tc>
          <w:tcPr>
            <w:tcW w:type="dxa" w:w="1728"/>
          </w:tcPr>
          <w:p>
            <w:r>
              <w:t>('Chinstrap', 'Male')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199.912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199.912</w:t>
            </w:r>
          </w:p>
        </w:tc>
      </w:tr>
      <w:tr>
        <w:tc>
          <w:tcPr>
            <w:tcW w:type="dxa" w:w="1728"/>
          </w:tcPr>
          <w:p>
            <w:r>
              <w:t>('Gentoo', 'Female')</w:t>
            </w:r>
          </w:p>
        </w:tc>
        <w:tc>
          <w:tcPr>
            <w:tcW w:type="dxa" w:w="1728"/>
          </w:tcPr>
          <w:p>
            <w:r>
              <w:t>212.707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212.707</w:t>
            </w:r>
          </w:p>
        </w:tc>
      </w:tr>
      <w:tr>
        <w:tc>
          <w:tcPr>
            <w:tcW w:type="dxa" w:w="1728"/>
          </w:tcPr>
          <w:p>
            <w:r>
              <w:t>('Gentoo', 'Male')</w:t>
            </w:r>
          </w:p>
        </w:tc>
        <w:tc>
          <w:tcPr>
            <w:tcW w:type="dxa" w:w="1728"/>
          </w:tcPr>
          <w:p>
            <w:r>
              <w:t>221.541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nan</w:t>
            </w:r>
          </w:p>
        </w:tc>
        <w:tc>
          <w:tcPr>
            <w:tcW w:type="dxa" w:w="1728"/>
          </w:tcPr>
          <w:p>
            <w:r>
              <w:t>221.541</w:t>
            </w:r>
          </w:p>
        </w:tc>
      </w:tr>
      <w:tr>
        <w:tc>
          <w:tcPr>
            <w:tcW w:type="dxa" w:w="1728"/>
          </w:tcPr>
          <w:p>
            <w:r>
              <w:t>('All', '')</w:t>
            </w:r>
          </w:p>
        </w:tc>
        <w:tc>
          <w:tcPr>
            <w:tcW w:type="dxa" w:w="1728"/>
          </w:tcPr>
          <w:p>
            <w:r>
              <w:t>209.558</w:t>
            </w:r>
          </w:p>
        </w:tc>
        <w:tc>
          <w:tcPr>
            <w:tcW w:type="dxa" w:w="1728"/>
          </w:tcPr>
          <w:p>
            <w:r>
              <w:t>193.187</w:t>
            </w:r>
          </w:p>
        </w:tc>
        <w:tc>
          <w:tcPr>
            <w:tcW w:type="dxa" w:w="1728"/>
          </w:tcPr>
          <w:p>
            <w:r>
              <w:t>191.532</w:t>
            </w:r>
          </w:p>
        </w:tc>
        <w:tc>
          <w:tcPr>
            <w:tcW w:type="dxa" w:w="1728"/>
          </w:tcPr>
          <w:p>
            <w:r>
              <w:t>200.967</w:t>
            </w:r>
          </w:p>
        </w:tc>
      </w:tr>
    </w:tbl>
    <w:p>
      <w:pPr>
        <w:spacing w:after="120"/>
      </w:pPr>
      <w:r>
        <w:rPr>
          <w:b/>
        </w:rPr>
        <w:t>날개 길이의 종, 성별, 지역 상호작용:</w:t>
      </w:r>
    </w:p>
    <w:p>
      <w:pPr>
        <w:pStyle w:val="ListBullet"/>
        <w:ind w:left="360" w:hanging="360"/>
      </w:pPr>
      <w:r>
        <w:t>종별 차이**: Gentoo(217-221mm) &gt;&gt; Chinstrap(191-199mm) &gt; Adelie(187-194mm)</w:t>
      </w:r>
    </w:p>
    <w:p>
      <w:pPr>
        <w:pStyle w:val="ListBullet"/>
        <w:ind w:left="360" w:hanging="360"/>
      </w:pPr>
      <w:r>
        <w:t>성별 차이**: 모든 종에서 수컷이 암컷보다 길음 (5-9mm)</w:t>
      </w:r>
    </w:p>
    <w:p>
      <w:pPr>
        <w:pStyle w:val="ListBullet"/>
        <w:ind w:left="360" w:hanging="360"/>
      </w:pPr>
      <w:r>
        <w:t>지역 효과**:</w:t>
      </w:r>
    </w:p>
    <w:p>
      <w:pPr>
        <w:pStyle w:val="ListBullet2"/>
        <w:ind w:left="720" w:hanging="360"/>
      </w:pPr>
      <w:r>
        <w:t>Biscoe(209.6mm, Gentoo 종) → 큼</w:t>
      </w:r>
    </w:p>
    <w:p>
      <w:pPr>
        <w:pStyle w:val="ListBullet2"/>
        <w:ind w:left="720" w:hanging="360"/>
      </w:pPr>
      <w:r>
        <w:t>Dream(193.2mm, Adelie/Chinstrap) → 중간</w:t>
      </w:r>
    </w:p>
    <w:p>
      <w:pPr>
        <w:pStyle w:val="ListBullet2"/>
        <w:ind w:left="720" w:hanging="360"/>
      </w:pPr>
      <w:r>
        <w:t>Torgersen(191.5mm, Adelie) → 작음</w:t>
      </w:r>
    </w:p>
    <w:p>
      <w:pPr>
        <w:pStyle w:val="ListBullet"/>
        <w:ind w:left="360" w:hanging="360"/>
      </w:pPr>
      <w:r>
        <w:t>결론**: 종의 영향 &gt; 성별 영향 &gt; 지역 영향</w:t>
      </w:r>
    </w:p>
    <w:p>
      <w:r>
        <w:t>________________________________________</w:t>
      </w:r>
    </w:p>
    <w:p>
      <w:pPr>
        <w:pStyle w:val="Heading2"/>
        <w:spacing w:before="200" w:after="120"/>
      </w:pPr>
      <w:r>
        <w:t>6. 종합 분석 및 결론</w:t>
      </w:r>
    </w:p>
    <w:p>
      <w:pPr>
        <w:pStyle w:val="Heading3"/>
        <w:spacing w:before="160" w:after="80"/>
      </w:pPr>
      <w:r>
        <w:t>주요 발견 요약</w:t>
      </w:r>
    </w:p>
    <w:p>
      <w:pPr>
        <w:spacing w:after="120"/>
      </w:pPr>
      <w:r>
        <w:t xml:space="preserve">1. </w:t>
      </w:r>
      <w:r>
        <w:rPr>
          <w:b/>
        </w:rPr>
        <w:t>세 가지 펭귄 종의 명확한 신체적 구분</w:t>
      </w:r>
    </w:p>
    <w:p>
      <w:pPr>
        <w:pStyle w:val="ListBullet"/>
        <w:ind w:left="360" w:hanging="360"/>
      </w:pPr>
      <w:r>
        <w:t>Adelie: 중간 크기, 가장 광범위한 지역 분포</w:t>
      </w:r>
    </w:p>
    <w:p>
      <w:pPr>
        <w:pStyle w:val="ListBullet"/>
        <w:ind w:left="360" w:hanging="360"/>
      </w:pPr>
      <w:r>
        <w:t>Gentoo: 가장 큼, Biscoe 섬에만 분포</w:t>
      </w:r>
    </w:p>
    <w:p>
      <w:pPr>
        <w:pStyle w:val="ListBullet"/>
        <w:ind w:left="360" w:hanging="360"/>
      </w:pPr>
      <w:r>
        <w:t>Chinstrap: 상대적으로 작음, Dream 섬 고유종</w:t>
      </w:r>
    </w:p>
    <w:p>
      <w:pPr>
        <w:pStyle w:val="ListBullet"/>
        <w:ind w:left="360" w:hanging="360"/>
      </w:pPr>
      <w:r>
        <w:t>부리 길이가 종 구분의 최고 지표** (10mm 이상 차이)</w:t>
      </w:r>
    </w:p>
    <w:p>
      <w:pPr>
        <w:spacing w:after="120"/>
      </w:pPr>
      <w:r>
        <w:t xml:space="preserve">2. </w:t>
      </w:r>
      <w:r>
        <w:rPr>
          <w:b/>
        </w:rPr>
        <w:t>성별 이형성(Sexual Dimorphism)의 일관성</w:t>
      </w:r>
    </w:p>
    <w:p>
      <w:pPr>
        <w:pStyle w:val="ListBullet"/>
        <w:ind w:left="360" w:hanging="360"/>
      </w:pPr>
      <w:r>
        <w:t>모든 신체 특성에서 수컷이 암컷보다 큼 (3-9mm)</w:t>
      </w:r>
    </w:p>
    <w:p>
      <w:pPr>
        <w:pStyle w:val="ListBullet"/>
        <w:ind w:left="360" w:hanging="360"/>
      </w:pPr>
      <w:r>
        <w:t>비율은 종, 섬에 관계없이 일관됨</w:t>
      </w:r>
    </w:p>
    <w:p>
      <w:pPr>
        <w:pStyle w:val="ListBullet"/>
        <w:ind w:left="360" w:hanging="360"/>
      </w:pPr>
      <w:r>
        <w:t>진화적 안정성 시사</w:t>
      </w:r>
    </w:p>
    <w:p>
      <w:pPr>
        <w:spacing w:after="120"/>
      </w:pPr>
      <w:r>
        <w:t xml:space="preserve">3. </w:t>
      </w:r>
      <w:r>
        <w:rPr>
          <w:b/>
        </w:rPr>
        <w:t>지리적 격리의 증거</w:t>
      </w:r>
    </w:p>
    <w:p>
      <w:pPr>
        <w:pStyle w:val="ListBullet"/>
        <w:ind w:left="360" w:hanging="360"/>
      </w:pPr>
      <w:r>
        <w:t>특정 종이 특정 섬에만 서식 (Chinstrap, Gentoo)</w:t>
      </w:r>
    </w:p>
    <w:p>
      <w:pPr>
        <w:pStyle w:val="ListBullet"/>
        <w:ind w:left="360" w:hanging="360"/>
      </w:pPr>
      <w:r>
        <w:t>Adelie만 모든 섬에 분포 → 환경 적응력 우수</w:t>
      </w:r>
    </w:p>
    <w:p>
      <w:pPr>
        <w:pStyle w:val="ListBullet"/>
        <w:ind w:left="360" w:hanging="360"/>
      </w:pPr>
      <w:r>
        <w:t>섬별 생태 환경의 차이가 신체 형태에 영향</w:t>
      </w:r>
    </w:p>
    <w:p>
      <w:pPr>
        <w:spacing w:after="120"/>
      </w:pPr>
      <w:r>
        <w:t xml:space="preserve">4. </w:t>
      </w:r>
      <w:r>
        <w:rPr>
          <w:b/>
        </w:rPr>
        <w:t>강한 신체 크기 상관성</w:t>
      </w:r>
    </w:p>
    <w:p>
      <w:pPr>
        <w:pStyle w:val="ListBullet"/>
        <w:ind w:left="360" w:hanging="360"/>
      </w:pPr>
      <w:r>
        <w:t>날개 길이와 체질량 상관계수 0.87 (매우 강함)</w:t>
      </w:r>
    </w:p>
    <w:p>
      <w:pPr>
        <w:pStyle w:val="ListBullet"/>
        <w:ind w:left="360" w:hanging="360"/>
      </w:pPr>
      <w:r>
        <w:t>종 내에서도 일관된 신체 비율</w:t>
      </w:r>
    </w:p>
    <w:p>
      <w:pPr>
        <w:pStyle w:val="ListBullet"/>
        <w:ind w:left="360" w:hanging="360"/>
      </w:pPr>
      <w:r>
        <w:t>먹이 사슬 내 생태적 지위 결정 가능성</w:t>
      </w:r>
    </w:p>
    <w:p>
      <w:pPr>
        <w:pStyle w:val="Heading3"/>
        <w:spacing w:before="160" w:after="80"/>
      </w:pPr>
      <w:r>
        <w:t>실무적 활용 제안</w:t>
      </w:r>
    </w:p>
    <w:p>
      <w:pPr>
        <w:spacing w:after="120"/>
      </w:pPr>
      <w:r>
        <w:rPr>
          <w:b/>
        </w:rPr>
        <w:t>분류 및 식별:</w:t>
      </w:r>
    </w:p>
    <w:p>
      <w:pPr>
        <w:pStyle w:val="ListBullet"/>
        <w:ind w:left="360" w:hanging="360"/>
      </w:pPr>
      <w:r>
        <w:t>부리 길이 단일 특성만으로 종 구분 가능</w:t>
      </w:r>
    </w:p>
    <w:p>
      <w:pPr>
        <w:pStyle w:val="ListBullet"/>
        <w:ind w:left="360" w:hanging="360"/>
      </w:pPr>
      <w:r>
        <w:t>성별 판정에는 부리 깊이 또는 체질량 활용</w:t>
      </w:r>
    </w:p>
    <w:p>
      <w:pPr>
        <w:spacing w:after="120"/>
      </w:pPr>
      <w:r>
        <w:rPr>
          <w:b/>
        </w:rPr>
        <w:t>보존 정책:</w:t>
      </w:r>
    </w:p>
    <w:p>
      <w:pPr>
        <w:pStyle w:val="ListBullet"/>
        <w:ind w:left="360" w:hanging="360"/>
      </w:pPr>
      <w:r>
        <w:t>Chinstrap과 Gentoo는 서식지 특화 → 지역별 맞춤 보호</w:t>
      </w:r>
    </w:p>
    <w:p>
      <w:pPr>
        <w:pStyle w:val="ListBullet"/>
        <w:ind w:left="360" w:hanging="360"/>
      </w:pPr>
      <w:r>
        <w:t>Adelie는 적응력이 높으므로 환경 변화 모니터링 필수</w:t>
      </w:r>
    </w:p>
    <w:p>
      <w:pPr>
        <w:spacing w:after="120"/>
      </w:pPr>
      <w:r>
        <w:rPr>
          <w:b/>
        </w:rPr>
        <w:t>모니터링:</w:t>
      </w:r>
    </w:p>
    <w:p>
      <w:pPr>
        <w:pStyle w:val="ListBullet"/>
        <w:ind w:left="360" w:hanging="360"/>
      </w:pPr>
      <w:r>
        <w:t>부리 길이 및 체질량의 장기 추이 관찰로 환경 변화 감지 가능</w:t>
      </w:r>
    </w:p>
    <w:p>
      <w:pPr>
        <w:pStyle w:val="ListBullet"/>
        <w:ind w:left="360" w:hanging="360"/>
      </w:pPr>
      <w:r>
        <w:t>성별 비율의 변화는 개체군 건강도 지표</w:t>
      </w:r>
    </w:p>
    <w:p>
      <w:r>
        <w:t>________________________________________</w:t>
      </w:r>
    </w:p>
    <w:p>
      <w:pPr>
        <w:pStyle w:val="Heading3"/>
        <w:spacing w:before="160" w:after="80"/>
      </w:pPr>
      <w:r>
        <w:t>분석 완료</w:t>
      </w:r>
    </w:p>
    <w:p>
      <w:pPr>
        <w:spacing w:after="120"/>
      </w:pPr>
      <w:r>
        <w:t>이 보고서는 Jupyter Notebook을 통해 자동으로 생성되었으며, 펭귄 개체군의 생물학적 특성과 지역 분포 패턴을 종합적으로 분석했습니다.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