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AFB52" w14:textId="7BA388A1" w:rsidR="000079A5" w:rsidRPr="00C54CC5" w:rsidRDefault="000079A5" w:rsidP="000079A5">
      <w:pPr>
        <w:spacing w:line="240" w:lineRule="auto"/>
        <w:rPr>
          <w:rFonts w:ascii="Arial" w:hAnsi="Arial" w:cs="Arial"/>
          <w:b/>
          <w:bCs/>
          <w:i/>
          <w:iCs/>
          <w:color w:val="000000" w:themeColor="text1"/>
        </w:rPr>
      </w:pPr>
      <w:r w:rsidRPr="00C54CC5">
        <w:rPr>
          <w:rFonts w:ascii="Arial" w:hAnsi="Arial" w:cs="Arial"/>
          <w:b/>
          <w:bCs/>
          <w:i/>
          <w:iCs/>
          <w:color w:val="000000" w:themeColor="text1"/>
        </w:rPr>
        <w:t xml:space="preserve">Endpoints:  </w:t>
      </w:r>
    </w:p>
    <w:p w14:paraId="30CCE123" w14:textId="2779C4E5"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getToken</w:t>
      </w:r>
    </w:p>
    <w:p w14:paraId="3EE5C346" w14:textId="1B9D26B9"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Supported Methods: GET</w:t>
      </w:r>
    </w:p>
    <w:p w14:paraId="0F8119D1" w14:textId="4E258333"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Query Params: </w:t>
      </w:r>
      <w:r w:rsidR="00563E8A">
        <w:rPr>
          <w:rFonts w:ascii="Arial" w:hAnsi="Arial" w:cs="Arial"/>
          <w:color w:val="000000" w:themeColor="text1"/>
        </w:rPr>
        <w:t>csrfToken</w:t>
      </w:r>
      <w:r w:rsidRPr="000079A5">
        <w:rPr>
          <w:rFonts w:ascii="Arial" w:hAnsi="Arial" w:cs="Arial"/>
          <w:color w:val="000000" w:themeColor="text1"/>
        </w:rPr>
        <w:t xml:space="preserve"> (the name of the dog being searched for)</w:t>
      </w:r>
    </w:p>
    <w:p w14:paraId="66C8220B" w14:textId="77777777"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Description: This endpoint retrieves information about a specific dog from the database.</w:t>
      </w:r>
    </w:p>
    <w:p w14:paraId="3551F02E" w14:textId="7A9EC99C" w:rsidR="00075CD4"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38A970E4" w14:textId="575CA12F" w:rsidR="000079A5" w:rsidRDefault="000079A5" w:rsidP="000079A5">
      <w:pPr>
        <w:spacing w:line="240" w:lineRule="auto"/>
        <w:rPr>
          <w:rFonts w:ascii="Arial" w:hAnsi="Arial" w:cs="Arial"/>
          <w:color w:val="000000" w:themeColor="text1"/>
        </w:rPr>
      </w:pPr>
    </w:p>
    <w:p w14:paraId="02121A91" w14:textId="0EDBF5FE"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getDomos</w:t>
      </w:r>
    </w:p>
    <w:p w14:paraId="0B91E639" w14:textId="77777777"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Supported Methods: GET</w:t>
      </w:r>
    </w:p>
    <w:p w14:paraId="7739DF5D" w14:textId="46DE7083"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Query Params: </w:t>
      </w:r>
    </w:p>
    <w:p w14:paraId="023AEEA3" w14:textId="2E8F3484"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Description: This endpoint retrieves information about a</w:t>
      </w:r>
      <w:r w:rsidR="00563E8A">
        <w:rPr>
          <w:rFonts w:ascii="Arial" w:hAnsi="Arial" w:cs="Arial"/>
          <w:color w:val="000000" w:themeColor="text1"/>
        </w:rPr>
        <w:t>ll</w:t>
      </w:r>
      <w:r w:rsidRPr="000079A5">
        <w:rPr>
          <w:rFonts w:ascii="Arial" w:hAnsi="Arial" w:cs="Arial"/>
          <w:color w:val="000000" w:themeColor="text1"/>
        </w:rPr>
        <w:t xml:space="preserve"> </w:t>
      </w:r>
      <w:r w:rsidR="00563E8A">
        <w:rPr>
          <w:rFonts w:ascii="Arial" w:hAnsi="Arial" w:cs="Arial"/>
          <w:color w:val="000000" w:themeColor="text1"/>
        </w:rPr>
        <w:t>domos</w:t>
      </w:r>
      <w:r w:rsidRPr="000079A5">
        <w:rPr>
          <w:rFonts w:ascii="Arial" w:hAnsi="Arial" w:cs="Arial"/>
          <w:color w:val="000000" w:themeColor="text1"/>
        </w:rPr>
        <w:t xml:space="preserve"> from the database.</w:t>
      </w:r>
    </w:p>
    <w:p w14:paraId="29E19126" w14:textId="77777777"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17A0776C" w14:textId="3DF87AD8" w:rsidR="000079A5" w:rsidRDefault="000079A5" w:rsidP="000079A5">
      <w:pPr>
        <w:spacing w:line="240" w:lineRule="auto"/>
        <w:rPr>
          <w:rFonts w:ascii="Arial" w:hAnsi="Arial" w:cs="Arial"/>
          <w:color w:val="000000" w:themeColor="text1"/>
        </w:rPr>
      </w:pPr>
    </w:p>
    <w:p w14:paraId="4E8A46B1" w14:textId="0A57A8F5"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getDomosForSale</w:t>
      </w:r>
    </w:p>
    <w:p w14:paraId="29C6E1D9" w14:textId="77777777"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Supported Methods: GET</w:t>
      </w:r>
    </w:p>
    <w:p w14:paraId="4DD31633" w14:textId="5E8F3325"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Query Params: </w:t>
      </w:r>
    </w:p>
    <w:p w14:paraId="36079099" w14:textId="723AD6B2"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Description: This endpoint retrieves information about </w:t>
      </w:r>
      <w:r w:rsidR="006B4DD5">
        <w:rPr>
          <w:rFonts w:ascii="Arial" w:hAnsi="Arial" w:cs="Arial"/>
          <w:color w:val="000000" w:themeColor="text1"/>
        </w:rPr>
        <w:t>domos that are listed as “for sale”</w:t>
      </w:r>
      <w:r w:rsidRPr="000079A5">
        <w:rPr>
          <w:rFonts w:ascii="Arial" w:hAnsi="Arial" w:cs="Arial"/>
          <w:color w:val="000000" w:themeColor="text1"/>
        </w:rPr>
        <w:t xml:space="preserve"> from the database.</w:t>
      </w:r>
    </w:p>
    <w:p w14:paraId="5B4310E7" w14:textId="77777777"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008D79E7" w14:textId="2351D03A" w:rsidR="000079A5" w:rsidRDefault="000079A5" w:rsidP="000079A5">
      <w:pPr>
        <w:spacing w:line="240" w:lineRule="auto"/>
        <w:rPr>
          <w:rFonts w:ascii="Arial" w:hAnsi="Arial" w:cs="Arial"/>
          <w:color w:val="000000" w:themeColor="text1"/>
        </w:rPr>
      </w:pPr>
    </w:p>
    <w:p w14:paraId="6614BB96" w14:textId="51AE1300"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login</w:t>
      </w:r>
    </w:p>
    <w:p w14:paraId="446D66EC" w14:textId="77777777"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Supported Methods: </w:t>
      </w:r>
      <w:r>
        <w:rPr>
          <w:rFonts w:ascii="Arial" w:hAnsi="Arial" w:cs="Arial"/>
          <w:color w:val="000000" w:themeColor="text1"/>
        </w:rPr>
        <w:t>GET, POST</w:t>
      </w:r>
    </w:p>
    <w:p w14:paraId="3412481F" w14:textId="29567879"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w:t>
      </w:r>
      <w:r>
        <w:rPr>
          <w:rFonts w:ascii="Arial" w:hAnsi="Arial" w:cs="Arial"/>
          <w:color w:val="000000" w:themeColor="text1"/>
        </w:rPr>
        <w:t>Query/Body</w:t>
      </w:r>
      <w:r w:rsidRPr="000079A5">
        <w:rPr>
          <w:rFonts w:ascii="Arial" w:hAnsi="Arial" w:cs="Arial"/>
          <w:color w:val="000000" w:themeColor="text1"/>
        </w:rPr>
        <w:t xml:space="preserve"> Params: </w:t>
      </w:r>
      <w:r>
        <w:rPr>
          <w:rFonts w:ascii="Arial" w:hAnsi="Arial" w:cs="Arial"/>
          <w:color w:val="000000" w:themeColor="text1"/>
        </w:rPr>
        <w:t>username, password</w:t>
      </w:r>
    </w:p>
    <w:p w14:paraId="3C65A5AD" w14:textId="268CFD05"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Description: </w:t>
      </w:r>
      <w:r>
        <w:rPr>
          <w:rFonts w:ascii="Arial" w:hAnsi="Arial" w:cs="Arial"/>
          <w:color w:val="000000" w:themeColor="text1"/>
        </w:rPr>
        <w:t>This endpoint retrieves information about the login page as well as confirms a user is valid and logs them in</w:t>
      </w:r>
    </w:p>
    <w:p w14:paraId="2291C494" w14:textId="77777777"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14AE09AE" w14:textId="2A7AF702" w:rsidR="006B4DD5" w:rsidRDefault="006B4DD5" w:rsidP="000079A5">
      <w:pPr>
        <w:spacing w:line="240" w:lineRule="auto"/>
        <w:rPr>
          <w:rFonts w:ascii="Arial" w:hAnsi="Arial" w:cs="Arial"/>
          <w:color w:val="000000" w:themeColor="text1"/>
        </w:rPr>
      </w:pPr>
    </w:p>
    <w:p w14:paraId="4D5201E9" w14:textId="4E567CB0"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signup</w:t>
      </w:r>
    </w:p>
    <w:p w14:paraId="5E2029F3" w14:textId="29651FB3"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Supported Methods:</w:t>
      </w:r>
      <w:r>
        <w:rPr>
          <w:rFonts w:ascii="Arial" w:hAnsi="Arial" w:cs="Arial"/>
          <w:color w:val="000000" w:themeColor="text1"/>
        </w:rPr>
        <w:t xml:space="preserve"> POST</w:t>
      </w:r>
    </w:p>
    <w:p w14:paraId="12F6351C" w14:textId="0417D1AC"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w:t>
      </w:r>
      <w:r>
        <w:rPr>
          <w:rFonts w:ascii="Arial" w:hAnsi="Arial" w:cs="Arial"/>
          <w:color w:val="000000" w:themeColor="text1"/>
        </w:rPr>
        <w:t>Body</w:t>
      </w:r>
      <w:r w:rsidRPr="000079A5">
        <w:rPr>
          <w:rFonts w:ascii="Arial" w:hAnsi="Arial" w:cs="Arial"/>
          <w:color w:val="000000" w:themeColor="text1"/>
        </w:rPr>
        <w:t xml:space="preserve"> Params: </w:t>
      </w:r>
      <w:r>
        <w:rPr>
          <w:rFonts w:ascii="Arial" w:hAnsi="Arial" w:cs="Arial"/>
          <w:color w:val="000000" w:themeColor="text1"/>
        </w:rPr>
        <w:t>username, password, password2</w:t>
      </w:r>
    </w:p>
    <w:p w14:paraId="0A6020E2" w14:textId="19ACC725"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Description: </w:t>
      </w:r>
      <w:r>
        <w:rPr>
          <w:rFonts w:ascii="Arial" w:hAnsi="Arial" w:cs="Arial"/>
          <w:color w:val="000000" w:themeColor="text1"/>
        </w:rPr>
        <w:t>This endpoint creates new users and saves them to the database</w:t>
      </w:r>
    </w:p>
    <w:p w14:paraId="24DA29F0" w14:textId="4730436C" w:rsidR="006B4DD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21976339" w14:textId="47C64524" w:rsidR="006B4DD5" w:rsidRDefault="006B4DD5" w:rsidP="006B4DD5">
      <w:pPr>
        <w:spacing w:line="240" w:lineRule="auto"/>
        <w:rPr>
          <w:rFonts w:ascii="Arial" w:hAnsi="Arial" w:cs="Arial"/>
          <w:color w:val="000000" w:themeColor="text1"/>
        </w:rPr>
      </w:pPr>
    </w:p>
    <w:p w14:paraId="249E3050" w14:textId="2FB25604" w:rsidR="00B14B05" w:rsidRPr="000079A5" w:rsidRDefault="00B14B05" w:rsidP="00B14B05">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reset</w:t>
      </w:r>
    </w:p>
    <w:p w14:paraId="63B036F1" w14:textId="5BA6BC0B" w:rsidR="00B14B05" w:rsidRPr="000079A5" w:rsidRDefault="00B14B05" w:rsidP="00B14B05">
      <w:pPr>
        <w:spacing w:line="240" w:lineRule="auto"/>
        <w:rPr>
          <w:rFonts w:ascii="Arial" w:hAnsi="Arial" w:cs="Arial"/>
          <w:color w:val="000000" w:themeColor="text1"/>
        </w:rPr>
      </w:pPr>
      <w:r w:rsidRPr="000079A5">
        <w:rPr>
          <w:rFonts w:ascii="Arial" w:hAnsi="Arial" w:cs="Arial"/>
          <w:color w:val="000000" w:themeColor="text1"/>
        </w:rPr>
        <w:t xml:space="preserve">  Supported Methods: </w:t>
      </w:r>
      <w:r>
        <w:rPr>
          <w:rFonts w:ascii="Arial" w:hAnsi="Arial" w:cs="Arial"/>
          <w:color w:val="000000" w:themeColor="text1"/>
        </w:rPr>
        <w:t>POST</w:t>
      </w:r>
    </w:p>
    <w:p w14:paraId="7A389922" w14:textId="6B325FED" w:rsidR="00B14B05" w:rsidRPr="000079A5" w:rsidRDefault="00B14B05" w:rsidP="00B14B05">
      <w:pPr>
        <w:spacing w:line="240" w:lineRule="auto"/>
        <w:rPr>
          <w:rFonts w:ascii="Arial" w:hAnsi="Arial" w:cs="Arial"/>
          <w:color w:val="000000" w:themeColor="text1"/>
        </w:rPr>
      </w:pPr>
      <w:r w:rsidRPr="000079A5">
        <w:rPr>
          <w:rFonts w:ascii="Arial" w:hAnsi="Arial" w:cs="Arial"/>
          <w:color w:val="000000" w:themeColor="text1"/>
        </w:rPr>
        <w:t xml:space="preserve">  </w:t>
      </w:r>
      <w:r>
        <w:rPr>
          <w:rFonts w:ascii="Arial" w:hAnsi="Arial" w:cs="Arial"/>
          <w:color w:val="000000" w:themeColor="text1"/>
        </w:rPr>
        <w:t>Query</w:t>
      </w:r>
      <w:r w:rsidRPr="000079A5">
        <w:rPr>
          <w:rFonts w:ascii="Arial" w:hAnsi="Arial" w:cs="Arial"/>
          <w:color w:val="000000" w:themeColor="text1"/>
        </w:rPr>
        <w:t xml:space="preserve"> Params:</w:t>
      </w:r>
      <w:r>
        <w:rPr>
          <w:rFonts w:ascii="Arial" w:hAnsi="Arial" w:cs="Arial"/>
          <w:color w:val="000000" w:themeColor="text1"/>
        </w:rPr>
        <w:t xml:space="preserve"> username, currentPassword, password, password2</w:t>
      </w:r>
    </w:p>
    <w:p w14:paraId="6857A888" w14:textId="6D8F8B8B" w:rsidR="00B14B05" w:rsidRPr="000079A5" w:rsidRDefault="00B14B05" w:rsidP="00B14B05">
      <w:pPr>
        <w:spacing w:line="240" w:lineRule="auto"/>
        <w:rPr>
          <w:rFonts w:ascii="Arial" w:hAnsi="Arial" w:cs="Arial"/>
          <w:color w:val="000000" w:themeColor="text1"/>
        </w:rPr>
      </w:pPr>
      <w:r w:rsidRPr="000079A5">
        <w:rPr>
          <w:rFonts w:ascii="Arial" w:hAnsi="Arial" w:cs="Arial"/>
          <w:color w:val="000000" w:themeColor="text1"/>
        </w:rPr>
        <w:t xml:space="preserve">  Description: </w:t>
      </w:r>
      <w:r>
        <w:rPr>
          <w:rFonts w:ascii="Arial" w:hAnsi="Arial" w:cs="Arial"/>
          <w:color w:val="000000" w:themeColor="text1"/>
        </w:rPr>
        <w:t>This endpoint resets the users password to a new password</w:t>
      </w:r>
    </w:p>
    <w:p w14:paraId="58FCFCB5" w14:textId="6451F0B1" w:rsidR="00B14B05" w:rsidRDefault="00B14B05" w:rsidP="006B4DD5">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120D55B8" w14:textId="77777777" w:rsidR="00B14B05" w:rsidRDefault="00B14B05" w:rsidP="006B4DD5">
      <w:pPr>
        <w:spacing w:line="240" w:lineRule="auto"/>
        <w:rPr>
          <w:rFonts w:ascii="Arial" w:hAnsi="Arial" w:cs="Arial"/>
          <w:color w:val="000000" w:themeColor="text1"/>
        </w:rPr>
      </w:pPr>
    </w:p>
    <w:p w14:paraId="5F5F1C7C" w14:textId="7C779147"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logout</w:t>
      </w:r>
    </w:p>
    <w:p w14:paraId="5ED4B8B5" w14:textId="58DBEEED"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Supported Methods: </w:t>
      </w:r>
      <w:r>
        <w:rPr>
          <w:rFonts w:ascii="Arial" w:hAnsi="Arial" w:cs="Arial"/>
          <w:color w:val="000000" w:themeColor="text1"/>
        </w:rPr>
        <w:t>GET</w:t>
      </w:r>
    </w:p>
    <w:p w14:paraId="21BED4AB" w14:textId="0B8641EE"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w:t>
      </w:r>
      <w:r>
        <w:rPr>
          <w:rFonts w:ascii="Arial" w:hAnsi="Arial" w:cs="Arial"/>
          <w:color w:val="000000" w:themeColor="text1"/>
        </w:rPr>
        <w:t>Query</w:t>
      </w:r>
      <w:r w:rsidRPr="000079A5">
        <w:rPr>
          <w:rFonts w:ascii="Arial" w:hAnsi="Arial" w:cs="Arial"/>
          <w:color w:val="000000" w:themeColor="text1"/>
        </w:rPr>
        <w:t xml:space="preserve"> Params:</w:t>
      </w:r>
    </w:p>
    <w:p w14:paraId="30F16097" w14:textId="220F2E45"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Description: </w:t>
      </w:r>
      <w:r>
        <w:rPr>
          <w:rFonts w:ascii="Arial" w:hAnsi="Arial" w:cs="Arial"/>
          <w:color w:val="000000" w:themeColor="text1"/>
        </w:rPr>
        <w:t>This endpoint logs the user out and returns them to the login page</w:t>
      </w:r>
    </w:p>
    <w:p w14:paraId="235092F0" w14:textId="4CF245F7"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29F98FF7" w14:textId="77777777" w:rsidR="006B4DD5" w:rsidRDefault="006B4DD5" w:rsidP="000079A5">
      <w:pPr>
        <w:spacing w:line="240" w:lineRule="auto"/>
        <w:rPr>
          <w:rFonts w:ascii="Arial" w:hAnsi="Arial" w:cs="Arial"/>
          <w:color w:val="000000" w:themeColor="text1"/>
        </w:rPr>
      </w:pPr>
    </w:p>
    <w:p w14:paraId="6B5859DA" w14:textId="31038D66" w:rsidR="00563E8A" w:rsidRPr="000079A5" w:rsidRDefault="00563E8A" w:rsidP="00563E8A">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maker</w:t>
      </w:r>
    </w:p>
    <w:p w14:paraId="377BFE3A" w14:textId="3D1FB8A7" w:rsidR="00563E8A" w:rsidRPr="000079A5" w:rsidRDefault="00563E8A" w:rsidP="00563E8A">
      <w:pPr>
        <w:spacing w:line="240" w:lineRule="auto"/>
        <w:rPr>
          <w:rFonts w:ascii="Arial" w:hAnsi="Arial" w:cs="Arial"/>
          <w:color w:val="000000" w:themeColor="text1"/>
        </w:rPr>
      </w:pPr>
      <w:r w:rsidRPr="000079A5">
        <w:rPr>
          <w:rFonts w:ascii="Arial" w:hAnsi="Arial" w:cs="Arial"/>
          <w:color w:val="000000" w:themeColor="text1"/>
        </w:rPr>
        <w:t xml:space="preserve">  Supported Methods: </w:t>
      </w:r>
      <w:r>
        <w:rPr>
          <w:rFonts w:ascii="Arial" w:hAnsi="Arial" w:cs="Arial"/>
          <w:color w:val="000000" w:themeColor="text1"/>
        </w:rPr>
        <w:t>GET, POST</w:t>
      </w:r>
    </w:p>
    <w:p w14:paraId="2AD4BEA1" w14:textId="6BECE763" w:rsidR="00563E8A" w:rsidRPr="000079A5" w:rsidRDefault="00563E8A" w:rsidP="00563E8A">
      <w:pPr>
        <w:spacing w:line="240" w:lineRule="auto"/>
        <w:rPr>
          <w:rFonts w:ascii="Arial" w:hAnsi="Arial" w:cs="Arial"/>
          <w:color w:val="000000" w:themeColor="text1"/>
        </w:rPr>
      </w:pPr>
      <w:r w:rsidRPr="000079A5">
        <w:rPr>
          <w:rFonts w:ascii="Arial" w:hAnsi="Arial" w:cs="Arial"/>
          <w:color w:val="000000" w:themeColor="text1"/>
        </w:rPr>
        <w:t xml:space="preserve">  </w:t>
      </w:r>
      <w:r>
        <w:rPr>
          <w:rFonts w:ascii="Arial" w:hAnsi="Arial" w:cs="Arial"/>
          <w:color w:val="000000" w:themeColor="text1"/>
        </w:rPr>
        <w:t>Query/Body</w:t>
      </w:r>
      <w:r w:rsidRPr="000079A5">
        <w:rPr>
          <w:rFonts w:ascii="Arial" w:hAnsi="Arial" w:cs="Arial"/>
          <w:color w:val="000000" w:themeColor="text1"/>
        </w:rPr>
        <w:t xml:space="preserve"> Params: </w:t>
      </w:r>
      <w:r>
        <w:rPr>
          <w:rFonts w:ascii="Arial" w:hAnsi="Arial" w:cs="Arial"/>
          <w:color w:val="000000" w:themeColor="text1"/>
        </w:rPr>
        <w:t>name, age, gender</w:t>
      </w:r>
    </w:p>
    <w:p w14:paraId="3EA1EBDF" w14:textId="5BE9FC77" w:rsidR="00563E8A" w:rsidRPr="000079A5" w:rsidRDefault="00563E8A" w:rsidP="00563E8A">
      <w:pPr>
        <w:spacing w:line="240" w:lineRule="auto"/>
        <w:rPr>
          <w:rFonts w:ascii="Arial" w:hAnsi="Arial" w:cs="Arial"/>
          <w:color w:val="000000" w:themeColor="text1"/>
        </w:rPr>
      </w:pPr>
      <w:r w:rsidRPr="000079A5">
        <w:rPr>
          <w:rFonts w:ascii="Arial" w:hAnsi="Arial" w:cs="Arial"/>
          <w:color w:val="000000" w:themeColor="text1"/>
        </w:rPr>
        <w:t xml:space="preserve">  Description: </w:t>
      </w:r>
      <w:r>
        <w:rPr>
          <w:rFonts w:ascii="Arial" w:hAnsi="Arial" w:cs="Arial"/>
          <w:color w:val="000000" w:themeColor="text1"/>
        </w:rPr>
        <w:t xml:space="preserve">This endpoint retrieves information about the maker page as well as </w:t>
      </w:r>
      <w:r w:rsidR="006B4DD5">
        <w:rPr>
          <w:rFonts w:ascii="Arial" w:hAnsi="Arial" w:cs="Arial"/>
          <w:color w:val="000000" w:themeColor="text1"/>
        </w:rPr>
        <w:t>makes new domos and saves them to the database</w:t>
      </w:r>
    </w:p>
    <w:p w14:paraId="64E2AB7E" w14:textId="057300C8" w:rsidR="00563E8A" w:rsidRDefault="00563E8A" w:rsidP="00563E8A">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27F1A949" w14:textId="7CF82AEF" w:rsidR="006B4DD5" w:rsidRDefault="006B4DD5" w:rsidP="00563E8A">
      <w:pPr>
        <w:spacing w:line="240" w:lineRule="auto"/>
        <w:rPr>
          <w:rFonts w:ascii="Arial" w:hAnsi="Arial" w:cs="Arial"/>
          <w:color w:val="000000" w:themeColor="text1"/>
        </w:rPr>
      </w:pPr>
    </w:p>
    <w:p w14:paraId="671240A2" w14:textId="7C65F755"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forSale</w:t>
      </w:r>
    </w:p>
    <w:p w14:paraId="42466C4E" w14:textId="24E93AB9"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Supported Methods: </w:t>
      </w:r>
      <w:r>
        <w:rPr>
          <w:rFonts w:ascii="Arial" w:hAnsi="Arial" w:cs="Arial"/>
          <w:color w:val="000000" w:themeColor="text1"/>
        </w:rPr>
        <w:t>POST</w:t>
      </w:r>
    </w:p>
    <w:p w14:paraId="22B5C3EE" w14:textId="411DB4E1"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w:t>
      </w:r>
      <w:r>
        <w:rPr>
          <w:rFonts w:ascii="Arial" w:hAnsi="Arial" w:cs="Arial"/>
          <w:color w:val="000000" w:themeColor="text1"/>
        </w:rPr>
        <w:t>Body</w:t>
      </w:r>
      <w:r w:rsidRPr="000079A5">
        <w:rPr>
          <w:rFonts w:ascii="Arial" w:hAnsi="Arial" w:cs="Arial"/>
          <w:color w:val="000000" w:themeColor="text1"/>
        </w:rPr>
        <w:t xml:space="preserve"> Params:</w:t>
      </w:r>
      <w:r>
        <w:rPr>
          <w:rFonts w:ascii="Arial" w:hAnsi="Arial" w:cs="Arial"/>
          <w:color w:val="000000" w:themeColor="text1"/>
        </w:rPr>
        <w:t xml:space="preserve"> domo id</w:t>
      </w:r>
    </w:p>
    <w:p w14:paraId="322A41E7" w14:textId="05F77D9F"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Description: </w:t>
      </w:r>
      <w:r>
        <w:rPr>
          <w:rFonts w:ascii="Arial" w:hAnsi="Arial" w:cs="Arial"/>
          <w:color w:val="000000" w:themeColor="text1"/>
        </w:rPr>
        <w:t>This endpoint sets a domo from being “not for sale” to “for sale”</w:t>
      </w:r>
    </w:p>
    <w:p w14:paraId="579415B9" w14:textId="16B2DC66" w:rsidR="006B4DD5" w:rsidRPr="000079A5" w:rsidRDefault="006B4DD5" w:rsidP="00563E8A">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52644282" w14:textId="2F20531F" w:rsidR="00563E8A" w:rsidRDefault="00563E8A" w:rsidP="000079A5">
      <w:pPr>
        <w:spacing w:line="240" w:lineRule="auto"/>
        <w:rPr>
          <w:rFonts w:ascii="Arial" w:hAnsi="Arial" w:cs="Arial"/>
          <w:color w:val="000000" w:themeColor="text1"/>
        </w:rPr>
      </w:pPr>
    </w:p>
    <w:p w14:paraId="51B4DEB9" w14:textId="11611612"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shop</w:t>
      </w:r>
    </w:p>
    <w:p w14:paraId="22D142F0" w14:textId="581061A7"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Supported Methods: </w:t>
      </w:r>
      <w:r>
        <w:rPr>
          <w:rFonts w:ascii="Arial" w:hAnsi="Arial" w:cs="Arial"/>
          <w:color w:val="000000" w:themeColor="text1"/>
        </w:rPr>
        <w:t>GET, POST</w:t>
      </w:r>
    </w:p>
    <w:p w14:paraId="5101C1F6" w14:textId="77777777"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w:t>
      </w:r>
      <w:r>
        <w:rPr>
          <w:rFonts w:ascii="Arial" w:hAnsi="Arial" w:cs="Arial"/>
          <w:color w:val="000000" w:themeColor="text1"/>
        </w:rPr>
        <w:t>Query/Body</w:t>
      </w:r>
      <w:r w:rsidRPr="000079A5">
        <w:rPr>
          <w:rFonts w:ascii="Arial" w:hAnsi="Arial" w:cs="Arial"/>
          <w:color w:val="000000" w:themeColor="text1"/>
        </w:rPr>
        <w:t xml:space="preserve"> Params:</w:t>
      </w:r>
      <w:r>
        <w:rPr>
          <w:rFonts w:ascii="Arial" w:hAnsi="Arial" w:cs="Arial"/>
          <w:color w:val="000000" w:themeColor="text1"/>
        </w:rPr>
        <w:t xml:space="preserve"> domo id</w:t>
      </w:r>
    </w:p>
    <w:p w14:paraId="4B7ACCDD" w14:textId="006DE7BE"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Description: </w:t>
      </w:r>
      <w:r w:rsidR="00C54CC5">
        <w:rPr>
          <w:rFonts w:ascii="Arial" w:hAnsi="Arial" w:cs="Arial"/>
          <w:color w:val="000000" w:themeColor="text1"/>
        </w:rPr>
        <w:t>This endpoint retrieves information about the shop page as well as changes the owner of domos and saves them to the database when bought</w:t>
      </w:r>
    </w:p>
    <w:p w14:paraId="4112139A" w14:textId="77777777"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06219745" w14:textId="54CE872A" w:rsidR="006B4DD5" w:rsidRDefault="006B4DD5" w:rsidP="000079A5">
      <w:pPr>
        <w:spacing w:line="240" w:lineRule="auto"/>
        <w:rPr>
          <w:rFonts w:ascii="Arial" w:hAnsi="Arial" w:cs="Arial"/>
          <w:color w:val="000000" w:themeColor="text1"/>
        </w:rPr>
      </w:pPr>
    </w:p>
    <w:p w14:paraId="150D75F3" w14:textId="24583183" w:rsidR="00C54CC5" w:rsidRPr="000079A5" w:rsidRDefault="00C54CC5" w:rsidP="00C54CC5">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delete</w:t>
      </w:r>
    </w:p>
    <w:p w14:paraId="4072AF50" w14:textId="2150CA3D" w:rsidR="00C54CC5" w:rsidRPr="000079A5" w:rsidRDefault="00C54CC5" w:rsidP="00C54CC5">
      <w:pPr>
        <w:spacing w:line="240" w:lineRule="auto"/>
        <w:rPr>
          <w:rFonts w:ascii="Arial" w:hAnsi="Arial" w:cs="Arial"/>
          <w:color w:val="000000" w:themeColor="text1"/>
        </w:rPr>
      </w:pPr>
      <w:r w:rsidRPr="000079A5">
        <w:rPr>
          <w:rFonts w:ascii="Arial" w:hAnsi="Arial" w:cs="Arial"/>
          <w:color w:val="000000" w:themeColor="text1"/>
        </w:rPr>
        <w:t xml:space="preserve">  Supported Methods: </w:t>
      </w:r>
      <w:r>
        <w:rPr>
          <w:rFonts w:ascii="Arial" w:hAnsi="Arial" w:cs="Arial"/>
          <w:color w:val="000000" w:themeColor="text1"/>
        </w:rPr>
        <w:t>DELETE</w:t>
      </w:r>
    </w:p>
    <w:p w14:paraId="0ABC6735" w14:textId="4388A55C" w:rsidR="00C54CC5" w:rsidRPr="000079A5" w:rsidRDefault="00C54CC5" w:rsidP="00C54CC5">
      <w:pPr>
        <w:spacing w:line="240" w:lineRule="auto"/>
        <w:rPr>
          <w:rFonts w:ascii="Arial" w:hAnsi="Arial" w:cs="Arial"/>
          <w:color w:val="000000" w:themeColor="text1"/>
        </w:rPr>
      </w:pPr>
      <w:r w:rsidRPr="000079A5">
        <w:rPr>
          <w:rFonts w:ascii="Arial" w:hAnsi="Arial" w:cs="Arial"/>
          <w:color w:val="000000" w:themeColor="text1"/>
        </w:rPr>
        <w:t xml:space="preserve">  </w:t>
      </w:r>
      <w:r>
        <w:rPr>
          <w:rFonts w:ascii="Arial" w:hAnsi="Arial" w:cs="Arial"/>
          <w:color w:val="000000" w:themeColor="text1"/>
        </w:rPr>
        <w:t>Body</w:t>
      </w:r>
      <w:r w:rsidRPr="000079A5">
        <w:rPr>
          <w:rFonts w:ascii="Arial" w:hAnsi="Arial" w:cs="Arial"/>
          <w:color w:val="000000" w:themeColor="text1"/>
        </w:rPr>
        <w:t xml:space="preserve"> Params:</w:t>
      </w:r>
      <w:r>
        <w:rPr>
          <w:rFonts w:ascii="Arial" w:hAnsi="Arial" w:cs="Arial"/>
          <w:color w:val="000000" w:themeColor="text1"/>
        </w:rPr>
        <w:t xml:space="preserve"> domo id</w:t>
      </w:r>
    </w:p>
    <w:p w14:paraId="78D0193E" w14:textId="2200EF9D" w:rsidR="00C54CC5" w:rsidRPr="000079A5" w:rsidRDefault="00C54CC5" w:rsidP="00C54CC5">
      <w:pPr>
        <w:spacing w:line="240" w:lineRule="auto"/>
        <w:rPr>
          <w:rFonts w:ascii="Arial" w:hAnsi="Arial" w:cs="Arial"/>
          <w:color w:val="000000" w:themeColor="text1"/>
        </w:rPr>
      </w:pPr>
      <w:r w:rsidRPr="000079A5">
        <w:rPr>
          <w:rFonts w:ascii="Arial" w:hAnsi="Arial" w:cs="Arial"/>
          <w:color w:val="000000" w:themeColor="text1"/>
        </w:rPr>
        <w:t xml:space="preserve">  Description: </w:t>
      </w:r>
      <w:r>
        <w:rPr>
          <w:rFonts w:ascii="Arial" w:hAnsi="Arial" w:cs="Arial"/>
          <w:color w:val="000000" w:themeColor="text1"/>
        </w:rPr>
        <w:t>This endpoint deletes a domo from the database</w:t>
      </w:r>
    </w:p>
    <w:p w14:paraId="62655A2E" w14:textId="09A4AAA9" w:rsidR="00C54CC5" w:rsidRDefault="00C54CC5" w:rsidP="00C54CC5">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182673BF" w14:textId="14902A42" w:rsidR="00C54CC5" w:rsidRPr="000079A5" w:rsidRDefault="00C54CC5" w:rsidP="00C54CC5">
      <w:pPr>
        <w:spacing w:line="240" w:lineRule="auto"/>
        <w:rPr>
          <w:rFonts w:ascii="Arial" w:hAnsi="Arial" w:cs="Arial"/>
          <w:color w:val="000000" w:themeColor="text1"/>
        </w:rPr>
      </w:pPr>
      <w:r w:rsidRPr="000079A5">
        <w:rPr>
          <w:rFonts w:ascii="Arial" w:hAnsi="Arial" w:cs="Arial"/>
          <w:color w:val="000000" w:themeColor="text1"/>
        </w:rPr>
        <w:t>/</w:t>
      </w:r>
    </w:p>
    <w:p w14:paraId="163316A5" w14:textId="2B40A6D9" w:rsidR="00C54CC5" w:rsidRPr="000079A5" w:rsidRDefault="00C54CC5" w:rsidP="00C54CC5">
      <w:pPr>
        <w:spacing w:line="240" w:lineRule="auto"/>
        <w:rPr>
          <w:rFonts w:ascii="Arial" w:hAnsi="Arial" w:cs="Arial"/>
          <w:color w:val="000000" w:themeColor="text1"/>
        </w:rPr>
      </w:pPr>
      <w:r w:rsidRPr="000079A5">
        <w:rPr>
          <w:rFonts w:ascii="Arial" w:hAnsi="Arial" w:cs="Arial"/>
          <w:color w:val="000000" w:themeColor="text1"/>
        </w:rPr>
        <w:t xml:space="preserve">  Supported Methods: </w:t>
      </w:r>
      <w:r>
        <w:rPr>
          <w:rFonts w:ascii="Arial" w:hAnsi="Arial" w:cs="Arial"/>
          <w:color w:val="000000" w:themeColor="text1"/>
        </w:rPr>
        <w:t>GET</w:t>
      </w:r>
    </w:p>
    <w:p w14:paraId="40F86A85" w14:textId="37020EEB" w:rsidR="00C54CC5" w:rsidRPr="000079A5" w:rsidRDefault="00C54CC5" w:rsidP="00C54CC5">
      <w:pPr>
        <w:spacing w:line="240" w:lineRule="auto"/>
        <w:rPr>
          <w:rFonts w:ascii="Arial" w:hAnsi="Arial" w:cs="Arial"/>
          <w:color w:val="000000" w:themeColor="text1"/>
        </w:rPr>
      </w:pPr>
      <w:r w:rsidRPr="000079A5">
        <w:rPr>
          <w:rFonts w:ascii="Arial" w:hAnsi="Arial" w:cs="Arial"/>
          <w:color w:val="000000" w:themeColor="text1"/>
        </w:rPr>
        <w:t xml:space="preserve">  </w:t>
      </w:r>
      <w:r>
        <w:rPr>
          <w:rFonts w:ascii="Arial" w:hAnsi="Arial" w:cs="Arial"/>
          <w:color w:val="000000" w:themeColor="text1"/>
        </w:rPr>
        <w:t>Query</w:t>
      </w:r>
      <w:r w:rsidRPr="000079A5">
        <w:rPr>
          <w:rFonts w:ascii="Arial" w:hAnsi="Arial" w:cs="Arial"/>
          <w:color w:val="000000" w:themeColor="text1"/>
        </w:rPr>
        <w:t xml:space="preserve"> Params:</w:t>
      </w:r>
    </w:p>
    <w:p w14:paraId="151B3B19" w14:textId="7CE37E5E" w:rsidR="00C54CC5" w:rsidRPr="000079A5" w:rsidRDefault="00C54CC5" w:rsidP="00C54CC5">
      <w:pPr>
        <w:spacing w:line="240" w:lineRule="auto"/>
        <w:rPr>
          <w:rFonts w:ascii="Arial" w:hAnsi="Arial" w:cs="Arial"/>
          <w:color w:val="000000" w:themeColor="text1"/>
        </w:rPr>
      </w:pPr>
      <w:r w:rsidRPr="000079A5">
        <w:rPr>
          <w:rFonts w:ascii="Arial" w:hAnsi="Arial" w:cs="Arial"/>
          <w:color w:val="000000" w:themeColor="text1"/>
        </w:rPr>
        <w:t xml:space="preserve">  Description: </w:t>
      </w:r>
      <w:r>
        <w:rPr>
          <w:rFonts w:ascii="Arial" w:hAnsi="Arial" w:cs="Arial"/>
          <w:color w:val="000000" w:themeColor="text1"/>
        </w:rPr>
        <w:t>This endpoint return the user to the login page</w:t>
      </w:r>
    </w:p>
    <w:p w14:paraId="50B6EC32" w14:textId="77777777" w:rsidR="00C54CC5" w:rsidRPr="000079A5" w:rsidRDefault="00C54CC5" w:rsidP="00C54CC5">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0D33D2B0" w14:textId="3E73E3B2" w:rsidR="00C54CC5" w:rsidRDefault="00C54CC5" w:rsidP="00C54CC5">
      <w:pPr>
        <w:spacing w:line="240" w:lineRule="auto"/>
        <w:rPr>
          <w:rFonts w:ascii="Arial" w:hAnsi="Arial" w:cs="Arial"/>
          <w:color w:val="000000" w:themeColor="text1"/>
        </w:rPr>
      </w:pPr>
    </w:p>
    <w:p w14:paraId="7EF2EDC4" w14:textId="4022BB5F" w:rsidR="00C54CC5" w:rsidRPr="00001A57" w:rsidRDefault="00C54CC5" w:rsidP="00C54CC5">
      <w:pPr>
        <w:spacing w:line="240" w:lineRule="auto"/>
        <w:rPr>
          <w:rFonts w:ascii="Arial" w:hAnsi="Arial" w:cs="Arial"/>
          <w:b/>
          <w:bCs/>
          <w:i/>
          <w:iCs/>
          <w:color w:val="000000" w:themeColor="text1"/>
        </w:rPr>
      </w:pPr>
      <w:r w:rsidRPr="00001A57">
        <w:rPr>
          <w:rFonts w:ascii="Arial" w:hAnsi="Arial" w:cs="Arial"/>
          <w:b/>
          <w:bCs/>
          <w:i/>
          <w:iCs/>
          <w:color w:val="000000" w:themeColor="text1"/>
        </w:rPr>
        <w:t>Function &amp; Purpose:</w:t>
      </w:r>
    </w:p>
    <w:p w14:paraId="0F7B0115" w14:textId="4326E3A7" w:rsidR="00C54CC5" w:rsidRDefault="00D818BE" w:rsidP="00C54CC5">
      <w:pPr>
        <w:spacing w:line="240" w:lineRule="auto"/>
        <w:rPr>
          <w:rFonts w:ascii="Arial" w:hAnsi="Arial" w:cs="Arial"/>
          <w:color w:val="000000" w:themeColor="text1"/>
        </w:rPr>
      </w:pPr>
      <w:r>
        <w:rPr>
          <w:rFonts w:ascii="Arial" w:hAnsi="Arial" w:cs="Arial"/>
          <w:color w:val="000000" w:themeColor="text1"/>
        </w:rPr>
        <w:t>The</w:t>
      </w:r>
      <w:r w:rsidR="00C54CC5">
        <w:rPr>
          <w:rFonts w:ascii="Arial" w:hAnsi="Arial" w:cs="Arial"/>
          <w:color w:val="000000" w:themeColor="text1"/>
        </w:rPr>
        <w:t xml:space="preserve"> site is a modified version of the DomoMaker assignment</w:t>
      </w:r>
      <w:r>
        <w:rPr>
          <w:rFonts w:ascii="Arial" w:hAnsi="Arial" w:cs="Arial"/>
          <w:color w:val="000000" w:themeColor="text1"/>
        </w:rPr>
        <w:t>, in which Domos have been turned into NFT’s (non-fungible tokens). The site</w:t>
      </w:r>
      <w:r w:rsidR="00C54CC5">
        <w:rPr>
          <w:rFonts w:ascii="Arial" w:hAnsi="Arial" w:cs="Arial"/>
          <w:color w:val="000000" w:themeColor="text1"/>
        </w:rPr>
        <w:t xml:space="preserve"> allows for users to </w:t>
      </w:r>
      <w:r>
        <w:rPr>
          <w:rFonts w:ascii="Arial" w:hAnsi="Arial" w:cs="Arial"/>
          <w:color w:val="000000" w:themeColor="text1"/>
        </w:rPr>
        <w:t xml:space="preserve">create and </w:t>
      </w:r>
      <w:r w:rsidR="00C54CC5">
        <w:rPr>
          <w:rFonts w:ascii="Arial" w:hAnsi="Arial" w:cs="Arial"/>
          <w:color w:val="000000" w:themeColor="text1"/>
        </w:rPr>
        <w:t xml:space="preserve">sell their </w:t>
      </w:r>
      <w:r>
        <w:rPr>
          <w:rFonts w:ascii="Arial" w:hAnsi="Arial" w:cs="Arial"/>
          <w:color w:val="000000" w:themeColor="text1"/>
        </w:rPr>
        <w:t>NFTs</w:t>
      </w:r>
      <w:r w:rsidR="00C54CC5">
        <w:rPr>
          <w:rFonts w:ascii="Arial" w:hAnsi="Arial" w:cs="Arial"/>
          <w:color w:val="000000" w:themeColor="text1"/>
        </w:rPr>
        <w:t xml:space="preserve">, and other users can buy said </w:t>
      </w:r>
      <w:r>
        <w:rPr>
          <w:rFonts w:ascii="Arial" w:hAnsi="Arial" w:cs="Arial"/>
          <w:color w:val="000000" w:themeColor="text1"/>
        </w:rPr>
        <w:t>NFTs</w:t>
      </w:r>
      <w:r w:rsidR="00C54CC5">
        <w:rPr>
          <w:rFonts w:ascii="Arial" w:hAnsi="Arial" w:cs="Arial"/>
          <w:color w:val="000000" w:themeColor="text1"/>
        </w:rPr>
        <w:t xml:space="preserve"> and gain ownership of them.</w:t>
      </w:r>
      <w:r>
        <w:rPr>
          <w:rFonts w:ascii="Arial" w:hAnsi="Arial" w:cs="Arial"/>
          <w:color w:val="000000" w:themeColor="text1"/>
        </w:rPr>
        <w:t xml:space="preserve"> Users will be required to add Etherium cryptocurrency to their account from the shop to purchase NFT’s, and users who sell their NFT’s will receive the value in ETH in their balance.</w:t>
      </w:r>
    </w:p>
    <w:p w14:paraId="77763C40" w14:textId="0DF258E4" w:rsidR="00C54CC5" w:rsidRDefault="00C54CC5" w:rsidP="00C54CC5">
      <w:pPr>
        <w:spacing w:line="240" w:lineRule="auto"/>
        <w:rPr>
          <w:rFonts w:ascii="Arial" w:hAnsi="Arial" w:cs="Arial"/>
          <w:color w:val="000000" w:themeColor="text1"/>
        </w:rPr>
      </w:pPr>
    </w:p>
    <w:p w14:paraId="2548DD33" w14:textId="00A211FF" w:rsidR="00C54CC5" w:rsidRPr="00001A57" w:rsidRDefault="00C54CC5" w:rsidP="00C54CC5">
      <w:pPr>
        <w:spacing w:line="240" w:lineRule="auto"/>
        <w:rPr>
          <w:rFonts w:ascii="Arial" w:hAnsi="Arial" w:cs="Arial"/>
          <w:b/>
          <w:bCs/>
          <w:i/>
          <w:iCs/>
          <w:color w:val="000000" w:themeColor="text1"/>
        </w:rPr>
      </w:pPr>
      <w:r w:rsidRPr="00001A57">
        <w:rPr>
          <w:rFonts w:ascii="Arial" w:hAnsi="Arial" w:cs="Arial"/>
          <w:b/>
          <w:bCs/>
          <w:i/>
          <w:iCs/>
          <w:color w:val="000000" w:themeColor="text1"/>
        </w:rPr>
        <w:t>Using React.js:</w:t>
      </w:r>
    </w:p>
    <w:p w14:paraId="64992054" w14:textId="7DFB3089" w:rsidR="00C54CC5" w:rsidRDefault="00C54CC5" w:rsidP="00C54CC5">
      <w:pPr>
        <w:spacing w:line="240" w:lineRule="auto"/>
        <w:rPr>
          <w:rFonts w:ascii="Arial" w:hAnsi="Arial" w:cs="Arial"/>
          <w:color w:val="000000" w:themeColor="text1"/>
        </w:rPr>
      </w:pPr>
      <w:r>
        <w:rPr>
          <w:rFonts w:ascii="Arial" w:hAnsi="Arial" w:cs="Arial"/>
          <w:color w:val="000000" w:themeColor="text1"/>
        </w:rPr>
        <w:t xml:space="preserve">React is being used to draw all of the DOM elements. </w:t>
      </w:r>
      <w:r w:rsidR="007F71CA">
        <w:rPr>
          <w:rFonts w:ascii="Arial" w:hAnsi="Arial" w:cs="Arial"/>
          <w:color w:val="000000" w:themeColor="text1"/>
        </w:rPr>
        <w:t>It is split into 3 handlebars pages as well as 3 .jsx files for the login, maker, and shop respectively.</w:t>
      </w:r>
    </w:p>
    <w:p w14:paraId="1D388E26" w14:textId="1DB1FA3C" w:rsidR="00001A57" w:rsidRDefault="00001A57" w:rsidP="00C54CC5">
      <w:pPr>
        <w:spacing w:line="240" w:lineRule="auto"/>
        <w:rPr>
          <w:rFonts w:ascii="Arial" w:hAnsi="Arial" w:cs="Arial"/>
          <w:color w:val="000000" w:themeColor="text1"/>
        </w:rPr>
      </w:pPr>
    </w:p>
    <w:p w14:paraId="4FD98CA3" w14:textId="28594666" w:rsidR="00001A57" w:rsidRPr="00001A57" w:rsidRDefault="00001A57" w:rsidP="00C54CC5">
      <w:pPr>
        <w:spacing w:line="240" w:lineRule="auto"/>
        <w:rPr>
          <w:rFonts w:ascii="Arial" w:hAnsi="Arial" w:cs="Arial"/>
          <w:b/>
          <w:bCs/>
          <w:i/>
          <w:iCs/>
          <w:color w:val="000000" w:themeColor="text1"/>
        </w:rPr>
      </w:pPr>
      <w:r w:rsidRPr="00001A57">
        <w:rPr>
          <w:rFonts w:ascii="Arial" w:hAnsi="Arial" w:cs="Arial"/>
          <w:b/>
          <w:bCs/>
          <w:i/>
          <w:iCs/>
          <w:color w:val="000000" w:themeColor="text1"/>
        </w:rPr>
        <w:t>Data Storage:</w:t>
      </w:r>
    </w:p>
    <w:p w14:paraId="03EE7925" w14:textId="5CEEA9DC" w:rsidR="00001A57" w:rsidRDefault="00001A57" w:rsidP="00C54CC5">
      <w:pPr>
        <w:spacing w:line="240" w:lineRule="auto"/>
        <w:rPr>
          <w:rFonts w:ascii="Arial" w:hAnsi="Arial" w:cs="Arial"/>
          <w:color w:val="000000" w:themeColor="text1"/>
        </w:rPr>
      </w:pPr>
      <w:r>
        <w:rPr>
          <w:rFonts w:ascii="Arial" w:hAnsi="Arial" w:cs="Arial"/>
          <w:color w:val="000000" w:themeColor="text1"/>
        </w:rPr>
        <w:t xml:space="preserve">Currently Mongo stores the user information (username &amp; password) as well as the </w:t>
      </w:r>
      <w:r w:rsidR="0046084C">
        <w:rPr>
          <w:rFonts w:ascii="Arial" w:hAnsi="Arial" w:cs="Arial"/>
          <w:color w:val="000000" w:themeColor="text1"/>
        </w:rPr>
        <w:t>NFT</w:t>
      </w:r>
      <w:r>
        <w:rPr>
          <w:rFonts w:ascii="Arial" w:hAnsi="Arial" w:cs="Arial"/>
          <w:color w:val="000000" w:themeColor="text1"/>
        </w:rPr>
        <w:t xml:space="preserve"> information. </w:t>
      </w:r>
      <w:r w:rsidR="0046084C">
        <w:rPr>
          <w:rFonts w:ascii="Arial" w:hAnsi="Arial" w:cs="Arial"/>
          <w:color w:val="000000" w:themeColor="text1"/>
        </w:rPr>
        <w:t>More specifically the NFT’s name, monetary value, owner, and image.</w:t>
      </w:r>
    </w:p>
    <w:p w14:paraId="427ECD42" w14:textId="15952788" w:rsidR="00001A57" w:rsidRDefault="00001A57" w:rsidP="00C54CC5">
      <w:pPr>
        <w:spacing w:line="240" w:lineRule="auto"/>
        <w:rPr>
          <w:rFonts w:ascii="Arial" w:hAnsi="Arial" w:cs="Arial"/>
          <w:color w:val="000000" w:themeColor="text1"/>
        </w:rPr>
      </w:pPr>
    </w:p>
    <w:p w14:paraId="161A5BFC" w14:textId="4043F089" w:rsidR="00001A57" w:rsidRPr="00001A57" w:rsidRDefault="00001A57" w:rsidP="00C54CC5">
      <w:pPr>
        <w:spacing w:line="240" w:lineRule="auto"/>
        <w:rPr>
          <w:rFonts w:ascii="Arial" w:hAnsi="Arial" w:cs="Arial"/>
          <w:b/>
          <w:bCs/>
          <w:i/>
          <w:iCs/>
          <w:color w:val="000000" w:themeColor="text1"/>
        </w:rPr>
      </w:pPr>
      <w:r w:rsidRPr="00001A57">
        <w:rPr>
          <w:rFonts w:ascii="Arial" w:hAnsi="Arial" w:cs="Arial"/>
          <w:b/>
          <w:bCs/>
          <w:i/>
          <w:iCs/>
          <w:color w:val="000000" w:themeColor="text1"/>
        </w:rPr>
        <w:t>Using Handlebars:</w:t>
      </w:r>
    </w:p>
    <w:p w14:paraId="096F9FB3" w14:textId="1B29099C" w:rsidR="00001A57" w:rsidRDefault="00001A57" w:rsidP="00C54CC5">
      <w:pPr>
        <w:spacing w:line="240" w:lineRule="auto"/>
        <w:rPr>
          <w:rFonts w:ascii="Arial" w:hAnsi="Arial" w:cs="Arial"/>
          <w:color w:val="000000" w:themeColor="text1"/>
        </w:rPr>
      </w:pPr>
      <w:r>
        <w:rPr>
          <w:rFonts w:ascii="Arial" w:hAnsi="Arial" w:cs="Arial"/>
          <w:color w:val="000000" w:themeColor="text1"/>
        </w:rPr>
        <w:t>Handlebars is used to display the login, maker, and shop pages</w:t>
      </w:r>
      <w:r w:rsidR="00575D58">
        <w:rPr>
          <w:rFonts w:ascii="Arial" w:hAnsi="Arial" w:cs="Arial"/>
          <w:color w:val="000000" w:themeColor="text1"/>
        </w:rPr>
        <w:t>. Each are in their own .handlebars file that is updated with React as information changes.</w:t>
      </w:r>
    </w:p>
    <w:p w14:paraId="3E569AA0" w14:textId="1B76B688" w:rsidR="00001A57" w:rsidRDefault="00001A57" w:rsidP="00C54CC5">
      <w:pPr>
        <w:spacing w:line="240" w:lineRule="auto"/>
        <w:rPr>
          <w:rFonts w:ascii="Arial" w:hAnsi="Arial" w:cs="Arial"/>
          <w:color w:val="000000" w:themeColor="text1"/>
        </w:rPr>
      </w:pPr>
    </w:p>
    <w:p w14:paraId="3445410B" w14:textId="7C242992" w:rsidR="00001A57" w:rsidRPr="00001A57" w:rsidRDefault="00B209B0" w:rsidP="00C54CC5">
      <w:pPr>
        <w:spacing w:line="240" w:lineRule="auto"/>
        <w:rPr>
          <w:rFonts w:ascii="Arial" w:hAnsi="Arial" w:cs="Arial"/>
          <w:b/>
          <w:bCs/>
          <w:i/>
          <w:iCs/>
          <w:color w:val="000000" w:themeColor="text1"/>
        </w:rPr>
      </w:pPr>
      <w:r>
        <w:rPr>
          <w:rFonts w:ascii="Arial" w:hAnsi="Arial" w:cs="Arial"/>
          <w:b/>
          <w:bCs/>
          <w:i/>
          <w:iCs/>
          <w:color w:val="000000" w:themeColor="text1"/>
        </w:rPr>
        <w:t>Above and Beyond</w:t>
      </w:r>
      <w:r w:rsidR="00001A57" w:rsidRPr="00001A57">
        <w:rPr>
          <w:rFonts w:ascii="Arial" w:hAnsi="Arial" w:cs="Arial"/>
          <w:b/>
          <w:bCs/>
          <w:i/>
          <w:iCs/>
          <w:color w:val="000000" w:themeColor="text1"/>
        </w:rPr>
        <w:t>:</w:t>
      </w:r>
    </w:p>
    <w:p w14:paraId="122448E7" w14:textId="77777777" w:rsidR="00C54CC5" w:rsidRPr="000079A5" w:rsidRDefault="00C54CC5" w:rsidP="000079A5">
      <w:pPr>
        <w:spacing w:line="240" w:lineRule="auto"/>
        <w:rPr>
          <w:rFonts w:ascii="Arial" w:hAnsi="Arial" w:cs="Arial"/>
          <w:color w:val="000000" w:themeColor="text1"/>
        </w:rPr>
      </w:pPr>
    </w:p>
    <w:sectPr w:rsidR="00C54CC5" w:rsidRPr="000079A5" w:rsidSect="00001A57">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F4364" w14:textId="77777777" w:rsidR="00C77BF7" w:rsidRDefault="00C77BF7" w:rsidP="00001A57">
      <w:pPr>
        <w:spacing w:after="0" w:line="240" w:lineRule="auto"/>
      </w:pPr>
      <w:r>
        <w:separator/>
      </w:r>
    </w:p>
  </w:endnote>
  <w:endnote w:type="continuationSeparator" w:id="0">
    <w:p w14:paraId="189B9F58" w14:textId="77777777" w:rsidR="00C77BF7" w:rsidRDefault="00C77BF7" w:rsidP="0000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2574E" w14:textId="77777777" w:rsidR="00C77BF7" w:rsidRDefault="00C77BF7" w:rsidP="00001A57">
      <w:pPr>
        <w:spacing w:after="0" w:line="240" w:lineRule="auto"/>
      </w:pPr>
      <w:r>
        <w:separator/>
      </w:r>
    </w:p>
  </w:footnote>
  <w:footnote w:type="continuationSeparator" w:id="0">
    <w:p w14:paraId="328DDAD1" w14:textId="77777777" w:rsidR="00C77BF7" w:rsidRDefault="00C77BF7" w:rsidP="00001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0313B" w14:textId="017137EF" w:rsidR="00001A57" w:rsidRPr="00001A57" w:rsidRDefault="00001A57" w:rsidP="00001A57">
    <w:pPr>
      <w:pStyle w:val="Header"/>
      <w:jc w:val="right"/>
      <w:rPr>
        <w:sz w:val="16"/>
        <w:szCs w:val="16"/>
      </w:rPr>
    </w:pPr>
    <w:r w:rsidRPr="00001A57">
      <w:rPr>
        <w:sz w:val="16"/>
        <w:szCs w:val="16"/>
      </w:rPr>
      <w:t>Sijal Jaradat</w:t>
    </w:r>
  </w:p>
  <w:p w14:paraId="37866A18" w14:textId="6F7B721C" w:rsidR="00001A57" w:rsidRDefault="00001A57" w:rsidP="00001A57">
    <w:pPr>
      <w:pStyle w:val="Header"/>
      <w:jc w:val="right"/>
      <w:rPr>
        <w:sz w:val="16"/>
        <w:szCs w:val="16"/>
      </w:rPr>
    </w:pPr>
    <w:r w:rsidRPr="00001A57">
      <w:rPr>
        <w:sz w:val="16"/>
        <w:szCs w:val="16"/>
      </w:rPr>
      <w:t>IGME 430</w:t>
    </w:r>
  </w:p>
  <w:p w14:paraId="35D1981D" w14:textId="797F8693" w:rsidR="00001A57" w:rsidRPr="00001A57" w:rsidRDefault="00001A57" w:rsidP="00001A57">
    <w:pPr>
      <w:pStyle w:val="Header"/>
      <w:jc w:val="right"/>
      <w:rPr>
        <w:sz w:val="16"/>
        <w:szCs w:val="16"/>
      </w:rPr>
    </w:pPr>
    <w:r w:rsidRPr="00001A57">
      <w:rPr>
        <w:sz w:val="16"/>
        <w:szCs w:val="16"/>
      </w:rPr>
      <w:t xml:space="preserve">Project 2 </w:t>
    </w:r>
    <w:r w:rsidR="009101B3">
      <w:rPr>
        <w:sz w:val="16"/>
        <w:szCs w:val="16"/>
      </w:rPr>
      <w:t>Submission</w:t>
    </w:r>
  </w:p>
  <w:p w14:paraId="6DD59568" w14:textId="77777777" w:rsidR="00001A57" w:rsidRPr="00001A57" w:rsidRDefault="00001A57" w:rsidP="00001A57">
    <w:pPr>
      <w:pStyle w:val="Header"/>
      <w:jc w:val="right"/>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A5"/>
    <w:rsid w:val="00001A57"/>
    <w:rsid w:val="000079A5"/>
    <w:rsid w:val="00075CD4"/>
    <w:rsid w:val="001E641F"/>
    <w:rsid w:val="002119A1"/>
    <w:rsid w:val="0046084C"/>
    <w:rsid w:val="00563E8A"/>
    <w:rsid w:val="00575D58"/>
    <w:rsid w:val="00696332"/>
    <w:rsid w:val="006B4DD5"/>
    <w:rsid w:val="007F71CA"/>
    <w:rsid w:val="009101B3"/>
    <w:rsid w:val="00B14B05"/>
    <w:rsid w:val="00B209B0"/>
    <w:rsid w:val="00C54CC5"/>
    <w:rsid w:val="00C77BF7"/>
    <w:rsid w:val="00D81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EAE53"/>
  <w15:chartTrackingRefBased/>
  <w15:docId w15:val="{0E81E111-F7BB-410F-AFFF-568BE67E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A57"/>
  </w:style>
  <w:style w:type="paragraph" w:styleId="Footer">
    <w:name w:val="footer"/>
    <w:basedOn w:val="Normal"/>
    <w:link w:val="FooterChar"/>
    <w:uiPriority w:val="99"/>
    <w:unhideWhenUsed/>
    <w:rsid w:val="00001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Sijal Jaradat (RIT Student)</dc:creator>
  <cp:keywords/>
  <dc:description/>
  <cp:lastModifiedBy>Sijal Jaradat (RIT Student)</cp:lastModifiedBy>
  <cp:revision>8</cp:revision>
  <dcterms:created xsi:type="dcterms:W3CDTF">2021-11-22T02:25:00Z</dcterms:created>
  <dcterms:modified xsi:type="dcterms:W3CDTF">2021-12-05T22:52:00Z</dcterms:modified>
</cp:coreProperties>
</file>