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qsopj6i2k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 Components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React components</w:t>
      </w:r>
      <w:r w:rsidDel="00000000" w:rsidR="00000000" w:rsidRPr="00000000">
        <w:rPr>
          <w:rtl w:val="0"/>
        </w:rPr>
        <w:t xml:space="preserve"> are the basic building blocks of a React app. They’re like small, reusable pieces of UI. Think of them like </w:t>
      </w:r>
      <w:r w:rsidDel="00000000" w:rsidR="00000000" w:rsidRPr="00000000">
        <w:rPr>
          <w:b w:val="1"/>
          <w:rtl w:val="0"/>
        </w:rPr>
        <w:t xml:space="preserve">LEGO blocks</w:t>
      </w:r>
      <w:r w:rsidDel="00000000" w:rsidR="00000000" w:rsidRPr="00000000">
        <w:rPr>
          <w:rtl w:val="0"/>
        </w:rPr>
        <w:t xml:space="preserve"> — you create small parts and combine them to build full pages.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component can have its own </w:t>
      </w:r>
      <w:r w:rsidDel="00000000" w:rsidR="00000000" w:rsidRPr="00000000">
        <w:rPr>
          <w:b w:val="1"/>
          <w:rtl w:val="0"/>
        </w:rPr>
        <w:t xml:space="preserve">logic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, and even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ph6tdebtj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Difference Between Components and JavaScript Functions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both components and JavaScript functions can take input and return output, here’s how they differ:</w:t>
      </w:r>
    </w:p>
    <w:tbl>
      <w:tblPr>
        <w:tblStyle w:val="Table1"/>
        <w:tblW w:w="6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1640"/>
        <w:gridCol w:w="2900"/>
        <w:tblGridChange w:id="0">
          <w:tblGrid>
            <w:gridCol w:w="2420"/>
            <w:gridCol w:w="1640"/>
            <w:gridCol w:w="2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Executes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Renders UI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Any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JSX (UI)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React-specific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Can use state, lifecycle, etc.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components are like </w:t>
      </w:r>
      <w:r w:rsidDel="00000000" w:rsidR="00000000" w:rsidRPr="00000000">
        <w:rPr>
          <w:b w:val="1"/>
          <w:rtl w:val="0"/>
        </w:rPr>
        <w:t xml:space="preserve">upgraded functions</w:t>
      </w:r>
      <w:r w:rsidDel="00000000" w:rsidR="00000000" w:rsidRPr="00000000">
        <w:rPr>
          <w:rtl w:val="0"/>
        </w:rPr>
        <w:t xml:space="preserve"> built specifically to handle UI in React.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u9y6t7c1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Components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mainly two types: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Components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Components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sn06iq5ou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Component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components are the older way of writing components. They are ES6 classes that 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React.Component</w:t>
      </w:r>
      <w:r w:rsidDel="00000000" w:rsidR="00000000" w:rsidRPr="00000000">
        <w:rPr>
          <w:rtl w:val="0"/>
        </w:rPr>
        <w:t xml:space="preserve">. They have more features like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lifecycle methods</w:t>
      </w:r>
      <w:r w:rsidDel="00000000" w:rsidR="00000000" w:rsidRPr="00000000">
        <w:rPr>
          <w:rtl w:val="0"/>
        </w:rPr>
        <w:t xml:space="preserve"> built-in.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Welcome extends React.Component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&lt;h1&gt;Hello, {this.props.name}&lt;/h1&gt;;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bfda8ggfc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 Component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components are simpler and preferred now. Earlier, they couldn't use state or lifecycle, but with </w:t>
      </w:r>
      <w:r w:rsidDel="00000000" w:rsidR="00000000" w:rsidRPr="00000000">
        <w:rPr>
          <w:b w:val="1"/>
          <w:rtl w:val="0"/>
        </w:rPr>
        <w:t xml:space="preserve">Hooks</w:t>
      </w:r>
      <w:r w:rsidDel="00000000" w:rsidR="00000000" w:rsidRPr="00000000">
        <w:rPr>
          <w:rtl w:val="0"/>
        </w:rPr>
        <w:t xml:space="preserve">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), they can.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 Welcome(props)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return &lt;h1&gt;Hello, {props.name}&lt;/h1&gt;;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using </w:t>
      </w:r>
      <w:r w:rsidDel="00000000" w:rsidR="00000000" w:rsidRPr="00000000">
        <w:rPr>
          <w:b w:val="1"/>
          <w:rtl w:val="0"/>
        </w:rPr>
        <w:t xml:space="preserve">arrow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Welcome = (props) =&gt; &lt;h1&gt;Hello, {props.name}&lt;/h1&gt;;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bcdue23ur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Constructor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class components, the constructor is used to initialize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and bind methods. It’s the first method that runs when a component is created.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Welcome extends React.Component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constructor(props)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super(props);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