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D569A" w14:textId="0211A81C" w:rsidR="00465E09" w:rsidRPr="00AE0191" w:rsidRDefault="00C61FA9" w:rsidP="00C61FA9">
      <w:pPr>
        <w:jc w:val="center"/>
        <w:rPr>
          <w:rFonts w:ascii="Times New Roman" w:hAnsi="Times New Roman" w:cs="Times New Roman"/>
          <w:b/>
          <w:bCs/>
          <w:sz w:val="32"/>
          <w:szCs w:val="32"/>
        </w:rPr>
      </w:pPr>
      <w:bookmarkStart w:id="0" w:name="OLE_LINK19"/>
      <w:r w:rsidRPr="00AE0191">
        <w:rPr>
          <w:rFonts w:ascii="Times New Roman" w:hAnsi="Times New Roman" w:cs="Times New Roman"/>
          <w:b/>
          <w:bCs/>
          <w:sz w:val="32"/>
          <w:szCs w:val="32"/>
        </w:rPr>
        <w:t xml:space="preserve">Risk Assessment Report </w:t>
      </w:r>
      <w:r w:rsidR="00FF7984">
        <w:rPr>
          <w:rFonts w:ascii="Times New Roman" w:hAnsi="Times New Roman" w:cs="Times New Roman"/>
          <w:b/>
          <w:bCs/>
          <w:sz w:val="32"/>
          <w:szCs w:val="32"/>
        </w:rPr>
        <w:t>–</w:t>
      </w:r>
      <w:r w:rsidRPr="00AE0191">
        <w:rPr>
          <w:rFonts w:ascii="Times New Roman" w:hAnsi="Times New Roman" w:cs="Times New Roman"/>
          <w:b/>
          <w:bCs/>
          <w:sz w:val="32"/>
          <w:szCs w:val="32"/>
        </w:rPr>
        <w:t xml:space="preserve"> </w:t>
      </w:r>
      <w:r w:rsidR="00FF7984">
        <w:rPr>
          <w:rFonts w:ascii="Times New Roman" w:hAnsi="Times New Roman" w:cs="Times New Roman"/>
          <w:b/>
          <w:bCs/>
          <w:sz w:val="32"/>
          <w:szCs w:val="32"/>
        </w:rPr>
        <w:t>24H</w:t>
      </w:r>
      <w:r w:rsidR="00DD3ECC">
        <w:rPr>
          <w:rFonts w:ascii="Times New Roman" w:hAnsi="Times New Roman" w:cs="Times New Roman"/>
          <w:b/>
          <w:bCs/>
          <w:sz w:val="32"/>
          <w:szCs w:val="32"/>
        </w:rPr>
        <w:t>R</w:t>
      </w:r>
      <w:r w:rsidR="00FF7984">
        <w:rPr>
          <w:rFonts w:ascii="Times New Roman" w:hAnsi="Times New Roman" w:cs="Times New Roman"/>
          <w:b/>
          <w:bCs/>
          <w:sz w:val="32"/>
          <w:szCs w:val="32"/>
        </w:rPr>
        <w:t xml:space="preserve"> Dance Studio</w:t>
      </w:r>
    </w:p>
    <w:p w14:paraId="55135418" w14:textId="77777777" w:rsidR="00C61FA9" w:rsidRPr="00C61FA9" w:rsidRDefault="00C61FA9" w:rsidP="00251F88">
      <w:pPr>
        <w:spacing w:after="0"/>
        <w:ind w:left="-990"/>
        <w:rPr>
          <w:rFonts w:ascii="Times New Roman" w:hAnsi="Times New Roman" w:cs="Times New Roman"/>
          <w:b/>
          <w:bCs/>
        </w:rPr>
      </w:pPr>
      <w:bookmarkStart w:id="1" w:name="OLE_LINK1"/>
      <w:r w:rsidRPr="00C61FA9">
        <w:rPr>
          <w:rFonts w:ascii="Times New Roman" w:hAnsi="Times New Roman" w:cs="Times New Roman"/>
          <w:b/>
          <w:bCs/>
        </w:rPr>
        <w:t>Introduction</w:t>
      </w:r>
    </w:p>
    <w:p w14:paraId="152038DF" w14:textId="7553B225" w:rsidR="00FF7984" w:rsidRDefault="00FF7984" w:rsidP="00FF7984">
      <w:pPr>
        <w:ind w:left="-990"/>
        <w:rPr>
          <w:rFonts w:ascii="Times New Roman" w:hAnsi="Times New Roman" w:cs="Times New Roman"/>
        </w:rPr>
      </w:pPr>
      <w:r w:rsidRPr="00FF7984">
        <w:rPr>
          <w:rFonts w:ascii="Times New Roman" w:hAnsi="Times New Roman" w:cs="Times New Roman"/>
        </w:rPr>
        <w:t>This project is based on a fictional dance studio</w:t>
      </w:r>
      <w:r>
        <w:rPr>
          <w:rFonts w:ascii="Times New Roman" w:hAnsi="Times New Roman" w:cs="Times New Roman"/>
        </w:rPr>
        <w:t>,</w:t>
      </w:r>
      <w:r w:rsidRPr="00FF7984">
        <w:rPr>
          <w:rFonts w:ascii="Times New Roman" w:hAnsi="Times New Roman" w:cs="Times New Roman"/>
        </w:rPr>
        <w:t xml:space="preserve"> </w:t>
      </w:r>
      <w:r>
        <w:rPr>
          <w:rFonts w:ascii="Times New Roman" w:hAnsi="Times New Roman" w:cs="Times New Roman"/>
        </w:rPr>
        <w:t>24H</w:t>
      </w:r>
      <w:r w:rsidR="00DD3ECC">
        <w:rPr>
          <w:rFonts w:ascii="Times New Roman" w:hAnsi="Times New Roman" w:cs="Times New Roman"/>
        </w:rPr>
        <w:t>R</w:t>
      </w:r>
      <w:r>
        <w:rPr>
          <w:rFonts w:ascii="Times New Roman" w:hAnsi="Times New Roman" w:cs="Times New Roman"/>
        </w:rPr>
        <w:t xml:space="preserve"> Dance Studio,</w:t>
      </w:r>
      <w:r w:rsidRPr="00FF7984">
        <w:rPr>
          <w:rFonts w:ascii="Times New Roman" w:hAnsi="Times New Roman" w:cs="Times New Roman"/>
        </w:rPr>
        <w:t xml:space="preserve"> created for independent portfolio and professional development purposes. Publicly available information from real-world organizations may have been used as inspiration; however, all assessments, findings, and recommendations are fictional and do not represent the actual security posture of any organization.</w:t>
      </w:r>
    </w:p>
    <w:p w14:paraId="20A04C48" w14:textId="686B4F46" w:rsidR="003F22F1" w:rsidRDefault="00FF7984" w:rsidP="00FF7984">
      <w:pPr>
        <w:ind w:left="-990"/>
        <w:rPr>
          <w:rFonts w:ascii="Times New Roman" w:hAnsi="Times New Roman" w:cs="Times New Roman"/>
        </w:rPr>
      </w:pPr>
      <w:r>
        <w:rPr>
          <w:rFonts w:ascii="Times New Roman" w:hAnsi="Times New Roman" w:cs="Times New Roman"/>
        </w:rPr>
        <w:t>The</w:t>
      </w:r>
      <w:r w:rsidR="00C61FA9" w:rsidRPr="00C61FA9">
        <w:rPr>
          <w:rFonts w:ascii="Times New Roman" w:hAnsi="Times New Roman" w:cs="Times New Roman"/>
        </w:rPr>
        <w:t xml:space="preserve"> report provides a basic risk assessment</w:t>
      </w:r>
      <w:r>
        <w:rPr>
          <w:rFonts w:ascii="Times New Roman" w:hAnsi="Times New Roman" w:cs="Times New Roman"/>
        </w:rPr>
        <w:t xml:space="preserve"> of 24H</w:t>
      </w:r>
      <w:r w:rsidR="00DD3ECC">
        <w:rPr>
          <w:rFonts w:ascii="Times New Roman" w:hAnsi="Times New Roman" w:cs="Times New Roman"/>
        </w:rPr>
        <w:t>R</w:t>
      </w:r>
      <w:r>
        <w:rPr>
          <w:rFonts w:ascii="Times New Roman" w:hAnsi="Times New Roman" w:cs="Times New Roman"/>
        </w:rPr>
        <w:t xml:space="preserve"> Dance Studio </w:t>
      </w:r>
      <w:r w:rsidR="00C61FA9" w:rsidRPr="00C61FA9">
        <w:rPr>
          <w:rFonts w:ascii="Times New Roman" w:hAnsi="Times New Roman" w:cs="Times New Roman"/>
        </w:rPr>
        <w:t xml:space="preserve">that manages student registrations, class schedules, and payments through their online platform. The goal is to identify common cybersecurity risks and recommend </w:t>
      </w:r>
      <w:r w:rsidR="00C61FA9">
        <w:rPr>
          <w:rFonts w:ascii="Times New Roman" w:hAnsi="Times New Roman" w:cs="Times New Roman"/>
        </w:rPr>
        <w:t xml:space="preserve">appropriate </w:t>
      </w:r>
      <w:r w:rsidR="00C61FA9" w:rsidRPr="00C61FA9">
        <w:rPr>
          <w:rFonts w:ascii="Times New Roman" w:hAnsi="Times New Roman" w:cs="Times New Roman"/>
        </w:rPr>
        <w:t>mitigation strategies. The studio uses an online booking system, social media for communication, and a point-of-sale system for payments.</w:t>
      </w:r>
    </w:p>
    <w:p w14:paraId="62BBC83F" w14:textId="56C5D488" w:rsidR="005232D4" w:rsidRPr="005232D4" w:rsidRDefault="005232D4" w:rsidP="00E24EB0">
      <w:pPr>
        <w:spacing w:after="0"/>
        <w:ind w:left="-990"/>
        <w:rPr>
          <w:rFonts w:ascii="Times New Roman" w:hAnsi="Times New Roman" w:cs="Times New Roman"/>
          <w:b/>
          <w:bCs/>
        </w:rPr>
      </w:pPr>
      <w:r>
        <w:rPr>
          <w:rFonts w:ascii="Times New Roman" w:hAnsi="Times New Roman" w:cs="Times New Roman"/>
          <w:b/>
          <w:bCs/>
        </w:rPr>
        <w:t xml:space="preserve">Risk Register Table </w:t>
      </w:r>
    </w:p>
    <w:tbl>
      <w:tblPr>
        <w:tblStyle w:val="TableGrid"/>
        <w:tblW w:w="11520" w:type="dxa"/>
        <w:tblInd w:w="-995" w:type="dxa"/>
        <w:tblLayout w:type="fixed"/>
        <w:tblLook w:val="04A0" w:firstRow="1" w:lastRow="0" w:firstColumn="1" w:lastColumn="0" w:noHBand="0" w:noVBand="1"/>
      </w:tblPr>
      <w:tblGrid>
        <w:gridCol w:w="1800"/>
        <w:gridCol w:w="1350"/>
        <w:gridCol w:w="1080"/>
        <w:gridCol w:w="1800"/>
        <w:gridCol w:w="2070"/>
        <w:gridCol w:w="1530"/>
        <w:gridCol w:w="1890"/>
      </w:tblGrid>
      <w:tr w:rsidR="00111283" w14:paraId="039D7466" w14:textId="77777777" w:rsidTr="0079595F">
        <w:trPr>
          <w:trHeight w:val="584"/>
        </w:trPr>
        <w:tc>
          <w:tcPr>
            <w:tcW w:w="1800" w:type="dxa"/>
            <w:shd w:val="clear" w:color="auto" w:fill="D1D1D1" w:themeFill="background2" w:themeFillShade="E6"/>
          </w:tcPr>
          <w:p w14:paraId="5CE9A41B" w14:textId="4FC75456" w:rsidR="00757EC3" w:rsidRPr="00757EC3" w:rsidRDefault="00757EC3" w:rsidP="00757EC3">
            <w:pPr>
              <w:rPr>
                <w:rFonts w:ascii="Times New Roman" w:hAnsi="Times New Roman" w:cs="Times New Roman"/>
                <w:b/>
                <w:bCs/>
              </w:rPr>
            </w:pPr>
            <w:r w:rsidRPr="00757EC3">
              <w:rPr>
                <w:rFonts w:ascii="Times New Roman" w:eastAsia="Times New Roman" w:hAnsi="Times New Roman" w:cs="Times New Roman"/>
                <w:b/>
                <w:bCs/>
                <w:kern w:val="0"/>
                <w14:ligatures w14:val="none"/>
              </w:rPr>
              <w:t>Risk</w:t>
            </w:r>
          </w:p>
        </w:tc>
        <w:tc>
          <w:tcPr>
            <w:tcW w:w="1350" w:type="dxa"/>
            <w:shd w:val="clear" w:color="auto" w:fill="D1D1D1" w:themeFill="background2" w:themeFillShade="E6"/>
          </w:tcPr>
          <w:p w14:paraId="0A498E7B" w14:textId="2CFB38B1" w:rsidR="00757EC3" w:rsidRPr="00757EC3" w:rsidRDefault="00757EC3" w:rsidP="0079595F">
            <w:pPr>
              <w:jc w:val="center"/>
              <w:rPr>
                <w:rFonts w:ascii="Times New Roman" w:hAnsi="Times New Roman" w:cs="Times New Roman"/>
                <w:b/>
                <w:bCs/>
              </w:rPr>
            </w:pPr>
            <w:r w:rsidRPr="00757EC3">
              <w:rPr>
                <w:rFonts w:ascii="Times New Roman" w:eastAsia="Times New Roman" w:hAnsi="Times New Roman" w:cs="Times New Roman"/>
                <w:b/>
                <w:bCs/>
                <w:kern w:val="0"/>
                <w14:ligatures w14:val="none"/>
              </w:rPr>
              <w:t>Likelihood</w:t>
            </w:r>
          </w:p>
        </w:tc>
        <w:tc>
          <w:tcPr>
            <w:tcW w:w="1080" w:type="dxa"/>
            <w:shd w:val="clear" w:color="auto" w:fill="D1D1D1" w:themeFill="background2" w:themeFillShade="E6"/>
          </w:tcPr>
          <w:p w14:paraId="42EBC306" w14:textId="3CBAA2C9" w:rsidR="00757EC3" w:rsidRPr="00757EC3" w:rsidRDefault="00757EC3" w:rsidP="0079595F">
            <w:pPr>
              <w:jc w:val="center"/>
              <w:rPr>
                <w:rFonts w:ascii="Times New Roman" w:hAnsi="Times New Roman" w:cs="Times New Roman"/>
                <w:b/>
                <w:bCs/>
              </w:rPr>
            </w:pPr>
            <w:r w:rsidRPr="00757EC3">
              <w:rPr>
                <w:rFonts w:ascii="Times New Roman" w:eastAsia="Times New Roman" w:hAnsi="Times New Roman" w:cs="Times New Roman"/>
                <w:b/>
                <w:bCs/>
                <w:kern w:val="0"/>
                <w14:ligatures w14:val="none"/>
              </w:rPr>
              <w:t>Impact</w:t>
            </w:r>
          </w:p>
        </w:tc>
        <w:tc>
          <w:tcPr>
            <w:tcW w:w="1800" w:type="dxa"/>
            <w:shd w:val="clear" w:color="auto" w:fill="D1D1D1" w:themeFill="background2" w:themeFillShade="E6"/>
          </w:tcPr>
          <w:p w14:paraId="69A59BD0" w14:textId="5F03D39B" w:rsidR="00757EC3" w:rsidRPr="00757EC3" w:rsidRDefault="00757EC3" w:rsidP="00757EC3">
            <w:pPr>
              <w:rPr>
                <w:rFonts w:ascii="Times New Roman" w:hAnsi="Times New Roman" w:cs="Times New Roman"/>
                <w:b/>
                <w:bCs/>
              </w:rPr>
            </w:pPr>
            <w:r w:rsidRPr="00757EC3">
              <w:rPr>
                <w:rFonts w:ascii="Times New Roman" w:eastAsia="Times New Roman" w:hAnsi="Times New Roman" w:cs="Times New Roman"/>
                <w:b/>
                <w:bCs/>
                <w:kern w:val="0"/>
                <w14:ligatures w14:val="none"/>
              </w:rPr>
              <w:t>Mitigation</w:t>
            </w:r>
          </w:p>
        </w:tc>
        <w:tc>
          <w:tcPr>
            <w:tcW w:w="2070" w:type="dxa"/>
            <w:shd w:val="clear" w:color="auto" w:fill="D1D1D1" w:themeFill="background2" w:themeFillShade="E6"/>
          </w:tcPr>
          <w:p w14:paraId="11576437" w14:textId="67E0C132" w:rsidR="00757EC3" w:rsidRDefault="00757EC3" w:rsidP="00757EC3">
            <w:pPr>
              <w:rPr>
                <w:rFonts w:ascii="Times New Roman" w:hAnsi="Times New Roman" w:cs="Times New Roman"/>
                <w:b/>
                <w:bCs/>
              </w:rPr>
            </w:pPr>
            <w:r>
              <w:rPr>
                <w:rFonts w:ascii="Times New Roman" w:hAnsi="Times New Roman" w:cs="Times New Roman"/>
                <w:b/>
                <w:bCs/>
              </w:rPr>
              <w:t>Risk Owner</w:t>
            </w:r>
          </w:p>
        </w:tc>
        <w:tc>
          <w:tcPr>
            <w:tcW w:w="1530" w:type="dxa"/>
            <w:shd w:val="clear" w:color="auto" w:fill="D1D1D1" w:themeFill="background2" w:themeFillShade="E6"/>
          </w:tcPr>
          <w:p w14:paraId="60AC49CD" w14:textId="079D6698" w:rsidR="00757EC3" w:rsidRPr="00757EC3" w:rsidRDefault="00757EC3" w:rsidP="00757EC3">
            <w:pPr>
              <w:rPr>
                <w:rFonts w:ascii="Times New Roman" w:hAnsi="Times New Roman" w:cs="Times New Roman"/>
                <w:b/>
                <w:bCs/>
              </w:rPr>
            </w:pPr>
            <w:r w:rsidRPr="00757EC3">
              <w:rPr>
                <w:rFonts w:ascii="Times New Roman" w:hAnsi="Times New Roman" w:cs="Times New Roman"/>
                <w:b/>
                <w:bCs/>
              </w:rPr>
              <w:t>Residual Risk</w:t>
            </w:r>
          </w:p>
        </w:tc>
        <w:tc>
          <w:tcPr>
            <w:tcW w:w="1890" w:type="dxa"/>
            <w:shd w:val="clear" w:color="auto" w:fill="D1D1D1" w:themeFill="background2" w:themeFillShade="E6"/>
          </w:tcPr>
          <w:p w14:paraId="4C9823AD" w14:textId="551AF3F4" w:rsidR="00757EC3" w:rsidRPr="00757EC3" w:rsidRDefault="00757EC3" w:rsidP="00AD2D2D">
            <w:pPr>
              <w:ind w:right="-490"/>
              <w:rPr>
                <w:rFonts w:ascii="Times New Roman" w:hAnsi="Times New Roman" w:cs="Times New Roman"/>
                <w:b/>
                <w:bCs/>
              </w:rPr>
            </w:pPr>
            <w:r>
              <w:rPr>
                <w:rFonts w:ascii="Times New Roman" w:hAnsi="Times New Roman" w:cs="Times New Roman"/>
                <w:b/>
                <w:bCs/>
              </w:rPr>
              <w:t>Priority</w:t>
            </w:r>
          </w:p>
        </w:tc>
      </w:tr>
      <w:tr w:rsidR="00111283" w14:paraId="4B54012E" w14:textId="77777777" w:rsidTr="0079595F">
        <w:trPr>
          <w:trHeight w:val="998"/>
        </w:trPr>
        <w:tc>
          <w:tcPr>
            <w:tcW w:w="1800" w:type="dxa"/>
          </w:tcPr>
          <w:p w14:paraId="4A872AA5" w14:textId="25CB2A96" w:rsidR="00757EC3" w:rsidRDefault="00757EC3" w:rsidP="00757EC3">
            <w:pPr>
              <w:rPr>
                <w:rFonts w:ascii="Times New Roman" w:hAnsi="Times New Roman" w:cs="Times New Roman"/>
                <w:b/>
                <w:bCs/>
              </w:rPr>
            </w:pPr>
            <w:r w:rsidRPr="00C61FA9">
              <w:rPr>
                <w:rFonts w:ascii="Times New Roman" w:eastAsia="Times New Roman" w:hAnsi="Times New Roman" w:cs="Times New Roman"/>
                <w:kern w:val="0"/>
                <w14:ligatures w14:val="none"/>
              </w:rPr>
              <w:t>Weak passwords used for</w:t>
            </w:r>
            <w:r w:rsidR="00111283">
              <w:rPr>
                <w:rFonts w:ascii="Times New Roman" w:eastAsia="Times New Roman" w:hAnsi="Times New Roman" w:cs="Times New Roman"/>
                <w:kern w:val="0"/>
                <w14:ligatures w14:val="none"/>
              </w:rPr>
              <w:t xml:space="preserve"> </w:t>
            </w:r>
            <w:r w:rsidRPr="00C61FA9">
              <w:rPr>
                <w:rFonts w:ascii="Times New Roman" w:eastAsia="Times New Roman" w:hAnsi="Times New Roman" w:cs="Times New Roman"/>
                <w:kern w:val="0"/>
                <w14:ligatures w14:val="none"/>
              </w:rPr>
              <w:t>website/admin accounts</w:t>
            </w:r>
          </w:p>
        </w:tc>
        <w:tc>
          <w:tcPr>
            <w:tcW w:w="1350" w:type="dxa"/>
            <w:shd w:val="clear" w:color="auto" w:fill="FF0000"/>
          </w:tcPr>
          <w:p w14:paraId="3E7BE19F" w14:textId="2F65AA84" w:rsidR="00757EC3" w:rsidRDefault="00757EC3" w:rsidP="0079595F">
            <w:pPr>
              <w:jc w:val="center"/>
              <w:rPr>
                <w:rFonts w:ascii="Times New Roman" w:hAnsi="Times New Roman" w:cs="Times New Roman"/>
                <w:b/>
                <w:bCs/>
              </w:rPr>
            </w:pPr>
            <w:r w:rsidRPr="00C61FA9">
              <w:rPr>
                <w:rFonts w:ascii="Times New Roman" w:eastAsia="Times New Roman" w:hAnsi="Times New Roman" w:cs="Times New Roman"/>
                <w:kern w:val="0"/>
                <w14:ligatures w14:val="none"/>
              </w:rPr>
              <w:t>High</w:t>
            </w:r>
          </w:p>
        </w:tc>
        <w:tc>
          <w:tcPr>
            <w:tcW w:w="1080" w:type="dxa"/>
            <w:shd w:val="clear" w:color="auto" w:fill="FF0000"/>
          </w:tcPr>
          <w:p w14:paraId="318B56E5" w14:textId="6A4B5BEC" w:rsidR="00757EC3" w:rsidRDefault="00757EC3" w:rsidP="0079595F">
            <w:pPr>
              <w:jc w:val="center"/>
              <w:rPr>
                <w:rFonts w:ascii="Times New Roman" w:hAnsi="Times New Roman" w:cs="Times New Roman"/>
                <w:b/>
                <w:bCs/>
              </w:rPr>
            </w:pPr>
            <w:r w:rsidRPr="00C61FA9">
              <w:rPr>
                <w:rFonts w:ascii="Times New Roman" w:eastAsia="Times New Roman" w:hAnsi="Times New Roman" w:cs="Times New Roman"/>
                <w:kern w:val="0"/>
                <w14:ligatures w14:val="none"/>
              </w:rPr>
              <w:t>High</w:t>
            </w:r>
          </w:p>
        </w:tc>
        <w:tc>
          <w:tcPr>
            <w:tcW w:w="1800" w:type="dxa"/>
          </w:tcPr>
          <w:p w14:paraId="499169A1" w14:textId="681261FF" w:rsidR="00757EC3" w:rsidRDefault="00757EC3" w:rsidP="00757EC3">
            <w:pPr>
              <w:rPr>
                <w:rFonts w:ascii="Times New Roman" w:hAnsi="Times New Roman" w:cs="Times New Roman"/>
                <w:b/>
                <w:bCs/>
              </w:rPr>
            </w:pPr>
            <w:r w:rsidRPr="00C61FA9">
              <w:rPr>
                <w:rFonts w:ascii="Times New Roman" w:eastAsia="Times New Roman" w:hAnsi="Times New Roman" w:cs="Times New Roman"/>
                <w:kern w:val="0"/>
                <w14:ligatures w14:val="none"/>
              </w:rPr>
              <w:t>Enforce strong password policies and require multi-factor authentication (MFA)</w:t>
            </w:r>
          </w:p>
        </w:tc>
        <w:tc>
          <w:tcPr>
            <w:tcW w:w="2070" w:type="dxa"/>
          </w:tcPr>
          <w:p w14:paraId="6A8E288B" w14:textId="17082FBC" w:rsidR="00757EC3" w:rsidRPr="00111283" w:rsidRDefault="00757EC3" w:rsidP="00757EC3">
            <w:pPr>
              <w:rPr>
                <w:rFonts w:ascii="Times New Roman" w:hAnsi="Times New Roman" w:cs="Times New Roman"/>
              </w:rPr>
            </w:pPr>
            <w:r w:rsidRPr="00111283">
              <w:rPr>
                <w:rFonts w:ascii="Times New Roman" w:hAnsi="Times New Roman" w:cs="Times New Roman"/>
              </w:rPr>
              <w:t>IT</w:t>
            </w:r>
            <w:r w:rsidR="00111283" w:rsidRPr="00111283">
              <w:rPr>
                <w:rFonts w:ascii="Times New Roman" w:hAnsi="Times New Roman" w:cs="Times New Roman"/>
              </w:rPr>
              <w:t xml:space="preserve"> </w:t>
            </w:r>
            <w:r w:rsidRPr="00111283">
              <w:rPr>
                <w:rFonts w:ascii="Times New Roman" w:hAnsi="Times New Roman" w:cs="Times New Roman"/>
              </w:rPr>
              <w:t>Administration</w:t>
            </w:r>
          </w:p>
        </w:tc>
        <w:tc>
          <w:tcPr>
            <w:tcW w:w="1530" w:type="dxa"/>
            <w:shd w:val="clear" w:color="auto" w:fill="92D050"/>
          </w:tcPr>
          <w:p w14:paraId="6AB63B47" w14:textId="2D6D329E" w:rsidR="00757EC3" w:rsidRPr="008428D7" w:rsidRDefault="00757EC3" w:rsidP="00757EC3">
            <w:pPr>
              <w:rPr>
                <w:rFonts w:ascii="Times New Roman" w:hAnsi="Times New Roman" w:cs="Times New Roman"/>
              </w:rPr>
            </w:pPr>
            <w:r w:rsidRPr="008428D7">
              <w:rPr>
                <w:rFonts w:ascii="Times New Roman" w:hAnsi="Times New Roman" w:cs="Times New Roman"/>
              </w:rPr>
              <w:t>Low</w:t>
            </w:r>
          </w:p>
        </w:tc>
        <w:tc>
          <w:tcPr>
            <w:tcW w:w="1890" w:type="dxa"/>
            <w:shd w:val="clear" w:color="auto" w:fill="FF0000"/>
          </w:tcPr>
          <w:p w14:paraId="6C0D0A60" w14:textId="553E0C8A" w:rsidR="00757EC3" w:rsidRPr="008428D7" w:rsidRDefault="00757EC3" w:rsidP="00757EC3">
            <w:pPr>
              <w:rPr>
                <w:rFonts w:ascii="Times New Roman" w:hAnsi="Times New Roman" w:cs="Times New Roman"/>
              </w:rPr>
            </w:pPr>
            <w:r w:rsidRPr="008428D7">
              <w:rPr>
                <w:rFonts w:ascii="Times New Roman" w:hAnsi="Times New Roman" w:cs="Times New Roman"/>
              </w:rPr>
              <w:t>High</w:t>
            </w:r>
          </w:p>
        </w:tc>
      </w:tr>
      <w:tr w:rsidR="00111283" w14:paraId="3A4FD570" w14:textId="77777777" w:rsidTr="0079595F">
        <w:trPr>
          <w:trHeight w:val="1196"/>
        </w:trPr>
        <w:tc>
          <w:tcPr>
            <w:tcW w:w="1800" w:type="dxa"/>
          </w:tcPr>
          <w:p w14:paraId="70BE28BC" w14:textId="244657BE" w:rsidR="00757EC3" w:rsidRDefault="00757EC3" w:rsidP="00757EC3">
            <w:pPr>
              <w:rPr>
                <w:rFonts w:ascii="Times New Roman" w:hAnsi="Times New Roman" w:cs="Times New Roman"/>
                <w:b/>
                <w:bCs/>
              </w:rPr>
            </w:pPr>
            <w:r w:rsidRPr="00C61FA9">
              <w:rPr>
                <w:rFonts w:ascii="Times New Roman" w:eastAsia="Times New Roman" w:hAnsi="Times New Roman" w:cs="Times New Roman"/>
                <w:kern w:val="0"/>
                <w14:ligatures w14:val="none"/>
              </w:rPr>
              <w:t>Weak passwords on social media (Instagram)</w:t>
            </w:r>
          </w:p>
        </w:tc>
        <w:tc>
          <w:tcPr>
            <w:tcW w:w="1350" w:type="dxa"/>
            <w:shd w:val="clear" w:color="auto" w:fill="FFFF00"/>
          </w:tcPr>
          <w:p w14:paraId="4A2DAB22" w14:textId="39A0E146" w:rsidR="00757EC3" w:rsidRDefault="00757EC3" w:rsidP="0079595F">
            <w:pPr>
              <w:jc w:val="center"/>
              <w:rPr>
                <w:rFonts w:ascii="Times New Roman" w:hAnsi="Times New Roman" w:cs="Times New Roman"/>
                <w:b/>
                <w:bCs/>
              </w:rPr>
            </w:pPr>
            <w:r w:rsidRPr="00C61FA9">
              <w:rPr>
                <w:rFonts w:ascii="Times New Roman" w:eastAsia="Times New Roman" w:hAnsi="Times New Roman" w:cs="Times New Roman"/>
                <w:kern w:val="0"/>
                <w14:ligatures w14:val="none"/>
              </w:rPr>
              <w:t>Medium</w:t>
            </w:r>
          </w:p>
        </w:tc>
        <w:tc>
          <w:tcPr>
            <w:tcW w:w="1080" w:type="dxa"/>
            <w:shd w:val="clear" w:color="auto" w:fill="FF0000"/>
          </w:tcPr>
          <w:p w14:paraId="550B1456" w14:textId="6BEF1EAE" w:rsidR="00757EC3" w:rsidRDefault="00757EC3" w:rsidP="0079595F">
            <w:pPr>
              <w:jc w:val="center"/>
              <w:rPr>
                <w:rFonts w:ascii="Times New Roman" w:hAnsi="Times New Roman" w:cs="Times New Roman"/>
                <w:b/>
                <w:bCs/>
              </w:rPr>
            </w:pPr>
            <w:r w:rsidRPr="00C61FA9">
              <w:rPr>
                <w:rFonts w:ascii="Times New Roman" w:eastAsia="Times New Roman" w:hAnsi="Times New Roman" w:cs="Times New Roman"/>
                <w:kern w:val="0"/>
                <w14:ligatures w14:val="none"/>
              </w:rPr>
              <w:t>High</w:t>
            </w:r>
          </w:p>
        </w:tc>
        <w:tc>
          <w:tcPr>
            <w:tcW w:w="1800" w:type="dxa"/>
          </w:tcPr>
          <w:p w14:paraId="2518110B" w14:textId="4F78FAC3" w:rsidR="00757EC3" w:rsidRDefault="00757EC3" w:rsidP="00757EC3">
            <w:pPr>
              <w:rPr>
                <w:rFonts w:ascii="Times New Roman" w:hAnsi="Times New Roman" w:cs="Times New Roman"/>
                <w:b/>
                <w:bCs/>
              </w:rPr>
            </w:pPr>
            <w:r>
              <w:rPr>
                <w:rFonts w:ascii="Times New Roman" w:eastAsia="Times New Roman" w:hAnsi="Times New Roman" w:cs="Times New Roman"/>
                <w:kern w:val="0"/>
                <w14:ligatures w14:val="none"/>
              </w:rPr>
              <w:t>Enable</w:t>
            </w:r>
            <w:r w:rsidRPr="00C61FA9">
              <w:rPr>
                <w:rFonts w:ascii="Times New Roman" w:eastAsia="Times New Roman" w:hAnsi="Times New Roman" w:cs="Times New Roman"/>
                <w:kern w:val="0"/>
                <w14:ligatures w14:val="none"/>
              </w:rPr>
              <w:t xml:space="preserve"> multi-factor authentication (MFA) and limit account access to authorized staff only. </w:t>
            </w:r>
          </w:p>
        </w:tc>
        <w:tc>
          <w:tcPr>
            <w:tcW w:w="2070" w:type="dxa"/>
          </w:tcPr>
          <w:p w14:paraId="275298C2" w14:textId="6F6FBE57" w:rsidR="00757EC3" w:rsidRPr="00111283" w:rsidRDefault="00111283" w:rsidP="00757EC3">
            <w:pPr>
              <w:rPr>
                <w:rFonts w:ascii="Times New Roman" w:hAnsi="Times New Roman" w:cs="Times New Roman"/>
              </w:rPr>
            </w:pPr>
            <w:r w:rsidRPr="00111283">
              <w:rPr>
                <w:rFonts w:ascii="Times New Roman" w:hAnsi="Times New Roman" w:cs="Times New Roman"/>
              </w:rPr>
              <w:t>Marketing Manager</w:t>
            </w:r>
          </w:p>
        </w:tc>
        <w:tc>
          <w:tcPr>
            <w:tcW w:w="1530" w:type="dxa"/>
            <w:shd w:val="clear" w:color="auto" w:fill="92D050"/>
          </w:tcPr>
          <w:p w14:paraId="26BB0213" w14:textId="75E84944" w:rsidR="00757EC3" w:rsidRPr="008428D7" w:rsidRDefault="00757EC3" w:rsidP="00757EC3">
            <w:pPr>
              <w:rPr>
                <w:rFonts w:ascii="Times New Roman" w:hAnsi="Times New Roman" w:cs="Times New Roman"/>
              </w:rPr>
            </w:pPr>
            <w:r w:rsidRPr="008428D7">
              <w:rPr>
                <w:rFonts w:ascii="Times New Roman" w:hAnsi="Times New Roman" w:cs="Times New Roman"/>
              </w:rPr>
              <w:t xml:space="preserve">Low </w:t>
            </w:r>
          </w:p>
        </w:tc>
        <w:tc>
          <w:tcPr>
            <w:tcW w:w="1890" w:type="dxa"/>
            <w:shd w:val="clear" w:color="auto" w:fill="FF0000"/>
          </w:tcPr>
          <w:p w14:paraId="6F4B6432" w14:textId="544BB90D" w:rsidR="00757EC3" w:rsidRPr="008428D7" w:rsidRDefault="00757EC3" w:rsidP="00757EC3">
            <w:pPr>
              <w:rPr>
                <w:rFonts w:ascii="Times New Roman" w:hAnsi="Times New Roman" w:cs="Times New Roman"/>
              </w:rPr>
            </w:pPr>
            <w:r w:rsidRPr="008428D7">
              <w:rPr>
                <w:rFonts w:ascii="Times New Roman" w:hAnsi="Times New Roman" w:cs="Times New Roman"/>
              </w:rPr>
              <w:t>High</w:t>
            </w:r>
          </w:p>
        </w:tc>
      </w:tr>
      <w:tr w:rsidR="00111283" w14:paraId="5888562F" w14:textId="77777777" w:rsidTr="0079595F">
        <w:trPr>
          <w:trHeight w:val="638"/>
        </w:trPr>
        <w:tc>
          <w:tcPr>
            <w:tcW w:w="1800" w:type="dxa"/>
          </w:tcPr>
          <w:p w14:paraId="23BC0C85" w14:textId="6F38E6ED" w:rsidR="00757EC3" w:rsidRDefault="00757EC3" w:rsidP="00757EC3">
            <w:pPr>
              <w:rPr>
                <w:rFonts w:ascii="Times New Roman" w:hAnsi="Times New Roman" w:cs="Times New Roman"/>
                <w:b/>
                <w:bCs/>
              </w:rPr>
            </w:pPr>
            <w:r w:rsidRPr="00C61FA9">
              <w:rPr>
                <w:rFonts w:ascii="Times New Roman" w:eastAsia="Times New Roman" w:hAnsi="Times New Roman" w:cs="Times New Roman"/>
                <w:kern w:val="0"/>
                <w14:ligatures w14:val="none"/>
              </w:rPr>
              <w:t>Shared login accounts among employees</w:t>
            </w:r>
          </w:p>
        </w:tc>
        <w:tc>
          <w:tcPr>
            <w:tcW w:w="1350" w:type="dxa"/>
            <w:shd w:val="clear" w:color="auto" w:fill="FF0000"/>
          </w:tcPr>
          <w:p w14:paraId="00391433" w14:textId="74FFF500" w:rsidR="00757EC3" w:rsidRDefault="00757EC3" w:rsidP="0079595F">
            <w:pPr>
              <w:jc w:val="center"/>
              <w:rPr>
                <w:rFonts w:ascii="Times New Roman" w:hAnsi="Times New Roman" w:cs="Times New Roman"/>
                <w:b/>
                <w:bCs/>
              </w:rPr>
            </w:pPr>
            <w:r w:rsidRPr="00C61FA9">
              <w:rPr>
                <w:rFonts w:ascii="Times New Roman" w:eastAsia="Times New Roman" w:hAnsi="Times New Roman" w:cs="Times New Roman"/>
                <w:kern w:val="0"/>
                <w14:ligatures w14:val="none"/>
              </w:rPr>
              <w:t>High</w:t>
            </w:r>
          </w:p>
        </w:tc>
        <w:tc>
          <w:tcPr>
            <w:tcW w:w="1080" w:type="dxa"/>
            <w:shd w:val="clear" w:color="auto" w:fill="FFFF00"/>
          </w:tcPr>
          <w:p w14:paraId="28C89FC0" w14:textId="1A66F837" w:rsidR="00757EC3" w:rsidRDefault="00757EC3" w:rsidP="0079595F">
            <w:pPr>
              <w:jc w:val="center"/>
              <w:rPr>
                <w:rFonts w:ascii="Times New Roman" w:hAnsi="Times New Roman" w:cs="Times New Roman"/>
                <w:b/>
                <w:bCs/>
              </w:rPr>
            </w:pPr>
            <w:r w:rsidRPr="00C61FA9">
              <w:rPr>
                <w:rFonts w:ascii="Times New Roman" w:eastAsia="Times New Roman" w:hAnsi="Times New Roman" w:cs="Times New Roman"/>
                <w:kern w:val="0"/>
                <w14:ligatures w14:val="none"/>
              </w:rPr>
              <w:t>Medium</w:t>
            </w:r>
          </w:p>
        </w:tc>
        <w:tc>
          <w:tcPr>
            <w:tcW w:w="1800" w:type="dxa"/>
          </w:tcPr>
          <w:p w14:paraId="33A55D92" w14:textId="7B4D0927" w:rsidR="00757EC3" w:rsidRDefault="00757EC3" w:rsidP="00757EC3">
            <w:pPr>
              <w:rPr>
                <w:rFonts w:ascii="Times New Roman" w:hAnsi="Times New Roman" w:cs="Times New Roman"/>
                <w:b/>
                <w:bCs/>
              </w:rPr>
            </w:pPr>
            <w:r w:rsidRPr="00C61FA9">
              <w:rPr>
                <w:rFonts w:ascii="Times New Roman" w:eastAsia="Times New Roman" w:hAnsi="Times New Roman" w:cs="Times New Roman"/>
                <w:kern w:val="0"/>
                <w14:ligatures w14:val="none"/>
              </w:rPr>
              <w:t>Assign individual user accounts and enforce role-based access control (RBAC)</w:t>
            </w:r>
          </w:p>
        </w:tc>
        <w:tc>
          <w:tcPr>
            <w:tcW w:w="2070" w:type="dxa"/>
          </w:tcPr>
          <w:p w14:paraId="6A038393" w14:textId="4A5ABFDB" w:rsidR="00757EC3" w:rsidRPr="00111283" w:rsidRDefault="00111283" w:rsidP="00757EC3">
            <w:pPr>
              <w:rPr>
                <w:rFonts w:ascii="Times New Roman" w:hAnsi="Times New Roman" w:cs="Times New Roman"/>
              </w:rPr>
            </w:pPr>
            <w:r w:rsidRPr="00111283">
              <w:rPr>
                <w:rFonts w:ascii="Times New Roman" w:hAnsi="Times New Roman" w:cs="Times New Roman"/>
              </w:rPr>
              <w:t>Operations Manager</w:t>
            </w:r>
          </w:p>
        </w:tc>
        <w:tc>
          <w:tcPr>
            <w:tcW w:w="1530" w:type="dxa"/>
            <w:shd w:val="clear" w:color="auto" w:fill="92D050"/>
          </w:tcPr>
          <w:p w14:paraId="23DBA0EE" w14:textId="1959D1AE" w:rsidR="00757EC3" w:rsidRPr="008428D7" w:rsidRDefault="00757EC3" w:rsidP="00757EC3">
            <w:pPr>
              <w:rPr>
                <w:rFonts w:ascii="Times New Roman" w:hAnsi="Times New Roman" w:cs="Times New Roman"/>
              </w:rPr>
            </w:pPr>
            <w:r w:rsidRPr="008428D7">
              <w:rPr>
                <w:rFonts w:ascii="Times New Roman" w:hAnsi="Times New Roman" w:cs="Times New Roman"/>
              </w:rPr>
              <w:t>Low</w:t>
            </w:r>
          </w:p>
        </w:tc>
        <w:tc>
          <w:tcPr>
            <w:tcW w:w="1890" w:type="dxa"/>
            <w:shd w:val="clear" w:color="auto" w:fill="FF0000"/>
          </w:tcPr>
          <w:p w14:paraId="3BB98DF9" w14:textId="26FB6EA1" w:rsidR="00757EC3" w:rsidRPr="008428D7" w:rsidRDefault="00757EC3" w:rsidP="00757EC3">
            <w:pPr>
              <w:rPr>
                <w:rFonts w:ascii="Times New Roman" w:hAnsi="Times New Roman" w:cs="Times New Roman"/>
              </w:rPr>
            </w:pPr>
            <w:r w:rsidRPr="008428D7">
              <w:rPr>
                <w:rFonts w:ascii="Times New Roman" w:hAnsi="Times New Roman" w:cs="Times New Roman"/>
              </w:rPr>
              <w:t>High</w:t>
            </w:r>
          </w:p>
        </w:tc>
      </w:tr>
      <w:tr w:rsidR="00111283" w14:paraId="37A4F80F" w14:textId="77777777" w:rsidTr="0079595F">
        <w:trPr>
          <w:trHeight w:val="2195"/>
        </w:trPr>
        <w:tc>
          <w:tcPr>
            <w:tcW w:w="1800" w:type="dxa"/>
          </w:tcPr>
          <w:p w14:paraId="015F22EB" w14:textId="55651FB1" w:rsidR="00757EC3" w:rsidRDefault="00757EC3" w:rsidP="00757EC3">
            <w:pPr>
              <w:rPr>
                <w:rFonts w:ascii="Times New Roman" w:hAnsi="Times New Roman" w:cs="Times New Roman"/>
                <w:b/>
                <w:bCs/>
              </w:rPr>
            </w:pPr>
            <w:r w:rsidRPr="00C61FA9">
              <w:rPr>
                <w:rFonts w:ascii="Times New Roman" w:eastAsia="Times New Roman" w:hAnsi="Times New Roman" w:cs="Times New Roman"/>
                <w:kern w:val="0"/>
                <w14:ligatures w14:val="none"/>
              </w:rPr>
              <w:t>Exposure of customer data (PII/payment information)</w:t>
            </w:r>
          </w:p>
        </w:tc>
        <w:tc>
          <w:tcPr>
            <w:tcW w:w="1350" w:type="dxa"/>
            <w:shd w:val="clear" w:color="auto" w:fill="FFFF00"/>
          </w:tcPr>
          <w:p w14:paraId="39CB3CAE" w14:textId="237DB32D" w:rsidR="00757EC3" w:rsidRDefault="00757EC3" w:rsidP="0079595F">
            <w:pPr>
              <w:jc w:val="center"/>
              <w:rPr>
                <w:rFonts w:ascii="Times New Roman" w:hAnsi="Times New Roman" w:cs="Times New Roman"/>
                <w:b/>
                <w:bCs/>
              </w:rPr>
            </w:pPr>
            <w:r w:rsidRPr="00C61FA9">
              <w:rPr>
                <w:rFonts w:ascii="Times New Roman" w:eastAsia="Times New Roman" w:hAnsi="Times New Roman" w:cs="Times New Roman"/>
                <w:kern w:val="0"/>
                <w14:ligatures w14:val="none"/>
              </w:rPr>
              <w:t>Medium</w:t>
            </w:r>
          </w:p>
        </w:tc>
        <w:tc>
          <w:tcPr>
            <w:tcW w:w="1080" w:type="dxa"/>
            <w:shd w:val="clear" w:color="auto" w:fill="FF0000"/>
          </w:tcPr>
          <w:p w14:paraId="44E3B89A" w14:textId="284F9213" w:rsidR="00757EC3" w:rsidRDefault="00757EC3" w:rsidP="0079595F">
            <w:pPr>
              <w:jc w:val="center"/>
              <w:rPr>
                <w:rFonts w:ascii="Times New Roman" w:hAnsi="Times New Roman" w:cs="Times New Roman"/>
                <w:b/>
                <w:bCs/>
              </w:rPr>
            </w:pPr>
            <w:r w:rsidRPr="00C61FA9">
              <w:rPr>
                <w:rFonts w:ascii="Times New Roman" w:eastAsia="Times New Roman" w:hAnsi="Times New Roman" w:cs="Times New Roman"/>
                <w:kern w:val="0"/>
                <w14:ligatures w14:val="none"/>
              </w:rPr>
              <w:t>High</w:t>
            </w:r>
          </w:p>
        </w:tc>
        <w:tc>
          <w:tcPr>
            <w:tcW w:w="1800" w:type="dxa"/>
          </w:tcPr>
          <w:p w14:paraId="6F2DC5A2" w14:textId="7B377312" w:rsidR="00757EC3" w:rsidRDefault="00757EC3" w:rsidP="00757EC3">
            <w:pPr>
              <w:rPr>
                <w:rFonts w:ascii="Times New Roman" w:hAnsi="Times New Roman" w:cs="Times New Roman"/>
                <w:b/>
                <w:bCs/>
              </w:rPr>
            </w:pPr>
            <w:r w:rsidRPr="00C61FA9">
              <w:rPr>
                <w:rFonts w:ascii="Times New Roman" w:eastAsia="Times New Roman" w:hAnsi="Times New Roman" w:cs="Times New Roman"/>
                <w:kern w:val="0"/>
                <w14:ligatures w14:val="none"/>
              </w:rPr>
              <w:t xml:space="preserve">Implement encryption, strict access control, data masking, and regular auditing to meet compliance </w:t>
            </w:r>
            <w:r w:rsidR="00FF7984">
              <w:rPr>
                <w:rFonts w:ascii="Times New Roman" w:eastAsia="Times New Roman" w:hAnsi="Times New Roman" w:cs="Times New Roman"/>
                <w:kern w:val="0"/>
                <w14:ligatures w14:val="none"/>
              </w:rPr>
              <w:t>S</w:t>
            </w:r>
            <w:r w:rsidRPr="00C61FA9">
              <w:rPr>
                <w:rFonts w:ascii="Times New Roman" w:eastAsia="Times New Roman" w:hAnsi="Times New Roman" w:cs="Times New Roman"/>
                <w:kern w:val="0"/>
                <w14:ligatures w14:val="none"/>
              </w:rPr>
              <w:t>tandards (GDPR)</w:t>
            </w:r>
          </w:p>
        </w:tc>
        <w:tc>
          <w:tcPr>
            <w:tcW w:w="2070" w:type="dxa"/>
          </w:tcPr>
          <w:p w14:paraId="4A03C1F3" w14:textId="2E1A7239" w:rsidR="00757EC3" w:rsidRPr="00111283" w:rsidRDefault="00111283" w:rsidP="00757EC3">
            <w:pPr>
              <w:rPr>
                <w:rFonts w:ascii="Times New Roman" w:hAnsi="Times New Roman" w:cs="Times New Roman"/>
              </w:rPr>
            </w:pPr>
            <w:r w:rsidRPr="00111283">
              <w:rPr>
                <w:rFonts w:ascii="Times New Roman" w:hAnsi="Times New Roman" w:cs="Times New Roman"/>
              </w:rPr>
              <w:t>Operations Manager</w:t>
            </w:r>
          </w:p>
        </w:tc>
        <w:tc>
          <w:tcPr>
            <w:tcW w:w="1530" w:type="dxa"/>
            <w:shd w:val="clear" w:color="auto" w:fill="FFFF00"/>
          </w:tcPr>
          <w:p w14:paraId="0D3468EA" w14:textId="5DD5F47F" w:rsidR="00757EC3" w:rsidRPr="008428D7" w:rsidRDefault="00111283" w:rsidP="00757EC3">
            <w:pPr>
              <w:rPr>
                <w:rFonts w:ascii="Times New Roman" w:hAnsi="Times New Roman" w:cs="Times New Roman"/>
              </w:rPr>
            </w:pPr>
            <w:r w:rsidRPr="008428D7">
              <w:rPr>
                <w:rFonts w:ascii="Times New Roman" w:hAnsi="Times New Roman" w:cs="Times New Roman"/>
              </w:rPr>
              <w:t>Medium</w:t>
            </w:r>
          </w:p>
        </w:tc>
        <w:tc>
          <w:tcPr>
            <w:tcW w:w="1890" w:type="dxa"/>
            <w:shd w:val="clear" w:color="auto" w:fill="FF0000"/>
          </w:tcPr>
          <w:p w14:paraId="2EA9801F" w14:textId="1B933B5E" w:rsidR="00757EC3" w:rsidRPr="008428D7" w:rsidRDefault="00111283" w:rsidP="00757EC3">
            <w:pPr>
              <w:rPr>
                <w:rFonts w:ascii="Times New Roman" w:hAnsi="Times New Roman" w:cs="Times New Roman"/>
              </w:rPr>
            </w:pPr>
            <w:r w:rsidRPr="008428D7">
              <w:rPr>
                <w:rFonts w:ascii="Times New Roman" w:hAnsi="Times New Roman" w:cs="Times New Roman"/>
              </w:rPr>
              <w:t>High</w:t>
            </w:r>
          </w:p>
        </w:tc>
      </w:tr>
      <w:tr w:rsidR="00111283" w14:paraId="07FDA2A8" w14:textId="77777777" w:rsidTr="0079595F">
        <w:tc>
          <w:tcPr>
            <w:tcW w:w="1800" w:type="dxa"/>
          </w:tcPr>
          <w:p w14:paraId="4ECD2646" w14:textId="178C96B3" w:rsidR="00757EC3" w:rsidRDefault="00757EC3" w:rsidP="00757EC3">
            <w:pPr>
              <w:rPr>
                <w:rFonts w:ascii="Times New Roman" w:hAnsi="Times New Roman" w:cs="Times New Roman"/>
                <w:b/>
                <w:bCs/>
              </w:rPr>
            </w:pPr>
            <w:r w:rsidRPr="00C61FA9">
              <w:rPr>
                <w:rFonts w:ascii="Times New Roman" w:eastAsia="Times New Roman" w:hAnsi="Times New Roman" w:cs="Times New Roman"/>
                <w:kern w:val="0"/>
                <w14:ligatures w14:val="none"/>
              </w:rPr>
              <w:lastRenderedPageBreak/>
              <w:t>Phishing emails targeting staff/instructors</w:t>
            </w:r>
          </w:p>
        </w:tc>
        <w:tc>
          <w:tcPr>
            <w:tcW w:w="1350" w:type="dxa"/>
            <w:shd w:val="clear" w:color="auto" w:fill="FFFF00"/>
          </w:tcPr>
          <w:p w14:paraId="2F422891" w14:textId="077E040F" w:rsidR="00757EC3" w:rsidRDefault="00757EC3" w:rsidP="0079595F">
            <w:pPr>
              <w:jc w:val="center"/>
              <w:rPr>
                <w:rFonts w:ascii="Times New Roman" w:hAnsi="Times New Roman" w:cs="Times New Roman"/>
                <w:b/>
                <w:bCs/>
              </w:rPr>
            </w:pPr>
            <w:r w:rsidRPr="00C61FA9">
              <w:rPr>
                <w:rFonts w:ascii="Times New Roman" w:eastAsia="Times New Roman" w:hAnsi="Times New Roman" w:cs="Times New Roman"/>
                <w:kern w:val="0"/>
                <w14:ligatures w14:val="none"/>
              </w:rPr>
              <w:t>Medium</w:t>
            </w:r>
          </w:p>
        </w:tc>
        <w:tc>
          <w:tcPr>
            <w:tcW w:w="1080" w:type="dxa"/>
            <w:shd w:val="clear" w:color="auto" w:fill="FF0000"/>
          </w:tcPr>
          <w:p w14:paraId="181B140D" w14:textId="086E5B51" w:rsidR="00757EC3" w:rsidRDefault="00757EC3" w:rsidP="0079595F">
            <w:pPr>
              <w:jc w:val="center"/>
              <w:rPr>
                <w:rFonts w:ascii="Times New Roman" w:hAnsi="Times New Roman" w:cs="Times New Roman"/>
                <w:b/>
                <w:bCs/>
              </w:rPr>
            </w:pPr>
            <w:r w:rsidRPr="00C61FA9">
              <w:rPr>
                <w:rFonts w:ascii="Times New Roman" w:eastAsia="Times New Roman" w:hAnsi="Times New Roman" w:cs="Times New Roman"/>
                <w:kern w:val="0"/>
                <w14:ligatures w14:val="none"/>
              </w:rPr>
              <w:t>High</w:t>
            </w:r>
          </w:p>
        </w:tc>
        <w:tc>
          <w:tcPr>
            <w:tcW w:w="1800" w:type="dxa"/>
          </w:tcPr>
          <w:p w14:paraId="61DCF43D" w14:textId="0CB1D7D2" w:rsidR="00757EC3" w:rsidRDefault="00757EC3" w:rsidP="00757EC3">
            <w:pPr>
              <w:rPr>
                <w:rFonts w:ascii="Times New Roman" w:hAnsi="Times New Roman" w:cs="Times New Roman"/>
                <w:b/>
                <w:bCs/>
              </w:rPr>
            </w:pPr>
            <w:r w:rsidRPr="00C61FA9">
              <w:rPr>
                <w:rFonts w:ascii="Times New Roman" w:eastAsia="Times New Roman" w:hAnsi="Times New Roman" w:cs="Times New Roman"/>
                <w:kern w:val="0"/>
                <w14:ligatures w14:val="none"/>
              </w:rPr>
              <w:t>Provide security training on basic phishing awareness and encourage reporting suspicious emails. </w:t>
            </w:r>
          </w:p>
        </w:tc>
        <w:tc>
          <w:tcPr>
            <w:tcW w:w="2070" w:type="dxa"/>
          </w:tcPr>
          <w:p w14:paraId="7492A6DE" w14:textId="434C07AA" w:rsidR="00757EC3" w:rsidRPr="00111283" w:rsidRDefault="00111283" w:rsidP="00757EC3">
            <w:pPr>
              <w:rPr>
                <w:rFonts w:ascii="Times New Roman" w:hAnsi="Times New Roman" w:cs="Times New Roman"/>
              </w:rPr>
            </w:pPr>
            <w:r>
              <w:rPr>
                <w:rFonts w:ascii="Times New Roman" w:hAnsi="Times New Roman" w:cs="Times New Roman"/>
              </w:rPr>
              <w:t>Studio manager</w:t>
            </w:r>
          </w:p>
        </w:tc>
        <w:tc>
          <w:tcPr>
            <w:tcW w:w="1530" w:type="dxa"/>
            <w:shd w:val="clear" w:color="auto" w:fill="92D050"/>
          </w:tcPr>
          <w:p w14:paraId="39188344" w14:textId="229071E3" w:rsidR="00757EC3" w:rsidRPr="008428D7" w:rsidRDefault="00111283" w:rsidP="00757EC3">
            <w:pPr>
              <w:rPr>
                <w:rFonts w:ascii="Times New Roman" w:hAnsi="Times New Roman" w:cs="Times New Roman"/>
              </w:rPr>
            </w:pPr>
            <w:r w:rsidRPr="008428D7">
              <w:rPr>
                <w:rFonts w:ascii="Times New Roman" w:hAnsi="Times New Roman" w:cs="Times New Roman"/>
              </w:rPr>
              <w:t>Low</w:t>
            </w:r>
          </w:p>
        </w:tc>
        <w:tc>
          <w:tcPr>
            <w:tcW w:w="1890" w:type="dxa"/>
            <w:shd w:val="clear" w:color="auto" w:fill="FFFF00"/>
          </w:tcPr>
          <w:p w14:paraId="7C70A1D7" w14:textId="1EADACC6" w:rsidR="00757EC3" w:rsidRPr="008428D7" w:rsidRDefault="00111283" w:rsidP="00757EC3">
            <w:pPr>
              <w:rPr>
                <w:rFonts w:ascii="Times New Roman" w:hAnsi="Times New Roman" w:cs="Times New Roman"/>
              </w:rPr>
            </w:pPr>
            <w:r w:rsidRPr="008428D7">
              <w:rPr>
                <w:rFonts w:ascii="Times New Roman" w:hAnsi="Times New Roman" w:cs="Times New Roman"/>
              </w:rPr>
              <w:t>Medium</w:t>
            </w:r>
          </w:p>
        </w:tc>
      </w:tr>
      <w:tr w:rsidR="00111283" w14:paraId="7508931A" w14:textId="77777777" w:rsidTr="0079595F">
        <w:tc>
          <w:tcPr>
            <w:tcW w:w="1800" w:type="dxa"/>
          </w:tcPr>
          <w:p w14:paraId="2855A993" w14:textId="1DB138E8" w:rsidR="00757EC3" w:rsidRDefault="00757EC3" w:rsidP="00757EC3">
            <w:pPr>
              <w:rPr>
                <w:rFonts w:ascii="Times New Roman" w:hAnsi="Times New Roman" w:cs="Times New Roman"/>
                <w:b/>
                <w:bCs/>
              </w:rPr>
            </w:pPr>
            <w:r w:rsidRPr="00C61FA9">
              <w:rPr>
                <w:rFonts w:ascii="Times New Roman" w:eastAsia="Times New Roman" w:hAnsi="Times New Roman" w:cs="Times New Roman"/>
                <w:kern w:val="0"/>
                <w14:ligatures w14:val="none"/>
              </w:rPr>
              <w:t>Phishing emails targeting customers</w:t>
            </w:r>
          </w:p>
        </w:tc>
        <w:tc>
          <w:tcPr>
            <w:tcW w:w="1350" w:type="dxa"/>
            <w:shd w:val="clear" w:color="auto" w:fill="92D050"/>
          </w:tcPr>
          <w:p w14:paraId="79573C1F" w14:textId="32E0D6CD" w:rsidR="00757EC3" w:rsidRDefault="00757EC3" w:rsidP="0079595F">
            <w:pPr>
              <w:jc w:val="center"/>
              <w:rPr>
                <w:rFonts w:ascii="Times New Roman" w:hAnsi="Times New Roman" w:cs="Times New Roman"/>
                <w:b/>
                <w:bCs/>
              </w:rPr>
            </w:pPr>
            <w:r w:rsidRPr="00C61FA9">
              <w:rPr>
                <w:rFonts w:ascii="Times New Roman" w:eastAsia="Times New Roman" w:hAnsi="Times New Roman" w:cs="Times New Roman"/>
                <w:kern w:val="0"/>
                <w14:ligatures w14:val="none"/>
              </w:rPr>
              <w:t>Low</w:t>
            </w:r>
          </w:p>
        </w:tc>
        <w:tc>
          <w:tcPr>
            <w:tcW w:w="1080" w:type="dxa"/>
            <w:shd w:val="clear" w:color="auto" w:fill="FF0000"/>
          </w:tcPr>
          <w:p w14:paraId="22AA7BA8" w14:textId="769D4AFD" w:rsidR="00757EC3" w:rsidRDefault="00757EC3" w:rsidP="0079595F">
            <w:pPr>
              <w:jc w:val="center"/>
              <w:rPr>
                <w:rFonts w:ascii="Times New Roman" w:hAnsi="Times New Roman" w:cs="Times New Roman"/>
                <w:b/>
                <w:bCs/>
              </w:rPr>
            </w:pPr>
            <w:r w:rsidRPr="00C61FA9">
              <w:rPr>
                <w:rFonts w:ascii="Times New Roman" w:eastAsia="Times New Roman" w:hAnsi="Times New Roman" w:cs="Times New Roman"/>
                <w:kern w:val="0"/>
                <w14:ligatures w14:val="none"/>
              </w:rPr>
              <w:t>High</w:t>
            </w:r>
          </w:p>
        </w:tc>
        <w:tc>
          <w:tcPr>
            <w:tcW w:w="1800" w:type="dxa"/>
          </w:tcPr>
          <w:p w14:paraId="0156A265" w14:textId="0B52C7EC" w:rsidR="00757EC3" w:rsidRDefault="00757EC3" w:rsidP="00757EC3">
            <w:pPr>
              <w:rPr>
                <w:rFonts w:ascii="Times New Roman" w:hAnsi="Times New Roman" w:cs="Times New Roman"/>
                <w:b/>
                <w:bCs/>
              </w:rPr>
            </w:pPr>
            <w:r w:rsidRPr="00C61FA9">
              <w:rPr>
                <w:rFonts w:ascii="Times New Roman" w:eastAsia="Times New Roman" w:hAnsi="Times New Roman" w:cs="Times New Roman"/>
                <w:kern w:val="0"/>
                <w14:ligatures w14:val="none"/>
              </w:rPr>
              <w:t>Educate customers through emails, website notice</w:t>
            </w:r>
            <w:r>
              <w:rPr>
                <w:rFonts w:ascii="Times New Roman" w:eastAsia="Times New Roman" w:hAnsi="Times New Roman" w:cs="Times New Roman"/>
                <w:kern w:val="0"/>
                <w14:ligatures w14:val="none"/>
              </w:rPr>
              <w:t>s</w:t>
            </w:r>
            <w:r w:rsidRPr="00C61FA9">
              <w:rPr>
                <w:rFonts w:ascii="Times New Roman" w:eastAsia="Times New Roman" w:hAnsi="Times New Roman" w:cs="Times New Roman"/>
                <w:kern w:val="0"/>
                <w14:ligatures w14:val="none"/>
              </w:rPr>
              <w:t>, and social media. Avoid requesting information via email</w:t>
            </w:r>
          </w:p>
        </w:tc>
        <w:tc>
          <w:tcPr>
            <w:tcW w:w="2070" w:type="dxa"/>
          </w:tcPr>
          <w:p w14:paraId="73A09F4E" w14:textId="34D9D4EA" w:rsidR="00757EC3" w:rsidRPr="00111283" w:rsidRDefault="00111283" w:rsidP="00757EC3">
            <w:pPr>
              <w:rPr>
                <w:rFonts w:ascii="Times New Roman" w:hAnsi="Times New Roman" w:cs="Times New Roman"/>
              </w:rPr>
            </w:pPr>
            <w:r>
              <w:rPr>
                <w:rFonts w:ascii="Times New Roman" w:hAnsi="Times New Roman" w:cs="Times New Roman"/>
              </w:rPr>
              <w:t>Marketing Manager</w:t>
            </w:r>
          </w:p>
        </w:tc>
        <w:tc>
          <w:tcPr>
            <w:tcW w:w="1530" w:type="dxa"/>
            <w:shd w:val="clear" w:color="auto" w:fill="92D050"/>
          </w:tcPr>
          <w:p w14:paraId="740C7064" w14:textId="404D74AA" w:rsidR="00757EC3" w:rsidRPr="008428D7" w:rsidRDefault="005232D4" w:rsidP="00757EC3">
            <w:pPr>
              <w:rPr>
                <w:rFonts w:ascii="Times New Roman" w:hAnsi="Times New Roman" w:cs="Times New Roman"/>
              </w:rPr>
            </w:pPr>
            <w:r w:rsidRPr="008428D7">
              <w:rPr>
                <w:rFonts w:ascii="Times New Roman" w:hAnsi="Times New Roman" w:cs="Times New Roman"/>
              </w:rPr>
              <w:t>Low</w:t>
            </w:r>
          </w:p>
        </w:tc>
        <w:tc>
          <w:tcPr>
            <w:tcW w:w="1890" w:type="dxa"/>
            <w:shd w:val="clear" w:color="auto" w:fill="FFFF00"/>
          </w:tcPr>
          <w:p w14:paraId="1C4097B4" w14:textId="58906864" w:rsidR="00757EC3" w:rsidRPr="008428D7" w:rsidRDefault="005232D4" w:rsidP="00757EC3">
            <w:pPr>
              <w:rPr>
                <w:rFonts w:ascii="Times New Roman" w:hAnsi="Times New Roman" w:cs="Times New Roman"/>
              </w:rPr>
            </w:pPr>
            <w:r w:rsidRPr="008428D7">
              <w:rPr>
                <w:rFonts w:ascii="Times New Roman" w:hAnsi="Times New Roman" w:cs="Times New Roman"/>
              </w:rPr>
              <w:t>Medium</w:t>
            </w:r>
          </w:p>
        </w:tc>
      </w:tr>
      <w:tr w:rsidR="00111283" w14:paraId="1FA82CB8" w14:textId="77777777" w:rsidTr="0079595F">
        <w:tc>
          <w:tcPr>
            <w:tcW w:w="1800" w:type="dxa"/>
          </w:tcPr>
          <w:p w14:paraId="65004DEB" w14:textId="01CC4D87" w:rsidR="00757EC3" w:rsidRDefault="00757EC3" w:rsidP="00757EC3">
            <w:pPr>
              <w:rPr>
                <w:rFonts w:ascii="Times New Roman" w:hAnsi="Times New Roman" w:cs="Times New Roman"/>
                <w:b/>
                <w:bCs/>
              </w:rPr>
            </w:pPr>
            <w:r w:rsidRPr="00C61FA9">
              <w:rPr>
                <w:rFonts w:ascii="Times New Roman" w:eastAsia="Times New Roman" w:hAnsi="Times New Roman" w:cs="Times New Roman"/>
                <w:kern w:val="0"/>
                <w14:ligatures w14:val="none"/>
              </w:rPr>
              <w:t>Lack of data backups for customer information</w:t>
            </w:r>
          </w:p>
        </w:tc>
        <w:tc>
          <w:tcPr>
            <w:tcW w:w="1350" w:type="dxa"/>
            <w:shd w:val="clear" w:color="auto" w:fill="FFFF00"/>
          </w:tcPr>
          <w:p w14:paraId="57BA2BC7" w14:textId="15C6EEA4" w:rsidR="00757EC3" w:rsidRDefault="00757EC3" w:rsidP="0079595F">
            <w:pPr>
              <w:jc w:val="center"/>
              <w:rPr>
                <w:rFonts w:ascii="Times New Roman" w:hAnsi="Times New Roman" w:cs="Times New Roman"/>
                <w:b/>
                <w:bCs/>
              </w:rPr>
            </w:pPr>
            <w:r w:rsidRPr="00C61FA9">
              <w:rPr>
                <w:rFonts w:ascii="Times New Roman" w:eastAsia="Times New Roman" w:hAnsi="Times New Roman" w:cs="Times New Roman"/>
                <w:kern w:val="0"/>
                <w14:ligatures w14:val="none"/>
              </w:rPr>
              <w:t>Medium</w:t>
            </w:r>
          </w:p>
        </w:tc>
        <w:tc>
          <w:tcPr>
            <w:tcW w:w="1080" w:type="dxa"/>
            <w:shd w:val="clear" w:color="auto" w:fill="FF0000"/>
          </w:tcPr>
          <w:p w14:paraId="1C2E515B" w14:textId="0BBDBEB5" w:rsidR="00757EC3" w:rsidRDefault="00757EC3" w:rsidP="0079595F">
            <w:pPr>
              <w:jc w:val="center"/>
              <w:rPr>
                <w:rFonts w:ascii="Times New Roman" w:hAnsi="Times New Roman" w:cs="Times New Roman"/>
                <w:b/>
                <w:bCs/>
              </w:rPr>
            </w:pPr>
            <w:r w:rsidRPr="00C61FA9">
              <w:rPr>
                <w:rFonts w:ascii="Times New Roman" w:eastAsia="Times New Roman" w:hAnsi="Times New Roman" w:cs="Times New Roman"/>
                <w:kern w:val="0"/>
                <w14:ligatures w14:val="none"/>
              </w:rPr>
              <w:t>High</w:t>
            </w:r>
          </w:p>
        </w:tc>
        <w:tc>
          <w:tcPr>
            <w:tcW w:w="1800" w:type="dxa"/>
          </w:tcPr>
          <w:p w14:paraId="37F3BE4A" w14:textId="0949E7EB" w:rsidR="00757EC3" w:rsidRDefault="00757EC3" w:rsidP="00757EC3">
            <w:pPr>
              <w:rPr>
                <w:rFonts w:ascii="Times New Roman" w:hAnsi="Times New Roman" w:cs="Times New Roman"/>
                <w:b/>
                <w:bCs/>
              </w:rPr>
            </w:pPr>
            <w:r w:rsidRPr="00C61FA9">
              <w:rPr>
                <w:rFonts w:ascii="Times New Roman" w:eastAsia="Times New Roman" w:hAnsi="Times New Roman" w:cs="Times New Roman"/>
                <w:kern w:val="0"/>
                <w14:ligatures w14:val="none"/>
              </w:rPr>
              <w:t>Implement regular cloud backups and test recovery processes</w:t>
            </w:r>
          </w:p>
        </w:tc>
        <w:tc>
          <w:tcPr>
            <w:tcW w:w="2070" w:type="dxa"/>
          </w:tcPr>
          <w:p w14:paraId="1CD7F97F" w14:textId="43102460" w:rsidR="00757EC3" w:rsidRPr="00111283" w:rsidRDefault="00111283" w:rsidP="00757EC3">
            <w:pPr>
              <w:rPr>
                <w:rFonts w:ascii="Times New Roman" w:hAnsi="Times New Roman" w:cs="Times New Roman"/>
              </w:rPr>
            </w:pPr>
            <w:r>
              <w:rPr>
                <w:rFonts w:ascii="Times New Roman" w:hAnsi="Times New Roman" w:cs="Times New Roman"/>
              </w:rPr>
              <w:t>IT Administrator</w:t>
            </w:r>
          </w:p>
        </w:tc>
        <w:tc>
          <w:tcPr>
            <w:tcW w:w="1530" w:type="dxa"/>
            <w:shd w:val="clear" w:color="auto" w:fill="92D050"/>
          </w:tcPr>
          <w:p w14:paraId="248B4419" w14:textId="0822AF77" w:rsidR="00757EC3" w:rsidRPr="008428D7" w:rsidRDefault="005232D4" w:rsidP="00757EC3">
            <w:pPr>
              <w:rPr>
                <w:rFonts w:ascii="Times New Roman" w:hAnsi="Times New Roman" w:cs="Times New Roman"/>
              </w:rPr>
            </w:pPr>
            <w:r w:rsidRPr="008428D7">
              <w:rPr>
                <w:rFonts w:ascii="Times New Roman" w:hAnsi="Times New Roman" w:cs="Times New Roman"/>
              </w:rPr>
              <w:t>Low</w:t>
            </w:r>
          </w:p>
        </w:tc>
        <w:tc>
          <w:tcPr>
            <w:tcW w:w="1890" w:type="dxa"/>
            <w:shd w:val="clear" w:color="auto" w:fill="FF0000"/>
          </w:tcPr>
          <w:p w14:paraId="0DC02716" w14:textId="74346B37" w:rsidR="00757EC3" w:rsidRPr="008428D7" w:rsidRDefault="005232D4" w:rsidP="00757EC3">
            <w:pPr>
              <w:rPr>
                <w:rFonts w:ascii="Times New Roman" w:hAnsi="Times New Roman" w:cs="Times New Roman"/>
              </w:rPr>
            </w:pPr>
            <w:r w:rsidRPr="008428D7">
              <w:rPr>
                <w:rFonts w:ascii="Times New Roman" w:hAnsi="Times New Roman" w:cs="Times New Roman"/>
              </w:rPr>
              <w:t>High</w:t>
            </w:r>
          </w:p>
        </w:tc>
      </w:tr>
      <w:tr w:rsidR="00111283" w14:paraId="5A530672" w14:textId="77777777" w:rsidTr="0079595F">
        <w:tc>
          <w:tcPr>
            <w:tcW w:w="1800" w:type="dxa"/>
          </w:tcPr>
          <w:p w14:paraId="43ED2697" w14:textId="7352E4C1" w:rsidR="00757EC3" w:rsidRDefault="00757EC3" w:rsidP="00757EC3">
            <w:pPr>
              <w:rPr>
                <w:rFonts w:ascii="Times New Roman" w:hAnsi="Times New Roman" w:cs="Times New Roman"/>
                <w:b/>
                <w:bCs/>
              </w:rPr>
            </w:pPr>
            <w:r w:rsidRPr="00C61FA9">
              <w:rPr>
                <w:rFonts w:ascii="Times New Roman" w:eastAsia="Times New Roman" w:hAnsi="Times New Roman" w:cs="Times New Roman"/>
                <w:kern w:val="0"/>
                <w14:ligatures w14:val="none"/>
              </w:rPr>
              <w:t>Third-party platform risk (Mindbody</w:t>
            </w:r>
            <w:r>
              <w:rPr>
                <w:rFonts w:ascii="Times New Roman" w:eastAsia="Times New Roman" w:hAnsi="Times New Roman" w:cs="Times New Roman"/>
                <w:kern w:val="0"/>
                <w14:ligatures w14:val="none"/>
              </w:rPr>
              <w:t xml:space="preserve"> </w:t>
            </w:r>
            <w:r w:rsidRPr="00C61FA9">
              <w:rPr>
                <w:rFonts w:ascii="Times New Roman" w:eastAsia="Times New Roman" w:hAnsi="Times New Roman" w:cs="Times New Roman"/>
                <w:kern w:val="0"/>
                <w14:ligatures w14:val="none"/>
              </w:rPr>
              <w:t>booking/payment system)</w:t>
            </w:r>
          </w:p>
        </w:tc>
        <w:tc>
          <w:tcPr>
            <w:tcW w:w="1350" w:type="dxa"/>
            <w:shd w:val="clear" w:color="auto" w:fill="FFFF00"/>
          </w:tcPr>
          <w:p w14:paraId="7BEE37D5" w14:textId="4E1EBDC4" w:rsidR="00757EC3" w:rsidRDefault="00757EC3" w:rsidP="0079595F">
            <w:pPr>
              <w:jc w:val="center"/>
              <w:rPr>
                <w:rFonts w:ascii="Times New Roman" w:hAnsi="Times New Roman" w:cs="Times New Roman"/>
                <w:b/>
                <w:bCs/>
              </w:rPr>
            </w:pPr>
            <w:r w:rsidRPr="00C61FA9">
              <w:rPr>
                <w:rFonts w:ascii="Times New Roman" w:eastAsia="Times New Roman" w:hAnsi="Times New Roman" w:cs="Times New Roman"/>
                <w:kern w:val="0"/>
                <w14:ligatures w14:val="none"/>
              </w:rPr>
              <w:t>Medium</w:t>
            </w:r>
          </w:p>
        </w:tc>
        <w:tc>
          <w:tcPr>
            <w:tcW w:w="1080" w:type="dxa"/>
            <w:shd w:val="clear" w:color="auto" w:fill="FFFF00"/>
          </w:tcPr>
          <w:p w14:paraId="7CE0E36E" w14:textId="0C62F993" w:rsidR="00757EC3" w:rsidRDefault="00757EC3" w:rsidP="0079595F">
            <w:pPr>
              <w:jc w:val="center"/>
              <w:rPr>
                <w:rFonts w:ascii="Times New Roman" w:hAnsi="Times New Roman" w:cs="Times New Roman"/>
                <w:b/>
                <w:bCs/>
              </w:rPr>
            </w:pPr>
            <w:r w:rsidRPr="00C61FA9">
              <w:rPr>
                <w:rFonts w:ascii="Times New Roman" w:eastAsia="Times New Roman" w:hAnsi="Times New Roman" w:cs="Times New Roman"/>
                <w:kern w:val="0"/>
                <w14:ligatures w14:val="none"/>
              </w:rPr>
              <w:t>Medium</w:t>
            </w:r>
          </w:p>
        </w:tc>
        <w:tc>
          <w:tcPr>
            <w:tcW w:w="1800" w:type="dxa"/>
          </w:tcPr>
          <w:p w14:paraId="5A81F94E" w14:textId="4C0D290F" w:rsidR="00757EC3" w:rsidRDefault="00757EC3" w:rsidP="00757EC3">
            <w:pPr>
              <w:rPr>
                <w:rFonts w:ascii="Times New Roman" w:hAnsi="Times New Roman" w:cs="Times New Roman"/>
                <w:b/>
                <w:bCs/>
              </w:rPr>
            </w:pPr>
            <w:r w:rsidRPr="00C61FA9">
              <w:rPr>
                <w:rFonts w:ascii="Times New Roman" w:eastAsia="Times New Roman" w:hAnsi="Times New Roman" w:cs="Times New Roman"/>
                <w:kern w:val="0"/>
                <w14:ligatures w14:val="none"/>
              </w:rPr>
              <w:t>Use trusted vendors, enable available security features, and regularly review account access</w:t>
            </w:r>
          </w:p>
        </w:tc>
        <w:tc>
          <w:tcPr>
            <w:tcW w:w="2070" w:type="dxa"/>
          </w:tcPr>
          <w:p w14:paraId="47461966" w14:textId="7E0CC74B" w:rsidR="00757EC3" w:rsidRPr="00111283" w:rsidRDefault="00111283" w:rsidP="00757EC3">
            <w:pPr>
              <w:rPr>
                <w:rFonts w:ascii="Times New Roman" w:hAnsi="Times New Roman" w:cs="Times New Roman"/>
              </w:rPr>
            </w:pPr>
            <w:r>
              <w:rPr>
                <w:rFonts w:ascii="Times New Roman" w:hAnsi="Times New Roman" w:cs="Times New Roman"/>
              </w:rPr>
              <w:t>Operations Manager</w:t>
            </w:r>
          </w:p>
        </w:tc>
        <w:tc>
          <w:tcPr>
            <w:tcW w:w="1530" w:type="dxa"/>
            <w:shd w:val="clear" w:color="auto" w:fill="FFFF00"/>
          </w:tcPr>
          <w:p w14:paraId="674945C1" w14:textId="7822A0F4" w:rsidR="00757EC3" w:rsidRPr="008428D7" w:rsidRDefault="005232D4" w:rsidP="00757EC3">
            <w:pPr>
              <w:rPr>
                <w:rFonts w:ascii="Times New Roman" w:hAnsi="Times New Roman" w:cs="Times New Roman"/>
              </w:rPr>
            </w:pPr>
            <w:r w:rsidRPr="008428D7">
              <w:rPr>
                <w:rFonts w:ascii="Times New Roman" w:hAnsi="Times New Roman" w:cs="Times New Roman"/>
              </w:rPr>
              <w:t>Medium</w:t>
            </w:r>
          </w:p>
        </w:tc>
        <w:tc>
          <w:tcPr>
            <w:tcW w:w="1890" w:type="dxa"/>
            <w:shd w:val="clear" w:color="auto" w:fill="FFFF00"/>
          </w:tcPr>
          <w:p w14:paraId="0105E5F1" w14:textId="074C9B94" w:rsidR="00757EC3" w:rsidRPr="008428D7" w:rsidRDefault="005232D4" w:rsidP="00757EC3">
            <w:pPr>
              <w:rPr>
                <w:rFonts w:ascii="Times New Roman" w:hAnsi="Times New Roman" w:cs="Times New Roman"/>
              </w:rPr>
            </w:pPr>
            <w:r w:rsidRPr="008428D7">
              <w:rPr>
                <w:rFonts w:ascii="Times New Roman" w:hAnsi="Times New Roman" w:cs="Times New Roman"/>
              </w:rPr>
              <w:t>Medium</w:t>
            </w:r>
          </w:p>
        </w:tc>
      </w:tr>
      <w:tr w:rsidR="00111283" w14:paraId="66C7662D" w14:textId="77777777" w:rsidTr="0079595F">
        <w:tc>
          <w:tcPr>
            <w:tcW w:w="1800" w:type="dxa"/>
          </w:tcPr>
          <w:p w14:paraId="2BA343CE" w14:textId="77777777" w:rsidR="00757EC3" w:rsidRDefault="00757EC3" w:rsidP="00757EC3">
            <w:pPr>
              <w:rPr>
                <w:rFonts w:ascii="Times New Roman" w:eastAsia="Times New Roman" w:hAnsi="Times New Roman" w:cs="Times New Roman"/>
                <w:kern w:val="0"/>
                <w14:ligatures w14:val="none"/>
              </w:rPr>
            </w:pPr>
            <w:r w:rsidRPr="00C61FA9">
              <w:rPr>
                <w:rFonts w:ascii="Times New Roman" w:eastAsia="Times New Roman" w:hAnsi="Times New Roman" w:cs="Times New Roman"/>
                <w:kern w:val="0"/>
                <w14:ligatures w14:val="none"/>
              </w:rPr>
              <w:t>Use of public Wi-Fi for business operations</w:t>
            </w:r>
          </w:p>
          <w:p w14:paraId="79F84FEF" w14:textId="77777777" w:rsidR="00111283" w:rsidRDefault="00111283" w:rsidP="00757EC3">
            <w:pPr>
              <w:rPr>
                <w:rFonts w:ascii="Times New Roman" w:eastAsia="Times New Roman" w:hAnsi="Times New Roman" w:cs="Times New Roman"/>
                <w:kern w:val="0"/>
                <w14:ligatures w14:val="none"/>
              </w:rPr>
            </w:pPr>
          </w:p>
          <w:p w14:paraId="41D3D565" w14:textId="77777777" w:rsidR="00111283" w:rsidRDefault="00111283" w:rsidP="00757EC3">
            <w:pPr>
              <w:rPr>
                <w:rFonts w:ascii="Times New Roman" w:eastAsia="Times New Roman" w:hAnsi="Times New Roman" w:cs="Times New Roman"/>
                <w:kern w:val="0"/>
                <w14:ligatures w14:val="none"/>
              </w:rPr>
            </w:pPr>
          </w:p>
          <w:p w14:paraId="18D42CC4" w14:textId="77777777" w:rsidR="00111283" w:rsidRDefault="00111283" w:rsidP="00757EC3">
            <w:pPr>
              <w:rPr>
                <w:rFonts w:ascii="Times New Roman" w:eastAsia="Times New Roman" w:hAnsi="Times New Roman" w:cs="Times New Roman"/>
                <w:kern w:val="0"/>
                <w14:ligatures w14:val="none"/>
              </w:rPr>
            </w:pPr>
          </w:p>
          <w:p w14:paraId="2E4DC4F9" w14:textId="77777777" w:rsidR="00111283" w:rsidRDefault="00111283" w:rsidP="00757EC3">
            <w:pPr>
              <w:rPr>
                <w:rFonts w:ascii="Times New Roman" w:eastAsia="Times New Roman" w:hAnsi="Times New Roman" w:cs="Times New Roman"/>
                <w:kern w:val="0"/>
                <w14:ligatures w14:val="none"/>
              </w:rPr>
            </w:pPr>
          </w:p>
          <w:p w14:paraId="6BAD052E" w14:textId="77777777" w:rsidR="00111283" w:rsidRDefault="00111283" w:rsidP="00757EC3">
            <w:pPr>
              <w:rPr>
                <w:rFonts w:ascii="Times New Roman" w:eastAsia="Times New Roman" w:hAnsi="Times New Roman" w:cs="Times New Roman"/>
                <w:kern w:val="0"/>
                <w14:ligatures w14:val="none"/>
              </w:rPr>
            </w:pPr>
          </w:p>
          <w:p w14:paraId="0033C089" w14:textId="2FED082E" w:rsidR="00111283" w:rsidRDefault="00111283" w:rsidP="00757EC3">
            <w:pPr>
              <w:rPr>
                <w:rFonts w:ascii="Times New Roman" w:hAnsi="Times New Roman" w:cs="Times New Roman"/>
                <w:b/>
                <w:bCs/>
              </w:rPr>
            </w:pPr>
          </w:p>
        </w:tc>
        <w:tc>
          <w:tcPr>
            <w:tcW w:w="1350" w:type="dxa"/>
            <w:shd w:val="clear" w:color="auto" w:fill="92D050"/>
          </w:tcPr>
          <w:p w14:paraId="5C6DF360" w14:textId="335F9D7C" w:rsidR="00757EC3" w:rsidRDefault="00757EC3" w:rsidP="0079595F">
            <w:pPr>
              <w:jc w:val="center"/>
              <w:rPr>
                <w:rFonts w:ascii="Times New Roman" w:hAnsi="Times New Roman" w:cs="Times New Roman"/>
                <w:b/>
                <w:bCs/>
              </w:rPr>
            </w:pPr>
            <w:r w:rsidRPr="00C61FA9">
              <w:rPr>
                <w:rFonts w:ascii="Times New Roman" w:eastAsia="Times New Roman" w:hAnsi="Times New Roman" w:cs="Times New Roman"/>
                <w:kern w:val="0"/>
                <w14:ligatures w14:val="none"/>
              </w:rPr>
              <w:t>Low</w:t>
            </w:r>
          </w:p>
        </w:tc>
        <w:tc>
          <w:tcPr>
            <w:tcW w:w="1080" w:type="dxa"/>
            <w:shd w:val="clear" w:color="auto" w:fill="FFFF00"/>
          </w:tcPr>
          <w:p w14:paraId="011E9F25" w14:textId="7629708A" w:rsidR="00757EC3" w:rsidRDefault="00757EC3" w:rsidP="0079595F">
            <w:pPr>
              <w:jc w:val="center"/>
              <w:rPr>
                <w:rFonts w:ascii="Times New Roman" w:hAnsi="Times New Roman" w:cs="Times New Roman"/>
                <w:b/>
                <w:bCs/>
              </w:rPr>
            </w:pPr>
            <w:r w:rsidRPr="00C61FA9">
              <w:rPr>
                <w:rFonts w:ascii="Times New Roman" w:eastAsia="Times New Roman" w:hAnsi="Times New Roman" w:cs="Times New Roman"/>
                <w:kern w:val="0"/>
                <w14:ligatures w14:val="none"/>
              </w:rPr>
              <w:t>Medium</w:t>
            </w:r>
          </w:p>
        </w:tc>
        <w:tc>
          <w:tcPr>
            <w:tcW w:w="1800" w:type="dxa"/>
          </w:tcPr>
          <w:p w14:paraId="0ECBF435" w14:textId="2ECF5DD0" w:rsidR="00757EC3" w:rsidRDefault="00757EC3" w:rsidP="00757EC3">
            <w:pPr>
              <w:rPr>
                <w:rFonts w:ascii="Times New Roman" w:hAnsi="Times New Roman" w:cs="Times New Roman"/>
                <w:b/>
                <w:bCs/>
              </w:rPr>
            </w:pPr>
            <w:r w:rsidRPr="00C61FA9">
              <w:rPr>
                <w:rFonts w:ascii="Times New Roman" w:eastAsia="Times New Roman" w:hAnsi="Times New Roman" w:cs="Times New Roman"/>
                <w:kern w:val="0"/>
                <w14:ligatures w14:val="none"/>
              </w:rPr>
              <w:t xml:space="preserve">Avoid access to sensitive information on public Wi-Fi. </w:t>
            </w:r>
            <w:r>
              <w:rPr>
                <w:rFonts w:ascii="Times New Roman" w:eastAsia="Times New Roman" w:hAnsi="Times New Roman" w:cs="Times New Roman"/>
                <w:kern w:val="0"/>
                <w14:ligatures w14:val="none"/>
              </w:rPr>
              <w:t>U</w:t>
            </w:r>
            <w:r w:rsidRPr="00C61FA9">
              <w:rPr>
                <w:rFonts w:ascii="Times New Roman" w:eastAsia="Times New Roman" w:hAnsi="Times New Roman" w:cs="Times New Roman"/>
                <w:kern w:val="0"/>
                <w14:ligatures w14:val="none"/>
              </w:rPr>
              <w:t>se a secure VPN when necessary. </w:t>
            </w:r>
          </w:p>
        </w:tc>
        <w:tc>
          <w:tcPr>
            <w:tcW w:w="2070" w:type="dxa"/>
          </w:tcPr>
          <w:p w14:paraId="41645DB6" w14:textId="54AA7C62" w:rsidR="00757EC3" w:rsidRPr="00111283" w:rsidRDefault="00111283" w:rsidP="00757EC3">
            <w:pPr>
              <w:rPr>
                <w:rFonts w:ascii="Times New Roman" w:hAnsi="Times New Roman" w:cs="Times New Roman"/>
              </w:rPr>
            </w:pPr>
            <w:r>
              <w:rPr>
                <w:rFonts w:ascii="Times New Roman" w:hAnsi="Times New Roman" w:cs="Times New Roman"/>
              </w:rPr>
              <w:t>Studio Manager</w:t>
            </w:r>
          </w:p>
        </w:tc>
        <w:tc>
          <w:tcPr>
            <w:tcW w:w="1530" w:type="dxa"/>
            <w:shd w:val="clear" w:color="auto" w:fill="92D050"/>
          </w:tcPr>
          <w:p w14:paraId="426BE6E5" w14:textId="0103EB40" w:rsidR="00757EC3" w:rsidRPr="008428D7" w:rsidRDefault="005232D4" w:rsidP="00757EC3">
            <w:pPr>
              <w:rPr>
                <w:rFonts w:ascii="Times New Roman" w:hAnsi="Times New Roman" w:cs="Times New Roman"/>
              </w:rPr>
            </w:pPr>
            <w:r w:rsidRPr="008428D7">
              <w:rPr>
                <w:rFonts w:ascii="Times New Roman" w:hAnsi="Times New Roman" w:cs="Times New Roman"/>
              </w:rPr>
              <w:t>Low</w:t>
            </w:r>
          </w:p>
        </w:tc>
        <w:tc>
          <w:tcPr>
            <w:tcW w:w="1890" w:type="dxa"/>
            <w:shd w:val="clear" w:color="auto" w:fill="92D050"/>
          </w:tcPr>
          <w:p w14:paraId="4085C445" w14:textId="45C27DE6" w:rsidR="00757EC3" w:rsidRPr="008428D7" w:rsidRDefault="005232D4" w:rsidP="00757EC3">
            <w:pPr>
              <w:rPr>
                <w:rFonts w:ascii="Times New Roman" w:hAnsi="Times New Roman" w:cs="Times New Roman"/>
              </w:rPr>
            </w:pPr>
            <w:r w:rsidRPr="008428D7">
              <w:rPr>
                <w:rFonts w:ascii="Times New Roman" w:hAnsi="Times New Roman" w:cs="Times New Roman"/>
              </w:rPr>
              <w:t>Low</w:t>
            </w:r>
          </w:p>
        </w:tc>
      </w:tr>
      <w:tr w:rsidR="00111283" w14:paraId="6FE3957D" w14:textId="77777777" w:rsidTr="0079595F">
        <w:tc>
          <w:tcPr>
            <w:tcW w:w="1800" w:type="dxa"/>
          </w:tcPr>
          <w:p w14:paraId="19683CE5" w14:textId="644EBBD1" w:rsidR="00757EC3" w:rsidRDefault="00757EC3" w:rsidP="00757EC3">
            <w:pPr>
              <w:rPr>
                <w:rFonts w:ascii="Times New Roman" w:hAnsi="Times New Roman" w:cs="Times New Roman"/>
                <w:b/>
                <w:bCs/>
              </w:rPr>
            </w:pPr>
            <w:r w:rsidRPr="00C61FA9">
              <w:rPr>
                <w:rFonts w:ascii="Times New Roman" w:eastAsia="Times New Roman" w:hAnsi="Times New Roman" w:cs="Times New Roman"/>
                <w:kern w:val="0"/>
                <w14:ligatures w14:val="none"/>
              </w:rPr>
              <w:t>Insecure online payment or checkout system</w:t>
            </w:r>
          </w:p>
        </w:tc>
        <w:tc>
          <w:tcPr>
            <w:tcW w:w="1350" w:type="dxa"/>
            <w:shd w:val="clear" w:color="auto" w:fill="92D050"/>
          </w:tcPr>
          <w:p w14:paraId="4EF4EE0A" w14:textId="3B88372A" w:rsidR="00757EC3" w:rsidRDefault="00757EC3" w:rsidP="0079595F">
            <w:pPr>
              <w:jc w:val="center"/>
              <w:rPr>
                <w:rFonts w:ascii="Times New Roman" w:hAnsi="Times New Roman" w:cs="Times New Roman"/>
                <w:b/>
                <w:bCs/>
              </w:rPr>
            </w:pPr>
            <w:r w:rsidRPr="00C61FA9">
              <w:rPr>
                <w:rFonts w:ascii="Times New Roman" w:eastAsia="Times New Roman" w:hAnsi="Times New Roman" w:cs="Times New Roman"/>
                <w:kern w:val="0"/>
                <w14:ligatures w14:val="none"/>
              </w:rPr>
              <w:t>Low</w:t>
            </w:r>
          </w:p>
        </w:tc>
        <w:tc>
          <w:tcPr>
            <w:tcW w:w="1080" w:type="dxa"/>
            <w:shd w:val="clear" w:color="auto" w:fill="FFFF00"/>
          </w:tcPr>
          <w:p w14:paraId="255CCF19" w14:textId="73B911DC" w:rsidR="00757EC3" w:rsidRDefault="00757EC3" w:rsidP="0079595F">
            <w:pPr>
              <w:jc w:val="center"/>
              <w:rPr>
                <w:rFonts w:ascii="Times New Roman" w:hAnsi="Times New Roman" w:cs="Times New Roman"/>
                <w:b/>
                <w:bCs/>
              </w:rPr>
            </w:pPr>
            <w:r w:rsidRPr="00C61FA9">
              <w:rPr>
                <w:rFonts w:ascii="Times New Roman" w:eastAsia="Times New Roman" w:hAnsi="Times New Roman" w:cs="Times New Roman"/>
                <w:kern w:val="0"/>
                <w14:ligatures w14:val="none"/>
              </w:rPr>
              <w:t>Medium</w:t>
            </w:r>
          </w:p>
        </w:tc>
        <w:tc>
          <w:tcPr>
            <w:tcW w:w="1800" w:type="dxa"/>
          </w:tcPr>
          <w:p w14:paraId="7481C746" w14:textId="1DEF0954" w:rsidR="00757EC3" w:rsidRDefault="00757EC3" w:rsidP="00757EC3">
            <w:pPr>
              <w:rPr>
                <w:rFonts w:ascii="Times New Roman" w:hAnsi="Times New Roman" w:cs="Times New Roman"/>
                <w:b/>
                <w:bCs/>
              </w:rPr>
            </w:pPr>
            <w:r w:rsidRPr="00C61FA9">
              <w:rPr>
                <w:rFonts w:ascii="Times New Roman" w:eastAsia="Times New Roman" w:hAnsi="Times New Roman" w:cs="Times New Roman"/>
                <w:kern w:val="0"/>
                <w14:ligatures w14:val="none"/>
              </w:rPr>
              <w:t>Use trusted secure payment processes. Ensure the system is regularly updated</w:t>
            </w:r>
          </w:p>
        </w:tc>
        <w:tc>
          <w:tcPr>
            <w:tcW w:w="2070" w:type="dxa"/>
          </w:tcPr>
          <w:p w14:paraId="31C6B66D" w14:textId="0FE3B3ED" w:rsidR="00757EC3" w:rsidRPr="00111283" w:rsidRDefault="005232D4" w:rsidP="00757EC3">
            <w:pPr>
              <w:rPr>
                <w:rFonts w:ascii="Times New Roman" w:hAnsi="Times New Roman" w:cs="Times New Roman"/>
              </w:rPr>
            </w:pPr>
            <w:r>
              <w:rPr>
                <w:rFonts w:ascii="Times New Roman" w:hAnsi="Times New Roman" w:cs="Times New Roman"/>
              </w:rPr>
              <w:t>IT Administrator</w:t>
            </w:r>
          </w:p>
        </w:tc>
        <w:tc>
          <w:tcPr>
            <w:tcW w:w="1530" w:type="dxa"/>
            <w:shd w:val="clear" w:color="auto" w:fill="92D050"/>
          </w:tcPr>
          <w:p w14:paraId="2F513FF3" w14:textId="29904A26" w:rsidR="00757EC3" w:rsidRPr="008428D7" w:rsidRDefault="005232D4" w:rsidP="00757EC3">
            <w:pPr>
              <w:rPr>
                <w:rFonts w:ascii="Times New Roman" w:hAnsi="Times New Roman" w:cs="Times New Roman"/>
              </w:rPr>
            </w:pPr>
            <w:r w:rsidRPr="008428D7">
              <w:rPr>
                <w:rFonts w:ascii="Times New Roman" w:hAnsi="Times New Roman" w:cs="Times New Roman"/>
              </w:rPr>
              <w:t>Low</w:t>
            </w:r>
          </w:p>
        </w:tc>
        <w:tc>
          <w:tcPr>
            <w:tcW w:w="1890" w:type="dxa"/>
            <w:shd w:val="clear" w:color="auto" w:fill="FFFF00"/>
          </w:tcPr>
          <w:p w14:paraId="5B0F2AA3" w14:textId="730FD4E9" w:rsidR="00757EC3" w:rsidRPr="008428D7" w:rsidRDefault="005232D4" w:rsidP="00757EC3">
            <w:pPr>
              <w:rPr>
                <w:rFonts w:ascii="Times New Roman" w:hAnsi="Times New Roman" w:cs="Times New Roman"/>
              </w:rPr>
            </w:pPr>
            <w:r w:rsidRPr="008428D7">
              <w:rPr>
                <w:rFonts w:ascii="Times New Roman" w:hAnsi="Times New Roman" w:cs="Times New Roman"/>
              </w:rPr>
              <w:t>Medium</w:t>
            </w:r>
          </w:p>
        </w:tc>
      </w:tr>
      <w:tr w:rsidR="00111283" w14:paraId="6F58DBE9" w14:textId="77777777" w:rsidTr="0079595F">
        <w:tc>
          <w:tcPr>
            <w:tcW w:w="1800" w:type="dxa"/>
          </w:tcPr>
          <w:p w14:paraId="6BE2C8AB" w14:textId="76459E46" w:rsidR="00757EC3" w:rsidRDefault="00757EC3" w:rsidP="00757EC3">
            <w:pPr>
              <w:rPr>
                <w:rFonts w:ascii="Times New Roman" w:hAnsi="Times New Roman" w:cs="Times New Roman"/>
                <w:b/>
                <w:bCs/>
              </w:rPr>
            </w:pPr>
            <w:r w:rsidRPr="00C61FA9">
              <w:rPr>
                <w:rFonts w:ascii="Times New Roman" w:eastAsia="Times New Roman" w:hAnsi="Times New Roman" w:cs="Times New Roman"/>
                <w:kern w:val="0"/>
                <w14:ligatures w14:val="none"/>
              </w:rPr>
              <w:t xml:space="preserve">Social-media impersonation </w:t>
            </w:r>
            <w:r w:rsidRPr="00C61FA9">
              <w:rPr>
                <w:rFonts w:ascii="Times New Roman" w:eastAsia="Times New Roman" w:hAnsi="Times New Roman" w:cs="Times New Roman"/>
                <w:kern w:val="0"/>
                <w14:ligatures w14:val="none"/>
              </w:rPr>
              <w:lastRenderedPageBreak/>
              <w:t>or DM-based scams</w:t>
            </w:r>
          </w:p>
        </w:tc>
        <w:tc>
          <w:tcPr>
            <w:tcW w:w="1350" w:type="dxa"/>
            <w:shd w:val="clear" w:color="auto" w:fill="FFFF00"/>
          </w:tcPr>
          <w:p w14:paraId="7639276D" w14:textId="67D5DD90" w:rsidR="00757EC3" w:rsidRDefault="00757EC3" w:rsidP="0079595F">
            <w:pPr>
              <w:jc w:val="center"/>
              <w:rPr>
                <w:rFonts w:ascii="Times New Roman" w:hAnsi="Times New Roman" w:cs="Times New Roman"/>
                <w:b/>
                <w:bCs/>
              </w:rPr>
            </w:pPr>
            <w:r w:rsidRPr="00C61FA9">
              <w:rPr>
                <w:rFonts w:ascii="Times New Roman" w:eastAsia="Times New Roman" w:hAnsi="Times New Roman" w:cs="Times New Roman"/>
                <w:kern w:val="0"/>
                <w14:ligatures w14:val="none"/>
              </w:rPr>
              <w:lastRenderedPageBreak/>
              <w:t>Medium</w:t>
            </w:r>
          </w:p>
        </w:tc>
        <w:tc>
          <w:tcPr>
            <w:tcW w:w="1080" w:type="dxa"/>
            <w:shd w:val="clear" w:color="auto" w:fill="FF0000"/>
          </w:tcPr>
          <w:p w14:paraId="09AA829A" w14:textId="12A1BA00" w:rsidR="00757EC3" w:rsidRDefault="00757EC3" w:rsidP="0079595F">
            <w:pPr>
              <w:jc w:val="center"/>
              <w:rPr>
                <w:rFonts w:ascii="Times New Roman" w:hAnsi="Times New Roman" w:cs="Times New Roman"/>
                <w:b/>
                <w:bCs/>
              </w:rPr>
            </w:pPr>
            <w:r w:rsidRPr="00C61FA9">
              <w:rPr>
                <w:rFonts w:ascii="Times New Roman" w:eastAsia="Times New Roman" w:hAnsi="Times New Roman" w:cs="Times New Roman"/>
                <w:kern w:val="0"/>
                <w14:ligatures w14:val="none"/>
              </w:rPr>
              <w:t>High</w:t>
            </w:r>
          </w:p>
        </w:tc>
        <w:tc>
          <w:tcPr>
            <w:tcW w:w="1800" w:type="dxa"/>
          </w:tcPr>
          <w:p w14:paraId="6D61071D" w14:textId="7C217A6B" w:rsidR="00757EC3" w:rsidRDefault="00757EC3" w:rsidP="00757EC3">
            <w:pPr>
              <w:rPr>
                <w:rFonts w:ascii="Times New Roman" w:hAnsi="Times New Roman" w:cs="Times New Roman"/>
                <w:b/>
                <w:bCs/>
              </w:rPr>
            </w:pPr>
            <w:r w:rsidRPr="00C61FA9">
              <w:rPr>
                <w:rFonts w:ascii="Times New Roman" w:eastAsia="Times New Roman" w:hAnsi="Times New Roman" w:cs="Times New Roman"/>
                <w:kern w:val="0"/>
                <w14:ligatures w14:val="none"/>
              </w:rPr>
              <w:t>Verify official accounts, enable multi-</w:t>
            </w:r>
            <w:r w:rsidRPr="00C61FA9">
              <w:rPr>
                <w:rFonts w:ascii="Times New Roman" w:eastAsia="Times New Roman" w:hAnsi="Times New Roman" w:cs="Times New Roman"/>
                <w:kern w:val="0"/>
                <w14:ligatures w14:val="none"/>
              </w:rPr>
              <w:lastRenderedPageBreak/>
              <w:t>factor authentication on social media accounts, and educate staff and customers on recognizing impersonation and suspicious activity</w:t>
            </w:r>
            <w:r>
              <w:rPr>
                <w:rFonts w:ascii="Times New Roman" w:eastAsia="Times New Roman" w:hAnsi="Times New Roman" w:cs="Times New Roman"/>
                <w:kern w:val="0"/>
                <w14:ligatures w14:val="none"/>
              </w:rPr>
              <w:t xml:space="preserve">. </w:t>
            </w:r>
          </w:p>
        </w:tc>
        <w:tc>
          <w:tcPr>
            <w:tcW w:w="2070" w:type="dxa"/>
          </w:tcPr>
          <w:p w14:paraId="3E5AD414" w14:textId="30CA7765" w:rsidR="00757EC3" w:rsidRPr="00111283" w:rsidRDefault="00111283" w:rsidP="00757EC3">
            <w:pPr>
              <w:rPr>
                <w:rFonts w:ascii="Times New Roman" w:hAnsi="Times New Roman" w:cs="Times New Roman"/>
              </w:rPr>
            </w:pPr>
            <w:r>
              <w:rPr>
                <w:rFonts w:ascii="Times New Roman" w:hAnsi="Times New Roman" w:cs="Times New Roman"/>
              </w:rPr>
              <w:lastRenderedPageBreak/>
              <w:t>Marketing Manager</w:t>
            </w:r>
          </w:p>
        </w:tc>
        <w:tc>
          <w:tcPr>
            <w:tcW w:w="1530" w:type="dxa"/>
            <w:shd w:val="clear" w:color="auto" w:fill="FFFF00"/>
          </w:tcPr>
          <w:p w14:paraId="3D86D65D" w14:textId="595C4319" w:rsidR="00757EC3" w:rsidRPr="008428D7" w:rsidRDefault="005232D4" w:rsidP="00757EC3">
            <w:pPr>
              <w:rPr>
                <w:rFonts w:ascii="Times New Roman" w:hAnsi="Times New Roman" w:cs="Times New Roman"/>
              </w:rPr>
            </w:pPr>
            <w:r w:rsidRPr="008428D7">
              <w:rPr>
                <w:rFonts w:ascii="Times New Roman" w:hAnsi="Times New Roman" w:cs="Times New Roman"/>
              </w:rPr>
              <w:t>Medium</w:t>
            </w:r>
          </w:p>
        </w:tc>
        <w:tc>
          <w:tcPr>
            <w:tcW w:w="1890" w:type="dxa"/>
            <w:shd w:val="clear" w:color="auto" w:fill="FFFF00"/>
          </w:tcPr>
          <w:p w14:paraId="78DA721E" w14:textId="574BE51F" w:rsidR="00757EC3" w:rsidRPr="008428D7" w:rsidRDefault="005232D4" w:rsidP="00757EC3">
            <w:pPr>
              <w:rPr>
                <w:rFonts w:ascii="Times New Roman" w:hAnsi="Times New Roman" w:cs="Times New Roman"/>
              </w:rPr>
            </w:pPr>
            <w:r w:rsidRPr="008428D7">
              <w:rPr>
                <w:rFonts w:ascii="Times New Roman" w:hAnsi="Times New Roman" w:cs="Times New Roman"/>
              </w:rPr>
              <w:t>Medium</w:t>
            </w:r>
          </w:p>
        </w:tc>
      </w:tr>
    </w:tbl>
    <w:p w14:paraId="5B6F404F" w14:textId="4D8BA92D" w:rsidR="005232D4" w:rsidRPr="00A51936" w:rsidRDefault="00E24EB0" w:rsidP="00633F91">
      <w:pPr>
        <w:spacing w:before="240" w:after="0"/>
        <w:rPr>
          <w:rFonts w:ascii="Times New Roman" w:hAnsi="Times New Roman" w:cs="Times New Roman"/>
          <w:b/>
          <w:bCs/>
        </w:rPr>
      </w:pPr>
      <w:r>
        <w:rPr>
          <w:rFonts w:ascii="Times New Roman" w:hAnsi="Times New Roman" w:cs="Times New Roman"/>
          <w:b/>
          <w:bCs/>
        </w:rPr>
        <w:t>Risk Register Notes:</w:t>
      </w:r>
    </w:p>
    <w:p w14:paraId="538D5C72" w14:textId="71205D33" w:rsidR="00633F91" w:rsidRDefault="005232D4" w:rsidP="00633F91">
      <w:pPr>
        <w:rPr>
          <w:rFonts w:ascii="Times New Roman" w:hAnsi="Times New Roman" w:cs="Times New Roman"/>
        </w:rPr>
      </w:pPr>
      <w:r>
        <w:rPr>
          <w:rFonts w:ascii="Times New Roman" w:hAnsi="Times New Roman" w:cs="Times New Roman"/>
        </w:rPr>
        <w:t xml:space="preserve">Risk owners are responsible for overseeing the implementation of mitigation activities and monitoring </w:t>
      </w:r>
      <w:r w:rsidR="00A51936">
        <w:rPr>
          <w:rFonts w:ascii="Times New Roman" w:hAnsi="Times New Roman" w:cs="Times New Roman"/>
        </w:rPr>
        <w:t xml:space="preserve">the associated risks. Residual risk represents the level of risk expected to remain after the recommended controls have been implemented. Priority ratings were assigned to help guide remediation efforts with High Priority risks requiring immediate attention to their potential impact on business operations, customer data, or system security.  </w:t>
      </w:r>
    </w:p>
    <w:p w14:paraId="5B8B9A08" w14:textId="15A11B5F" w:rsidR="00C61FA9" w:rsidRPr="00C61FA9" w:rsidRDefault="00C61FA9" w:rsidP="00C61FA9">
      <w:pPr>
        <w:spacing w:after="0"/>
        <w:rPr>
          <w:rFonts w:ascii="Times New Roman" w:hAnsi="Times New Roman" w:cs="Times New Roman"/>
          <w:b/>
          <w:bCs/>
        </w:rPr>
      </w:pPr>
      <w:r w:rsidRPr="00C61FA9">
        <w:rPr>
          <w:rFonts w:ascii="Times New Roman" w:hAnsi="Times New Roman" w:cs="Times New Roman"/>
          <w:b/>
          <w:bCs/>
        </w:rPr>
        <w:t>Key Findings</w:t>
      </w:r>
    </w:p>
    <w:p w14:paraId="627FE71C" w14:textId="3BAA54AB" w:rsidR="00C61FA9" w:rsidRPr="00C61FA9" w:rsidRDefault="00C61FA9" w:rsidP="00C61FA9">
      <w:pPr>
        <w:rPr>
          <w:rFonts w:ascii="Times New Roman" w:hAnsi="Times New Roman" w:cs="Times New Roman"/>
        </w:rPr>
      </w:pPr>
      <w:r w:rsidRPr="00C61FA9">
        <w:rPr>
          <w:rFonts w:ascii="Times New Roman" w:hAnsi="Times New Roman" w:cs="Times New Roman"/>
        </w:rPr>
        <w:t xml:space="preserve">The most critical risks identified involve weak authentication practices, insufficient data protection methods, and the potential for social media impersonations. Additional risks include exposure through third-party platforms and phishing attempts to target both employees and customers. These issues </w:t>
      </w:r>
      <w:r>
        <w:rPr>
          <w:rFonts w:ascii="Times New Roman" w:hAnsi="Times New Roman" w:cs="Times New Roman"/>
        </w:rPr>
        <w:t>increase the</w:t>
      </w:r>
      <w:r w:rsidRPr="00C61FA9">
        <w:rPr>
          <w:rFonts w:ascii="Times New Roman" w:hAnsi="Times New Roman" w:cs="Times New Roman"/>
        </w:rPr>
        <w:t xml:space="preserve"> likelihood of unauthorized access and data loss if not </w:t>
      </w:r>
      <w:r>
        <w:rPr>
          <w:rFonts w:ascii="Times New Roman" w:hAnsi="Times New Roman" w:cs="Times New Roman"/>
        </w:rPr>
        <w:t xml:space="preserve">properly </w:t>
      </w:r>
      <w:r w:rsidRPr="00C61FA9">
        <w:rPr>
          <w:rFonts w:ascii="Times New Roman" w:hAnsi="Times New Roman" w:cs="Times New Roman"/>
        </w:rPr>
        <w:t xml:space="preserve">addressed. </w:t>
      </w:r>
    </w:p>
    <w:p w14:paraId="5FD210C9" w14:textId="77777777" w:rsidR="00C61FA9" w:rsidRPr="00C61FA9" w:rsidRDefault="00C61FA9" w:rsidP="00C61FA9">
      <w:pPr>
        <w:spacing w:after="0"/>
        <w:rPr>
          <w:rFonts w:ascii="Times New Roman" w:hAnsi="Times New Roman" w:cs="Times New Roman"/>
          <w:b/>
          <w:bCs/>
        </w:rPr>
      </w:pPr>
      <w:r w:rsidRPr="00C61FA9">
        <w:rPr>
          <w:rFonts w:ascii="Times New Roman" w:hAnsi="Times New Roman" w:cs="Times New Roman"/>
          <w:b/>
          <w:bCs/>
        </w:rPr>
        <w:t>Recommendations</w:t>
      </w:r>
    </w:p>
    <w:p w14:paraId="18DAD347" w14:textId="77777777" w:rsidR="00C61FA9" w:rsidRPr="00C61FA9" w:rsidRDefault="00C61FA9" w:rsidP="00C61FA9">
      <w:pPr>
        <w:spacing w:after="0"/>
        <w:rPr>
          <w:rFonts w:ascii="Times New Roman" w:hAnsi="Times New Roman" w:cs="Times New Roman"/>
        </w:rPr>
      </w:pPr>
      <w:r w:rsidRPr="00C61FA9">
        <w:rPr>
          <w:rFonts w:ascii="Times New Roman" w:hAnsi="Times New Roman" w:cs="Times New Roman"/>
        </w:rPr>
        <w:t>To reduce risk exposure, the following actions are recommended:</w:t>
      </w:r>
    </w:p>
    <w:p w14:paraId="1DE7FF9F" w14:textId="643F53CC" w:rsidR="00C61FA9" w:rsidRPr="00C61FA9" w:rsidRDefault="00C61FA9" w:rsidP="00C61FA9">
      <w:pPr>
        <w:pStyle w:val="ListParagraph"/>
        <w:numPr>
          <w:ilvl w:val="0"/>
          <w:numId w:val="1"/>
        </w:numPr>
        <w:spacing w:after="0"/>
        <w:rPr>
          <w:rFonts w:ascii="Times New Roman" w:hAnsi="Times New Roman" w:cs="Times New Roman"/>
        </w:rPr>
      </w:pPr>
      <w:r w:rsidRPr="00C61FA9">
        <w:rPr>
          <w:rFonts w:ascii="Times New Roman" w:hAnsi="Times New Roman" w:cs="Times New Roman"/>
        </w:rPr>
        <w:t>Implement multi-factor authentication (MFA) and strong password requirements</w:t>
      </w:r>
    </w:p>
    <w:p w14:paraId="68462C69" w14:textId="507BF311" w:rsidR="00C61FA9" w:rsidRPr="00C61FA9" w:rsidRDefault="00C61FA9" w:rsidP="00C61FA9">
      <w:pPr>
        <w:pStyle w:val="ListParagraph"/>
        <w:numPr>
          <w:ilvl w:val="0"/>
          <w:numId w:val="1"/>
        </w:numPr>
        <w:spacing w:after="0"/>
        <w:rPr>
          <w:rFonts w:ascii="Times New Roman" w:hAnsi="Times New Roman" w:cs="Times New Roman"/>
        </w:rPr>
      </w:pPr>
      <w:r w:rsidRPr="00C61FA9">
        <w:rPr>
          <w:rFonts w:ascii="Times New Roman" w:hAnsi="Times New Roman" w:cs="Times New Roman"/>
        </w:rPr>
        <w:t xml:space="preserve">Implement data backups to customer and business data. </w:t>
      </w:r>
    </w:p>
    <w:p w14:paraId="529B1367" w14:textId="77777777" w:rsidR="00C61FA9" w:rsidRPr="00C61FA9" w:rsidRDefault="00C61FA9" w:rsidP="00C61FA9">
      <w:pPr>
        <w:pStyle w:val="ListParagraph"/>
        <w:numPr>
          <w:ilvl w:val="0"/>
          <w:numId w:val="1"/>
        </w:numPr>
        <w:spacing w:after="0"/>
        <w:rPr>
          <w:rFonts w:ascii="Times New Roman" w:hAnsi="Times New Roman" w:cs="Times New Roman"/>
        </w:rPr>
      </w:pPr>
      <w:r w:rsidRPr="00C61FA9">
        <w:rPr>
          <w:rFonts w:ascii="Times New Roman" w:hAnsi="Times New Roman" w:cs="Times New Roman"/>
        </w:rPr>
        <w:t>Ensure each employee has an official account with appropriate access levels</w:t>
      </w:r>
    </w:p>
    <w:p w14:paraId="3497BE99" w14:textId="6437FABD" w:rsidR="00C61FA9" w:rsidRPr="00C61FA9" w:rsidRDefault="00C61FA9" w:rsidP="00C61FA9">
      <w:pPr>
        <w:pStyle w:val="ListParagraph"/>
        <w:numPr>
          <w:ilvl w:val="0"/>
          <w:numId w:val="1"/>
        </w:numPr>
        <w:spacing w:after="0"/>
        <w:rPr>
          <w:rFonts w:ascii="Times New Roman" w:hAnsi="Times New Roman" w:cs="Times New Roman"/>
        </w:rPr>
      </w:pPr>
      <w:r w:rsidRPr="00C61FA9">
        <w:rPr>
          <w:rFonts w:ascii="Times New Roman" w:hAnsi="Times New Roman" w:cs="Times New Roman"/>
        </w:rPr>
        <w:t>Provide security and phishing awareness to employees and customers</w:t>
      </w:r>
    </w:p>
    <w:p w14:paraId="53616FC3" w14:textId="5B2CA765" w:rsidR="00C61FA9" w:rsidRDefault="00C61FA9" w:rsidP="00C61FA9">
      <w:pPr>
        <w:pStyle w:val="ListParagraph"/>
        <w:numPr>
          <w:ilvl w:val="0"/>
          <w:numId w:val="1"/>
        </w:numPr>
        <w:spacing w:after="0"/>
        <w:rPr>
          <w:rFonts w:ascii="Times New Roman" w:hAnsi="Times New Roman" w:cs="Times New Roman"/>
        </w:rPr>
      </w:pPr>
      <w:r w:rsidRPr="00C61FA9">
        <w:rPr>
          <w:rFonts w:ascii="Times New Roman" w:hAnsi="Times New Roman" w:cs="Times New Roman"/>
        </w:rPr>
        <w:t xml:space="preserve">Maintain up-to-date software through patching </w:t>
      </w:r>
    </w:p>
    <w:p w14:paraId="431EF1CB" w14:textId="77777777" w:rsidR="00C61FA9" w:rsidRPr="00C61FA9" w:rsidRDefault="00C61FA9" w:rsidP="00C61FA9">
      <w:pPr>
        <w:spacing w:after="0"/>
        <w:rPr>
          <w:rFonts w:ascii="Times New Roman" w:hAnsi="Times New Roman" w:cs="Times New Roman"/>
        </w:rPr>
      </w:pPr>
    </w:p>
    <w:p w14:paraId="5C097CAE" w14:textId="5F30869D" w:rsidR="00C61FA9" w:rsidRPr="00C61FA9" w:rsidRDefault="00C61FA9" w:rsidP="00C61FA9">
      <w:pPr>
        <w:spacing w:after="0"/>
        <w:rPr>
          <w:rFonts w:ascii="Times New Roman" w:hAnsi="Times New Roman" w:cs="Times New Roman"/>
          <w:b/>
          <w:bCs/>
        </w:rPr>
      </w:pPr>
      <w:r w:rsidRPr="00C61FA9">
        <w:rPr>
          <w:rFonts w:ascii="Times New Roman" w:hAnsi="Times New Roman" w:cs="Times New Roman"/>
          <w:b/>
          <w:bCs/>
        </w:rPr>
        <w:t>Conclusion</w:t>
      </w:r>
    </w:p>
    <w:p w14:paraId="0D4ECA10" w14:textId="7D71FB9A" w:rsidR="005232D4" w:rsidRDefault="00C61FA9" w:rsidP="00C61FA9">
      <w:pPr>
        <w:rPr>
          <w:rFonts w:ascii="Times New Roman" w:hAnsi="Times New Roman" w:cs="Times New Roman"/>
        </w:rPr>
      </w:pPr>
      <w:r w:rsidRPr="00C61FA9">
        <w:rPr>
          <w:rFonts w:ascii="Times New Roman" w:hAnsi="Times New Roman" w:cs="Times New Roman"/>
        </w:rPr>
        <w:t xml:space="preserve">This assessment is based on general risk project scenarios and does not represent the actual security posture of any specific organization, including Movement Lifestyle. The risks identified </w:t>
      </w:r>
      <w:r>
        <w:rPr>
          <w:rFonts w:ascii="Times New Roman" w:hAnsi="Times New Roman" w:cs="Times New Roman"/>
        </w:rPr>
        <w:t>reflect</w:t>
      </w:r>
      <w:r w:rsidRPr="00C61FA9">
        <w:rPr>
          <w:rFonts w:ascii="Times New Roman" w:hAnsi="Times New Roman" w:cs="Times New Roman"/>
        </w:rPr>
        <w:t xml:space="preserve"> common issues that may exist in similar environments. Addressing the identified risks can significantly improve the studio’s </w:t>
      </w:r>
      <w:r>
        <w:rPr>
          <w:rFonts w:ascii="Times New Roman" w:hAnsi="Times New Roman" w:cs="Times New Roman"/>
        </w:rPr>
        <w:t xml:space="preserve">overall </w:t>
      </w:r>
      <w:r w:rsidRPr="00C61FA9">
        <w:rPr>
          <w:rFonts w:ascii="Times New Roman" w:hAnsi="Times New Roman" w:cs="Times New Roman"/>
        </w:rPr>
        <w:t xml:space="preserve">security posture. </w:t>
      </w:r>
      <w:r>
        <w:rPr>
          <w:rFonts w:ascii="Times New Roman" w:hAnsi="Times New Roman" w:cs="Times New Roman"/>
        </w:rPr>
        <w:t>B</w:t>
      </w:r>
      <w:r w:rsidRPr="00C61FA9">
        <w:rPr>
          <w:rFonts w:ascii="Times New Roman" w:hAnsi="Times New Roman" w:cs="Times New Roman"/>
        </w:rPr>
        <w:t xml:space="preserve">y improving authentication practices, data protection, and awareness of phishing and implementation risks, the organization can reduce exposure to common cybersecurity threats. Overall, these recommendations are </w:t>
      </w:r>
      <w:bookmarkEnd w:id="1"/>
      <w:r>
        <w:rPr>
          <w:rFonts w:ascii="Times New Roman" w:hAnsi="Times New Roman" w:cs="Times New Roman"/>
        </w:rPr>
        <w:t xml:space="preserve">practice and applicable to any big or small business. </w:t>
      </w:r>
      <w:bookmarkEnd w:id="0"/>
    </w:p>
    <w:p w14:paraId="3AB98893" w14:textId="77777777" w:rsidR="005E3233" w:rsidRDefault="005E3233" w:rsidP="00C61FA9">
      <w:pPr>
        <w:rPr>
          <w:rFonts w:ascii="Times New Roman" w:hAnsi="Times New Roman" w:cs="Times New Roman"/>
        </w:rPr>
      </w:pPr>
    </w:p>
    <w:p w14:paraId="116E0EAC" w14:textId="0D0C06BA" w:rsidR="00FF7984" w:rsidRDefault="00FF7984">
      <w:pPr>
        <w:rPr>
          <w:rFonts w:ascii="Times New Roman" w:hAnsi="Times New Roman" w:cs="Times New Roman"/>
          <w:b/>
          <w:bCs/>
        </w:rPr>
      </w:pPr>
      <w:r>
        <w:rPr>
          <w:rFonts w:ascii="Times New Roman" w:hAnsi="Times New Roman" w:cs="Times New Roman"/>
          <w:b/>
          <w:bCs/>
        </w:rPr>
        <w:br w:type="page"/>
      </w:r>
    </w:p>
    <w:p w14:paraId="216AD880" w14:textId="77777777" w:rsidR="00752714" w:rsidRDefault="00752714" w:rsidP="005232D4">
      <w:pPr>
        <w:spacing w:after="0"/>
        <w:rPr>
          <w:rFonts w:ascii="Times New Roman" w:hAnsi="Times New Roman" w:cs="Times New Roman"/>
          <w:b/>
          <w:bCs/>
        </w:rPr>
      </w:pPr>
    </w:p>
    <w:p w14:paraId="6AC3AF30" w14:textId="0D4BA3EB" w:rsidR="005232D4" w:rsidRPr="00FF7984" w:rsidRDefault="005232D4" w:rsidP="005232D4">
      <w:pPr>
        <w:spacing w:after="0"/>
        <w:rPr>
          <w:rFonts w:ascii="Times New Roman" w:hAnsi="Times New Roman" w:cs="Times New Roman"/>
          <w:b/>
          <w:bCs/>
          <w:sz w:val="32"/>
          <w:szCs w:val="32"/>
        </w:rPr>
      </w:pPr>
      <w:r w:rsidRPr="00FF7984">
        <w:rPr>
          <w:rFonts w:ascii="Times New Roman" w:hAnsi="Times New Roman" w:cs="Times New Roman"/>
          <w:b/>
          <w:bCs/>
          <w:sz w:val="32"/>
          <w:szCs w:val="32"/>
        </w:rPr>
        <w:t>Risk Register Reference</w:t>
      </w:r>
    </w:p>
    <w:p w14:paraId="7024C6A9" w14:textId="77777777" w:rsidR="005232D4" w:rsidRPr="0063148C" w:rsidRDefault="005232D4" w:rsidP="005232D4">
      <w:pPr>
        <w:rPr>
          <w:rFonts w:ascii="Times New Roman" w:hAnsi="Times New Roman" w:cs="Times New Roman"/>
        </w:rPr>
      </w:pPr>
      <w:r>
        <w:fldChar w:fldCharType="begin"/>
      </w:r>
      <w:r>
        <w:instrText xml:space="preserve"> INCLUDEPICTURE "https://blogger.googleusercontent.com/img/b/R29vZ2xl/AVvXsEjXHCbYc2opICWS2qkszIxrDS6mNwELGwXf6DV1nYZ_7_0eLJ6iY-RoiFcCA8jzRabXFwEysBXSBE0W_6occ55OonzysBtMQhx6rQGDODO8RgC2uLMwW5LGgPIFWyfYFJqxM7QhGtFzdyk/s1686/Risk+Matrix.png" \* MERGEFORMATINET </w:instrText>
      </w:r>
      <w:r>
        <w:fldChar w:fldCharType="separate"/>
      </w:r>
      <w:r>
        <w:rPr>
          <w:noProof/>
        </w:rPr>
        <w:drawing>
          <wp:inline distT="0" distB="0" distL="0" distR="0" wp14:anchorId="4DE64139" wp14:editId="1C3BC56A">
            <wp:extent cx="5098268" cy="3858017"/>
            <wp:effectExtent l="0" t="0" r="0" b="3175"/>
            <wp:docPr id="1462462127" name="Picture 1" descr="Your Risk Matrix Is a Lie - Henrico Dolf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Your Risk Matrix Is a Lie - Henrico Dolfi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78090" cy="3994094"/>
                    </a:xfrm>
                    <a:prstGeom prst="rect">
                      <a:avLst/>
                    </a:prstGeom>
                    <a:noFill/>
                    <a:ln>
                      <a:noFill/>
                    </a:ln>
                  </pic:spPr>
                </pic:pic>
              </a:graphicData>
            </a:graphic>
          </wp:inline>
        </w:drawing>
      </w:r>
      <w:r>
        <w:fldChar w:fldCharType="end"/>
      </w:r>
    </w:p>
    <w:p w14:paraId="008AE018" w14:textId="77777777" w:rsidR="005232D4" w:rsidRDefault="005232D4" w:rsidP="00C61FA9">
      <w:pPr>
        <w:rPr>
          <w:rFonts w:ascii="Times New Roman" w:hAnsi="Times New Roman" w:cs="Times New Roman"/>
        </w:rPr>
      </w:pPr>
    </w:p>
    <w:p w14:paraId="65210A20" w14:textId="77777777" w:rsidR="00111283" w:rsidRPr="00C61FA9" w:rsidRDefault="00111283" w:rsidP="00C61FA9">
      <w:pPr>
        <w:rPr>
          <w:rFonts w:ascii="Times New Roman" w:hAnsi="Times New Roman" w:cs="Times New Roman"/>
        </w:rPr>
      </w:pPr>
    </w:p>
    <w:sectPr w:rsidR="00111283" w:rsidRPr="00C61FA9" w:rsidSect="003D0067">
      <w:pgSz w:w="12240" w:h="15840"/>
      <w:pgMar w:top="684"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4097CE" w14:textId="77777777" w:rsidR="009B35CD" w:rsidRDefault="009B35CD" w:rsidP="00911106">
      <w:pPr>
        <w:spacing w:after="0" w:line="240" w:lineRule="auto"/>
      </w:pPr>
      <w:r>
        <w:separator/>
      </w:r>
    </w:p>
  </w:endnote>
  <w:endnote w:type="continuationSeparator" w:id="0">
    <w:p w14:paraId="539D6B23" w14:textId="77777777" w:rsidR="009B35CD" w:rsidRDefault="009B35CD" w:rsidP="009111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SystemUIFont">
    <w:altName w:val="Cambria"/>
    <w:panose1 w:val="020B0604020202020204"/>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6F29AE" w14:textId="77777777" w:rsidR="009B35CD" w:rsidRDefault="009B35CD" w:rsidP="00911106">
      <w:pPr>
        <w:spacing w:after="0" w:line="240" w:lineRule="auto"/>
      </w:pPr>
      <w:r>
        <w:separator/>
      </w:r>
    </w:p>
  </w:footnote>
  <w:footnote w:type="continuationSeparator" w:id="0">
    <w:p w14:paraId="255CFDD8" w14:textId="77777777" w:rsidR="009B35CD" w:rsidRDefault="009B35CD" w:rsidP="0091110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207DB"/>
    <w:multiLevelType w:val="hybridMultilevel"/>
    <w:tmpl w:val="068A5F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061781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1FA9"/>
    <w:rsid w:val="0007328E"/>
    <w:rsid w:val="00111283"/>
    <w:rsid w:val="001F1D26"/>
    <w:rsid w:val="00251F88"/>
    <w:rsid w:val="00367185"/>
    <w:rsid w:val="003D0067"/>
    <w:rsid w:val="003F22F1"/>
    <w:rsid w:val="00410DCB"/>
    <w:rsid w:val="00465E09"/>
    <w:rsid w:val="00511536"/>
    <w:rsid w:val="005232D4"/>
    <w:rsid w:val="005E3233"/>
    <w:rsid w:val="0063148C"/>
    <w:rsid w:val="00633F91"/>
    <w:rsid w:val="006C5B95"/>
    <w:rsid w:val="006E70DF"/>
    <w:rsid w:val="00752714"/>
    <w:rsid w:val="00757EC3"/>
    <w:rsid w:val="0079595F"/>
    <w:rsid w:val="008428D7"/>
    <w:rsid w:val="008638F0"/>
    <w:rsid w:val="008F0B01"/>
    <w:rsid w:val="00911106"/>
    <w:rsid w:val="0095527C"/>
    <w:rsid w:val="009B35CD"/>
    <w:rsid w:val="00A51936"/>
    <w:rsid w:val="00A662A6"/>
    <w:rsid w:val="00AD2D2D"/>
    <w:rsid w:val="00AE0191"/>
    <w:rsid w:val="00C61FA9"/>
    <w:rsid w:val="00DD3ECC"/>
    <w:rsid w:val="00DD6B4C"/>
    <w:rsid w:val="00E24EB0"/>
    <w:rsid w:val="00EE68DB"/>
    <w:rsid w:val="00FF79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88594C2"/>
  <w15:chartTrackingRefBased/>
  <w15:docId w15:val="{A90F5F0A-2B9A-CA46-A964-BE0F88237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1F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1F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1F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1F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1F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1F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1F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1F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1F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1F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1F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1F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1F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1F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1F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1F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1F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1FA9"/>
    <w:rPr>
      <w:rFonts w:eastAsiaTheme="majorEastAsia" w:cstheme="majorBidi"/>
      <w:color w:val="272727" w:themeColor="text1" w:themeTint="D8"/>
    </w:rPr>
  </w:style>
  <w:style w:type="paragraph" w:styleId="Title">
    <w:name w:val="Title"/>
    <w:basedOn w:val="Normal"/>
    <w:next w:val="Normal"/>
    <w:link w:val="TitleChar"/>
    <w:uiPriority w:val="10"/>
    <w:qFormat/>
    <w:rsid w:val="00C61F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1F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1F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1F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1FA9"/>
    <w:pPr>
      <w:spacing w:before="160"/>
      <w:jc w:val="center"/>
    </w:pPr>
    <w:rPr>
      <w:i/>
      <w:iCs/>
      <w:color w:val="404040" w:themeColor="text1" w:themeTint="BF"/>
    </w:rPr>
  </w:style>
  <w:style w:type="character" w:customStyle="1" w:styleId="QuoteChar">
    <w:name w:val="Quote Char"/>
    <w:basedOn w:val="DefaultParagraphFont"/>
    <w:link w:val="Quote"/>
    <w:uiPriority w:val="29"/>
    <w:rsid w:val="00C61FA9"/>
    <w:rPr>
      <w:i/>
      <w:iCs/>
      <w:color w:val="404040" w:themeColor="text1" w:themeTint="BF"/>
    </w:rPr>
  </w:style>
  <w:style w:type="paragraph" w:styleId="ListParagraph">
    <w:name w:val="List Paragraph"/>
    <w:basedOn w:val="Normal"/>
    <w:uiPriority w:val="34"/>
    <w:qFormat/>
    <w:rsid w:val="00C61FA9"/>
    <w:pPr>
      <w:ind w:left="720"/>
      <w:contextualSpacing/>
    </w:pPr>
  </w:style>
  <w:style w:type="character" w:styleId="IntenseEmphasis">
    <w:name w:val="Intense Emphasis"/>
    <w:basedOn w:val="DefaultParagraphFont"/>
    <w:uiPriority w:val="21"/>
    <w:qFormat/>
    <w:rsid w:val="00C61FA9"/>
    <w:rPr>
      <w:i/>
      <w:iCs/>
      <w:color w:val="0F4761" w:themeColor="accent1" w:themeShade="BF"/>
    </w:rPr>
  </w:style>
  <w:style w:type="paragraph" w:styleId="IntenseQuote">
    <w:name w:val="Intense Quote"/>
    <w:basedOn w:val="Normal"/>
    <w:next w:val="Normal"/>
    <w:link w:val="IntenseQuoteChar"/>
    <w:uiPriority w:val="30"/>
    <w:qFormat/>
    <w:rsid w:val="00C61F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1FA9"/>
    <w:rPr>
      <w:i/>
      <w:iCs/>
      <w:color w:val="0F4761" w:themeColor="accent1" w:themeShade="BF"/>
    </w:rPr>
  </w:style>
  <w:style w:type="character" w:styleId="IntenseReference">
    <w:name w:val="Intense Reference"/>
    <w:basedOn w:val="DefaultParagraphFont"/>
    <w:uiPriority w:val="32"/>
    <w:qFormat/>
    <w:rsid w:val="00C61FA9"/>
    <w:rPr>
      <w:b/>
      <w:bCs/>
      <w:smallCaps/>
      <w:color w:val="0F4761" w:themeColor="accent1" w:themeShade="BF"/>
      <w:spacing w:val="5"/>
    </w:rPr>
  </w:style>
  <w:style w:type="paragraph" w:customStyle="1" w:styleId="p1">
    <w:name w:val="p1"/>
    <w:basedOn w:val="Normal"/>
    <w:rsid w:val="00C61FA9"/>
    <w:pPr>
      <w:spacing w:after="0" w:line="240" w:lineRule="auto"/>
    </w:pPr>
    <w:rPr>
      <w:rFonts w:ascii=".AppleSystemUIFont" w:eastAsia="Times New Roman" w:hAnsi=".AppleSystemUIFont" w:cs="Times New Roman"/>
      <w:kern w:val="0"/>
      <w:sz w:val="20"/>
      <w:szCs w:val="20"/>
      <w14:ligatures w14:val="none"/>
    </w:rPr>
  </w:style>
  <w:style w:type="character" w:customStyle="1" w:styleId="apple-converted-space">
    <w:name w:val="apple-converted-space"/>
    <w:basedOn w:val="DefaultParagraphFont"/>
    <w:rsid w:val="00C61FA9"/>
  </w:style>
  <w:style w:type="table" w:styleId="TableGrid">
    <w:name w:val="Table Grid"/>
    <w:basedOn w:val="TableNormal"/>
    <w:uiPriority w:val="39"/>
    <w:rsid w:val="006314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11106"/>
    <w:pPr>
      <w:tabs>
        <w:tab w:val="center" w:pos="4680"/>
        <w:tab w:val="right" w:pos="9360"/>
      </w:tabs>
      <w:spacing w:after="0" w:line="240" w:lineRule="auto"/>
    </w:pPr>
  </w:style>
  <w:style w:type="character" w:customStyle="1" w:styleId="HeaderChar">
    <w:name w:val="Header Char"/>
    <w:basedOn w:val="DefaultParagraphFont"/>
    <w:link w:val="Header"/>
    <w:uiPriority w:val="99"/>
    <w:rsid w:val="00911106"/>
  </w:style>
  <w:style w:type="paragraph" w:styleId="Footer">
    <w:name w:val="footer"/>
    <w:basedOn w:val="Normal"/>
    <w:link w:val="FooterChar"/>
    <w:uiPriority w:val="99"/>
    <w:unhideWhenUsed/>
    <w:rsid w:val="00911106"/>
    <w:pPr>
      <w:tabs>
        <w:tab w:val="center" w:pos="4680"/>
        <w:tab w:val="right" w:pos="9360"/>
      </w:tabs>
      <w:spacing w:after="0" w:line="240" w:lineRule="auto"/>
    </w:pPr>
  </w:style>
  <w:style w:type="character" w:customStyle="1" w:styleId="FooterChar">
    <w:name w:val="Footer Char"/>
    <w:basedOn w:val="DefaultParagraphFont"/>
    <w:link w:val="Footer"/>
    <w:uiPriority w:val="99"/>
    <w:rsid w:val="009111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65700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TotalTime>
  <Pages>4</Pages>
  <Words>763</Words>
  <Characters>4355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Sibin Jacob</dc:creator>
  <cp:keywords/>
  <dc:description/>
  <cp:lastModifiedBy>Sibin Jacob</cp:lastModifiedBy>
  <cp:revision>19</cp:revision>
  <dcterms:created xsi:type="dcterms:W3CDTF">2026-04-28T04:54:00Z</dcterms:created>
  <dcterms:modified xsi:type="dcterms:W3CDTF">2026-08-24T17:50:00Z</dcterms:modified>
</cp:coreProperties>
</file>