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D569A" w14:textId="220DCAD8" w:rsidR="00465E09" w:rsidRDefault="00C61FA9" w:rsidP="00C61FA9">
      <w:pPr>
        <w:jc w:val="center"/>
        <w:rPr>
          <w:rFonts w:ascii="Times New Roman" w:hAnsi="Times New Roman" w:cs="Times New Roman"/>
          <w:b/>
          <w:bCs/>
        </w:rPr>
      </w:pPr>
      <w:r w:rsidRPr="00C61FA9">
        <w:rPr>
          <w:rFonts w:ascii="Times New Roman" w:hAnsi="Times New Roman" w:cs="Times New Roman"/>
          <w:b/>
          <w:bCs/>
        </w:rPr>
        <w:t>Risk Assessment Report - Movement Lifestyle</w:t>
      </w:r>
    </w:p>
    <w:p w14:paraId="55135418" w14:textId="77777777" w:rsidR="00C61FA9" w:rsidRPr="00C61FA9" w:rsidRDefault="00C61FA9" w:rsidP="00C61FA9">
      <w:pPr>
        <w:spacing w:after="0"/>
        <w:rPr>
          <w:rFonts w:ascii="Times New Roman" w:hAnsi="Times New Roman" w:cs="Times New Roman"/>
          <w:b/>
          <w:bCs/>
        </w:rPr>
      </w:pPr>
      <w:bookmarkStart w:id="0" w:name="OLE_LINK1"/>
      <w:r w:rsidRPr="00C61FA9">
        <w:rPr>
          <w:rFonts w:ascii="Times New Roman" w:hAnsi="Times New Roman" w:cs="Times New Roman"/>
          <w:b/>
          <w:bCs/>
        </w:rPr>
        <w:t>Introduction</w:t>
      </w:r>
    </w:p>
    <w:p w14:paraId="5F18D1FE" w14:textId="220C0584" w:rsidR="00C61FA9" w:rsidRDefault="00C61FA9" w:rsidP="00C61FA9">
      <w:pPr>
        <w:rPr>
          <w:rFonts w:ascii="Times New Roman" w:hAnsi="Times New Roman" w:cs="Times New Roman"/>
        </w:rPr>
      </w:pPr>
      <w:r w:rsidRPr="00C61FA9">
        <w:rPr>
          <w:rFonts w:ascii="Times New Roman" w:hAnsi="Times New Roman" w:cs="Times New Roman"/>
        </w:rPr>
        <w:t>This report provides a basic risk assessment for Movement Lifestyle, a dance studio located in Burbank</w:t>
      </w:r>
      <w:r>
        <w:rPr>
          <w:rFonts w:ascii="Times New Roman" w:hAnsi="Times New Roman" w:cs="Times New Roman"/>
        </w:rPr>
        <w:t>,</w:t>
      </w:r>
      <w:r w:rsidRPr="00C61FA9">
        <w:rPr>
          <w:rFonts w:ascii="Times New Roman" w:hAnsi="Times New Roman" w:cs="Times New Roman"/>
        </w:rPr>
        <w:t xml:space="preserve"> California, that manages student registrations, class schedules, and payments through their online platform. The goal is to identify common cybersecurity risks and recommend </w:t>
      </w:r>
      <w:r>
        <w:rPr>
          <w:rFonts w:ascii="Times New Roman" w:hAnsi="Times New Roman" w:cs="Times New Roman"/>
        </w:rPr>
        <w:t xml:space="preserve">appropriate </w:t>
      </w:r>
      <w:r w:rsidRPr="00C61FA9">
        <w:rPr>
          <w:rFonts w:ascii="Times New Roman" w:hAnsi="Times New Roman" w:cs="Times New Roman"/>
        </w:rPr>
        <w:t>mitigation strategies. The studio uses an online booking system, social media for communication, and a point-of-sale system for payments.</w:t>
      </w:r>
    </w:p>
    <w:p w14:paraId="494E9E0E" w14:textId="0903668B" w:rsidR="00C61FA9" w:rsidRDefault="00C61FA9" w:rsidP="00C61FA9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Risk </w:t>
      </w:r>
      <w:r w:rsidR="008638F0">
        <w:rPr>
          <w:rFonts w:ascii="Times New Roman" w:hAnsi="Times New Roman" w:cs="Times New Roman"/>
          <w:b/>
          <w:bCs/>
        </w:rPr>
        <w:t>Register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1204"/>
        <w:gridCol w:w="964"/>
        <w:gridCol w:w="4482"/>
      </w:tblGrid>
      <w:tr w:rsidR="00C61FA9" w:rsidRPr="00C61FA9" w14:paraId="1278C3E5" w14:textId="77777777" w:rsidTr="00C61FA9"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49D18B49" w14:textId="77777777" w:rsidR="00C61FA9" w:rsidRPr="00C61FA9" w:rsidRDefault="00C61FA9" w:rsidP="00C61F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06D9410C" w14:textId="77777777" w:rsidR="00C61FA9" w:rsidRPr="00C61FA9" w:rsidRDefault="00C61FA9" w:rsidP="00C61F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Likelihood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57A10E73" w14:textId="77777777" w:rsidR="00C61FA9" w:rsidRPr="00C61FA9" w:rsidRDefault="00C61FA9" w:rsidP="00C61F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Impact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58B4283E" w14:textId="77777777" w:rsidR="00C61FA9" w:rsidRPr="00C61FA9" w:rsidRDefault="00C61FA9" w:rsidP="00C61F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Mitigation</w:t>
            </w:r>
          </w:p>
        </w:tc>
      </w:tr>
      <w:tr w:rsidR="00C61FA9" w:rsidRPr="00C61FA9" w14:paraId="274BE3CD" w14:textId="77777777" w:rsidTr="00C61FA9"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3DFFD4D9" w14:textId="77777777" w:rsidR="00C61FA9" w:rsidRPr="00C61FA9" w:rsidRDefault="00C61FA9" w:rsidP="00C61F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Weak passwords used for website/admin accounts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1A956C90" w14:textId="77777777" w:rsidR="00C61FA9" w:rsidRPr="00C61FA9" w:rsidRDefault="00C61FA9" w:rsidP="00C61F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7172A115" w14:textId="77777777" w:rsidR="00C61FA9" w:rsidRPr="00C61FA9" w:rsidRDefault="00C61FA9" w:rsidP="00C61F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559A9B7D" w14:textId="77777777" w:rsidR="00C61FA9" w:rsidRPr="00C61FA9" w:rsidRDefault="00C61FA9" w:rsidP="00C61F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Enforce strong password policies and require multi-factor authentication (MFA)</w:t>
            </w:r>
          </w:p>
        </w:tc>
      </w:tr>
      <w:tr w:rsidR="00C61FA9" w:rsidRPr="00C61FA9" w14:paraId="2B57B2E4" w14:textId="77777777" w:rsidTr="00C61FA9"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256EFDB3" w14:textId="77777777" w:rsidR="00C61FA9" w:rsidRPr="00C61FA9" w:rsidRDefault="00C61FA9" w:rsidP="00C61F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Weak passwords on social media (Instagram)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2E0787C8" w14:textId="77777777" w:rsidR="00C61FA9" w:rsidRPr="00C61FA9" w:rsidRDefault="00C61FA9" w:rsidP="00C61F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71F0CFA1" w14:textId="77777777" w:rsidR="00C61FA9" w:rsidRPr="00C61FA9" w:rsidRDefault="00C61FA9" w:rsidP="00C61F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3E5A5ABC" w14:textId="365BCD7B" w:rsidR="00C61FA9" w:rsidRPr="00C61FA9" w:rsidRDefault="00C61FA9" w:rsidP="00C61F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Enable</w:t>
            </w:r>
            <w:r w:rsidRPr="00C61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multi-factor authentication (MFA) and limit account access to authorized staff only. </w:t>
            </w:r>
          </w:p>
        </w:tc>
      </w:tr>
      <w:tr w:rsidR="00C61FA9" w:rsidRPr="00C61FA9" w14:paraId="279ED5F5" w14:textId="77777777" w:rsidTr="00C61FA9"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5E76B170" w14:textId="77777777" w:rsidR="00C61FA9" w:rsidRPr="00C61FA9" w:rsidRDefault="00C61FA9" w:rsidP="00C61F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Shared login accounts among employees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0A820303" w14:textId="77777777" w:rsidR="00C61FA9" w:rsidRPr="00C61FA9" w:rsidRDefault="00C61FA9" w:rsidP="00C61F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38BA3E17" w14:textId="77777777" w:rsidR="00C61FA9" w:rsidRPr="00C61FA9" w:rsidRDefault="00C61FA9" w:rsidP="00C61F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5BECD471" w14:textId="77777777" w:rsidR="00C61FA9" w:rsidRPr="00C61FA9" w:rsidRDefault="00C61FA9" w:rsidP="00C61F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Assign individual user accounts and enforce role-based access control (RBAC)</w:t>
            </w:r>
          </w:p>
        </w:tc>
      </w:tr>
      <w:tr w:rsidR="00C61FA9" w:rsidRPr="00C61FA9" w14:paraId="0924B3C4" w14:textId="77777777" w:rsidTr="00C61FA9"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1382E8DB" w14:textId="77777777" w:rsidR="00C61FA9" w:rsidRPr="00C61FA9" w:rsidRDefault="00C61FA9" w:rsidP="00C61F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Exposure of customer data (PII/payment information)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202BCCA9" w14:textId="77777777" w:rsidR="00C61FA9" w:rsidRPr="00C61FA9" w:rsidRDefault="00C61FA9" w:rsidP="00C61F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4B574496" w14:textId="77777777" w:rsidR="00C61FA9" w:rsidRPr="00C61FA9" w:rsidRDefault="00C61FA9" w:rsidP="00C61F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6DEF1C7C" w14:textId="77777777" w:rsidR="00C61FA9" w:rsidRPr="00C61FA9" w:rsidRDefault="00C61FA9" w:rsidP="00C61F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Implement encryption, strict access control, data masking, and regular auditing to meet compliance standards (GDPR)</w:t>
            </w:r>
          </w:p>
        </w:tc>
      </w:tr>
      <w:tr w:rsidR="00C61FA9" w:rsidRPr="00C61FA9" w14:paraId="0A87A978" w14:textId="77777777" w:rsidTr="00C61FA9"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60111D46" w14:textId="77777777" w:rsidR="00C61FA9" w:rsidRPr="00C61FA9" w:rsidRDefault="00C61FA9" w:rsidP="00C61F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Phishing emails targeting staff/instructors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0B9CF3AE" w14:textId="77777777" w:rsidR="00C61FA9" w:rsidRPr="00C61FA9" w:rsidRDefault="00C61FA9" w:rsidP="00C61F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1F3D073F" w14:textId="77777777" w:rsidR="00C61FA9" w:rsidRPr="00C61FA9" w:rsidRDefault="00C61FA9" w:rsidP="00C61F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034BB5BC" w14:textId="77777777" w:rsidR="00C61FA9" w:rsidRPr="00C61FA9" w:rsidRDefault="00C61FA9" w:rsidP="00C61F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 security training on basic phishing awareness and encourage reporting suspicious emails. </w:t>
            </w:r>
          </w:p>
        </w:tc>
      </w:tr>
      <w:tr w:rsidR="00C61FA9" w:rsidRPr="00C61FA9" w14:paraId="43CAF6F4" w14:textId="77777777" w:rsidTr="00C61FA9"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117D0E9B" w14:textId="77777777" w:rsidR="00C61FA9" w:rsidRPr="00C61FA9" w:rsidRDefault="00C61FA9" w:rsidP="00C61F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Phishing emails targeting customers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05A608A6" w14:textId="77777777" w:rsidR="00C61FA9" w:rsidRPr="00C61FA9" w:rsidRDefault="00C61FA9" w:rsidP="00C61F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4DA6834F" w14:textId="77777777" w:rsidR="00C61FA9" w:rsidRPr="00C61FA9" w:rsidRDefault="00C61FA9" w:rsidP="00C61F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08085C56" w14:textId="7FEBD6BF" w:rsidR="00C61FA9" w:rsidRPr="00C61FA9" w:rsidRDefault="00C61FA9" w:rsidP="00C61F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Educate customers through emails, website notice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</w:t>
            </w:r>
            <w:r w:rsidRPr="00C61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and social media. Avoid requesting information via email</w:t>
            </w:r>
          </w:p>
        </w:tc>
      </w:tr>
      <w:tr w:rsidR="00C61FA9" w:rsidRPr="00C61FA9" w14:paraId="60A870E8" w14:textId="77777777" w:rsidTr="00C61FA9"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5C70D2D1" w14:textId="77777777" w:rsidR="00C61FA9" w:rsidRPr="00C61FA9" w:rsidRDefault="00C61FA9" w:rsidP="00C61F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Lack of data backups for customer information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6F549682" w14:textId="77777777" w:rsidR="00C61FA9" w:rsidRPr="00C61FA9" w:rsidRDefault="00C61FA9" w:rsidP="00C61F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1B1ED95D" w14:textId="77777777" w:rsidR="00C61FA9" w:rsidRPr="00C61FA9" w:rsidRDefault="00C61FA9" w:rsidP="00C61F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09857A10" w14:textId="77777777" w:rsidR="00C61FA9" w:rsidRPr="00C61FA9" w:rsidRDefault="00C61FA9" w:rsidP="00C61F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Implement regular cloud backups and test recovery processes</w:t>
            </w:r>
          </w:p>
        </w:tc>
      </w:tr>
      <w:tr w:rsidR="00C61FA9" w:rsidRPr="00C61FA9" w14:paraId="74533A7E" w14:textId="77777777" w:rsidTr="00C61FA9"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39005DDB" w14:textId="2480BB5A" w:rsidR="00C61FA9" w:rsidRPr="00C61FA9" w:rsidRDefault="00C61FA9" w:rsidP="00C61F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Third-party platform risk (Mindbody</w:t>
            </w:r>
            <w:r w:rsidR="00DD6B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C61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booking/payment system)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5E1D71C6" w14:textId="77777777" w:rsidR="00C61FA9" w:rsidRPr="00C61FA9" w:rsidRDefault="00C61FA9" w:rsidP="00C61F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2AA2A341" w14:textId="77777777" w:rsidR="00C61FA9" w:rsidRPr="00C61FA9" w:rsidRDefault="00C61FA9" w:rsidP="00C61F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3C5DC4C9" w14:textId="77777777" w:rsidR="00C61FA9" w:rsidRPr="00C61FA9" w:rsidRDefault="00C61FA9" w:rsidP="00C61F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trusted vendors, enable available security features, and regularly review account access</w:t>
            </w:r>
          </w:p>
        </w:tc>
      </w:tr>
      <w:tr w:rsidR="00C61FA9" w:rsidRPr="00C61FA9" w14:paraId="75899DA5" w14:textId="77777777" w:rsidTr="00C61FA9"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37F7EE0F" w14:textId="77777777" w:rsidR="00C61FA9" w:rsidRPr="00C61FA9" w:rsidRDefault="00C61FA9" w:rsidP="00C61F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of public Wi-Fi for business operations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3D7479B6" w14:textId="77777777" w:rsidR="00C61FA9" w:rsidRPr="00C61FA9" w:rsidRDefault="00C61FA9" w:rsidP="00C61F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386E00CD" w14:textId="77777777" w:rsidR="00C61FA9" w:rsidRPr="00C61FA9" w:rsidRDefault="00C61FA9" w:rsidP="00C61F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6F218F76" w14:textId="615A8770" w:rsidR="00C61FA9" w:rsidRPr="00C61FA9" w:rsidRDefault="00C61FA9" w:rsidP="00C61F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Avoid access to sensitive information on public Wi-Fi. 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</w:t>
            </w:r>
            <w:r w:rsidRPr="00C61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 a secure VPN when necessary. </w:t>
            </w:r>
          </w:p>
        </w:tc>
      </w:tr>
      <w:tr w:rsidR="00C61FA9" w:rsidRPr="00C61FA9" w14:paraId="4EC31C64" w14:textId="77777777" w:rsidTr="00C61FA9"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3B71C5D7" w14:textId="77777777" w:rsidR="00C61FA9" w:rsidRPr="00C61FA9" w:rsidRDefault="00C61FA9" w:rsidP="00C61F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Insecure online payment or checkout system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16BFAF89" w14:textId="77777777" w:rsidR="00C61FA9" w:rsidRPr="00C61FA9" w:rsidRDefault="00C61FA9" w:rsidP="00C61F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52BDD9DC" w14:textId="77777777" w:rsidR="00C61FA9" w:rsidRPr="00C61FA9" w:rsidRDefault="00C61FA9" w:rsidP="00C61F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585BA483" w14:textId="77777777" w:rsidR="00C61FA9" w:rsidRPr="00C61FA9" w:rsidRDefault="00C61FA9" w:rsidP="00C61F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 trusted secure payment processes. Ensure the system is regularly updated</w:t>
            </w:r>
          </w:p>
        </w:tc>
      </w:tr>
      <w:tr w:rsidR="00C61FA9" w:rsidRPr="00C61FA9" w14:paraId="5F253CA7" w14:textId="77777777" w:rsidTr="00C61FA9"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2E250A43" w14:textId="77777777" w:rsidR="00C61FA9" w:rsidRPr="00C61FA9" w:rsidRDefault="00C61FA9" w:rsidP="00C61F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Social-media impersonation or DM-based scams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5E076F53" w14:textId="77777777" w:rsidR="00C61FA9" w:rsidRPr="00C61FA9" w:rsidRDefault="00C61FA9" w:rsidP="00C61F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5E46ABD3" w14:textId="77777777" w:rsidR="00C61FA9" w:rsidRPr="00C61FA9" w:rsidRDefault="00C61FA9" w:rsidP="00C61F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9A9A9A"/>
              <w:left w:val="single" w:sz="6" w:space="0" w:color="9A9A9A"/>
              <w:bottom w:val="single" w:sz="6" w:space="0" w:color="9A9A9A"/>
              <w:right w:val="single" w:sz="6" w:space="0" w:color="9A9A9A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14:paraId="583AB456" w14:textId="77777777" w:rsidR="00C61FA9" w:rsidRPr="00C61FA9" w:rsidRDefault="00C61FA9" w:rsidP="00C61FA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61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Verify official accounts, enable </w:t>
            </w:r>
            <w:proofErr w:type="gramStart"/>
            <w:r w:rsidRPr="00C61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Multi-factor</w:t>
            </w:r>
            <w:proofErr w:type="gramEnd"/>
            <w:r w:rsidRPr="00C61FA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authentication on social media accounts, and educate staff and customers on recognizing impersonation and suspicious activity</w:t>
            </w:r>
          </w:p>
        </w:tc>
      </w:tr>
    </w:tbl>
    <w:p w14:paraId="6A6AE2E7" w14:textId="3989DF3B" w:rsidR="00C61FA9" w:rsidRDefault="00C61FA9" w:rsidP="00C61FA9">
      <w:pPr>
        <w:rPr>
          <w:rFonts w:ascii="Times New Roman" w:hAnsi="Times New Roman" w:cs="Times New Roman"/>
        </w:rPr>
      </w:pPr>
    </w:p>
    <w:p w14:paraId="60A3C5A8" w14:textId="77777777" w:rsidR="00C61FA9" w:rsidRDefault="00C61FA9" w:rsidP="00C61FA9">
      <w:pPr>
        <w:rPr>
          <w:rFonts w:ascii="Times New Roman" w:hAnsi="Times New Roman" w:cs="Times New Roman"/>
        </w:rPr>
      </w:pPr>
    </w:p>
    <w:p w14:paraId="5B8B9A08" w14:textId="15A11B5F" w:rsidR="00C61FA9" w:rsidRPr="00C61FA9" w:rsidRDefault="00C61FA9" w:rsidP="00C61FA9">
      <w:pPr>
        <w:spacing w:after="0"/>
        <w:rPr>
          <w:rFonts w:ascii="Times New Roman" w:hAnsi="Times New Roman" w:cs="Times New Roman"/>
          <w:b/>
          <w:bCs/>
        </w:rPr>
      </w:pPr>
      <w:r w:rsidRPr="00C61FA9">
        <w:rPr>
          <w:rFonts w:ascii="Times New Roman" w:hAnsi="Times New Roman" w:cs="Times New Roman"/>
          <w:b/>
          <w:bCs/>
        </w:rPr>
        <w:lastRenderedPageBreak/>
        <w:t>Key Findings</w:t>
      </w:r>
    </w:p>
    <w:p w14:paraId="627FE71C" w14:textId="3BAA54AB" w:rsidR="00C61FA9" w:rsidRPr="00C61FA9" w:rsidRDefault="00C61FA9" w:rsidP="00C61FA9">
      <w:pPr>
        <w:rPr>
          <w:rFonts w:ascii="Times New Roman" w:hAnsi="Times New Roman" w:cs="Times New Roman"/>
        </w:rPr>
      </w:pPr>
      <w:r w:rsidRPr="00C61FA9">
        <w:rPr>
          <w:rFonts w:ascii="Times New Roman" w:hAnsi="Times New Roman" w:cs="Times New Roman"/>
        </w:rPr>
        <w:t xml:space="preserve">The most critical risks identified involve weak authentication practices, insufficient data protection methods, and the potential for social media impersonations. Additional risks include exposure through third-party platforms and phishing attempts to target both employees and customers. These issues </w:t>
      </w:r>
      <w:r>
        <w:rPr>
          <w:rFonts w:ascii="Times New Roman" w:hAnsi="Times New Roman" w:cs="Times New Roman"/>
        </w:rPr>
        <w:t>increase the</w:t>
      </w:r>
      <w:r w:rsidRPr="00C61FA9">
        <w:rPr>
          <w:rFonts w:ascii="Times New Roman" w:hAnsi="Times New Roman" w:cs="Times New Roman"/>
        </w:rPr>
        <w:t xml:space="preserve"> likelihood of unauthorized access and data loss if not </w:t>
      </w:r>
      <w:r>
        <w:rPr>
          <w:rFonts w:ascii="Times New Roman" w:hAnsi="Times New Roman" w:cs="Times New Roman"/>
        </w:rPr>
        <w:t xml:space="preserve">properly </w:t>
      </w:r>
      <w:r w:rsidRPr="00C61FA9">
        <w:rPr>
          <w:rFonts w:ascii="Times New Roman" w:hAnsi="Times New Roman" w:cs="Times New Roman"/>
        </w:rPr>
        <w:t xml:space="preserve">addressed. </w:t>
      </w:r>
    </w:p>
    <w:p w14:paraId="5FD210C9" w14:textId="77777777" w:rsidR="00C61FA9" w:rsidRPr="00C61FA9" w:rsidRDefault="00C61FA9" w:rsidP="00C61FA9">
      <w:pPr>
        <w:spacing w:after="0"/>
        <w:rPr>
          <w:rFonts w:ascii="Times New Roman" w:hAnsi="Times New Roman" w:cs="Times New Roman"/>
          <w:b/>
          <w:bCs/>
        </w:rPr>
      </w:pPr>
      <w:r w:rsidRPr="00C61FA9">
        <w:rPr>
          <w:rFonts w:ascii="Times New Roman" w:hAnsi="Times New Roman" w:cs="Times New Roman"/>
          <w:b/>
          <w:bCs/>
        </w:rPr>
        <w:t>Recommendations</w:t>
      </w:r>
    </w:p>
    <w:p w14:paraId="18DAD347" w14:textId="77777777" w:rsidR="00C61FA9" w:rsidRPr="00C61FA9" w:rsidRDefault="00C61FA9" w:rsidP="00C61FA9">
      <w:pPr>
        <w:spacing w:after="0"/>
        <w:rPr>
          <w:rFonts w:ascii="Times New Roman" w:hAnsi="Times New Roman" w:cs="Times New Roman"/>
        </w:rPr>
      </w:pPr>
      <w:r w:rsidRPr="00C61FA9">
        <w:rPr>
          <w:rFonts w:ascii="Times New Roman" w:hAnsi="Times New Roman" w:cs="Times New Roman"/>
        </w:rPr>
        <w:t>To reduce risk exposure, the following actions are recommended:</w:t>
      </w:r>
    </w:p>
    <w:p w14:paraId="1DE7FF9F" w14:textId="643F53CC" w:rsidR="00C61FA9" w:rsidRPr="00C61FA9" w:rsidRDefault="00C61FA9" w:rsidP="00C61FA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C61FA9">
        <w:rPr>
          <w:rFonts w:ascii="Times New Roman" w:hAnsi="Times New Roman" w:cs="Times New Roman"/>
        </w:rPr>
        <w:t>I</w:t>
      </w:r>
      <w:r w:rsidRPr="00C61FA9">
        <w:rPr>
          <w:rFonts w:ascii="Times New Roman" w:hAnsi="Times New Roman" w:cs="Times New Roman"/>
        </w:rPr>
        <w:t>mplement multi-factor authentication (MFA) and strong password requirements</w:t>
      </w:r>
    </w:p>
    <w:p w14:paraId="68462C69" w14:textId="507BF311" w:rsidR="00C61FA9" w:rsidRPr="00C61FA9" w:rsidRDefault="00C61FA9" w:rsidP="00C61FA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C61FA9">
        <w:rPr>
          <w:rFonts w:ascii="Times New Roman" w:hAnsi="Times New Roman" w:cs="Times New Roman"/>
        </w:rPr>
        <w:t xml:space="preserve">Implement data backups to customer and business data. </w:t>
      </w:r>
    </w:p>
    <w:p w14:paraId="529B1367" w14:textId="77777777" w:rsidR="00C61FA9" w:rsidRPr="00C61FA9" w:rsidRDefault="00C61FA9" w:rsidP="00C61FA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C61FA9">
        <w:rPr>
          <w:rFonts w:ascii="Times New Roman" w:hAnsi="Times New Roman" w:cs="Times New Roman"/>
        </w:rPr>
        <w:t>E</w:t>
      </w:r>
      <w:r w:rsidRPr="00C61FA9">
        <w:rPr>
          <w:rFonts w:ascii="Times New Roman" w:hAnsi="Times New Roman" w:cs="Times New Roman"/>
        </w:rPr>
        <w:t>nsure each employee has an official account with appropriate access levels</w:t>
      </w:r>
    </w:p>
    <w:p w14:paraId="3497BE99" w14:textId="6437FABD" w:rsidR="00C61FA9" w:rsidRPr="00C61FA9" w:rsidRDefault="00C61FA9" w:rsidP="00C61FA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C61FA9">
        <w:rPr>
          <w:rFonts w:ascii="Times New Roman" w:hAnsi="Times New Roman" w:cs="Times New Roman"/>
        </w:rPr>
        <w:t>Provide security and phishing awareness to employees and customers</w:t>
      </w:r>
    </w:p>
    <w:p w14:paraId="53616FC3" w14:textId="5B2CA765" w:rsidR="00C61FA9" w:rsidRDefault="00C61FA9" w:rsidP="00C61FA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C61FA9">
        <w:rPr>
          <w:rFonts w:ascii="Times New Roman" w:hAnsi="Times New Roman" w:cs="Times New Roman"/>
        </w:rPr>
        <w:t xml:space="preserve">Maintain up-to-date software through patching </w:t>
      </w:r>
    </w:p>
    <w:p w14:paraId="431EF1CB" w14:textId="77777777" w:rsidR="00C61FA9" w:rsidRPr="00C61FA9" w:rsidRDefault="00C61FA9" w:rsidP="00C61FA9">
      <w:pPr>
        <w:spacing w:after="0"/>
        <w:rPr>
          <w:rFonts w:ascii="Times New Roman" w:hAnsi="Times New Roman" w:cs="Times New Roman"/>
        </w:rPr>
      </w:pPr>
    </w:p>
    <w:p w14:paraId="5C097CAE" w14:textId="77777777" w:rsidR="00C61FA9" w:rsidRPr="00C61FA9" w:rsidRDefault="00C61FA9" w:rsidP="00C61FA9">
      <w:pPr>
        <w:spacing w:after="0"/>
        <w:rPr>
          <w:rFonts w:ascii="Times New Roman" w:hAnsi="Times New Roman" w:cs="Times New Roman"/>
          <w:b/>
          <w:bCs/>
        </w:rPr>
      </w:pPr>
      <w:r w:rsidRPr="00C61FA9">
        <w:rPr>
          <w:rFonts w:ascii="Times New Roman" w:hAnsi="Times New Roman" w:cs="Times New Roman"/>
          <w:b/>
          <w:bCs/>
        </w:rPr>
        <w:t>Conclusion</w:t>
      </w:r>
    </w:p>
    <w:p w14:paraId="0238B212" w14:textId="51A211A3" w:rsidR="00C61FA9" w:rsidRPr="00C61FA9" w:rsidRDefault="00C61FA9" w:rsidP="00C61FA9">
      <w:pPr>
        <w:rPr>
          <w:rFonts w:ascii="Times New Roman" w:hAnsi="Times New Roman" w:cs="Times New Roman"/>
        </w:rPr>
      </w:pPr>
      <w:r w:rsidRPr="00C61FA9">
        <w:rPr>
          <w:rFonts w:ascii="Times New Roman" w:hAnsi="Times New Roman" w:cs="Times New Roman"/>
        </w:rPr>
        <w:t xml:space="preserve">This assessment is based on general risk project scenarios and does not represent the actual security posture of any specific organization, including Movement Lifestyle. The risks identified </w:t>
      </w:r>
      <w:r>
        <w:rPr>
          <w:rFonts w:ascii="Times New Roman" w:hAnsi="Times New Roman" w:cs="Times New Roman"/>
        </w:rPr>
        <w:t>reflect</w:t>
      </w:r>
      <w:r w:rsidRPr="00C61FA9">
        <w:rPr>
          <w:rFonts w:ascii="Times New Roman" w:hAnsi="Times New Roman" w:cs="Times New Roman"/>
        </w:rPr>
        <w:t xml:space="preserve"> common issues that may exist in similar environments. Addressing the identified risks can significantly improve the studio’s </w:t>
      </w:r>
      <w:r>
        <w:rPr>
          <w:rFonts w:ascii="Times New Roman" w:hAnsi="Times New Roman" w:cs="Times New Roman"/>
        </w:rPr>
        <w:t xml:space="preserve">overall </w:t>
      </w:r>
      <w:r w:rsidRPr="00C61FA9">
        <w:rPr>
          <w:rFonts w:ascii="Times New Roman" w:hAnsi="Times New Roman" w:cs="Times New Roman"/>
        </w:rPr>
        <w:t xml:space="preserve">security posture. </w:t>
      </w:r>
      <w:r>
        <w:rPr>
          <w:rFonts w:ascii="Times New Roman" w:hAnsi="Times New Roman" w:cs="Times New Roman"/>
        </w:rPr>
        <w:t>B</w:t>
      </w:r>
      <w:r w:rsidRPr="00C61FA9">
        <w:rPr>
          <w:rFonts w:ascii="Times New Roman" w:hAnsi="Times New Roman" w:cs="Times New Roman"/>
        </w:rPr>
        <w:t xml:space="preserve">y improving authentication practices, data protection, and awareness of phishing and implementation risks, the organization can reduce exposure to common cybersecurity threats. Overall, these recommendations are </w:t>
      </w:r>
      <w:bookmarkEnd w:id="0"/>
      <w:r>
        <w:rPr>
          <w:rFonts w:ascii="Times New Roman" w:hAnsi="Times New Roman" w:cs="Times New Roman"/>
        </w:rPr>
        <w:t xml:space="preserve">practice and applicable to any big or small business. </w:t>
      </w:r>
    </w:p>
    <w:sectPr w:rsidR="00C61FA9" w:rsidRPr="00C61F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207DB"/>
    <w:multiLevelType w:val="hybridMultilevel"/>
    <w:tmpl w:val="068A5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6178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FA9"/>
    <w:rsid w:val="0007328E"/>
    <w:rsid w:val="00367185"/>
    <w:rsid w:val="00465E09"/>
    <w:rsid w:val="006E70DF"/>
    <w:rsid w:val="008638F0"/>
    <w:rsid w:val="0095527C"/>
    <w:rsid w:val="00A662A6"/>
    <w:rsid w:val="00C61FA9"/>
    <w:rsid w:val="00DD6B4C"/>
    <w:rsid w:val="00EE6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8594C2"/>
  <w15:chartTrackingRefBased/>
  <w15:docId w15:val="{A90F5F0A-2B9A-CA46-A964-BE0F88237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F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F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F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F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FA9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61FA9"/>
    <w:pPr>
      <w:spacing w:after="0" w:line="240" w:lineRule="auto"/>
    </w:pPr>
    <w:rPr>
      <w:rFonts w:ascii=".AppleSystemUIFont" w:eastAsia="Times New Roman" w:hAnsi=".AppleSystemUIFont" w:cs="Times New Roman"/>
      <w:kern w:val="0"/>
      <w:sz w:val="20"/>
      <w:szCs w:val="20"/>
      <w14:ligatures w14:val="none"/>
    </w:rPr>
  </w:style>
  <w:style w:type="character" w:customStyle="1" w:styleId="apple-converted-space">
    <w:name w:val="apple-converted-space"/>
    <w:basedOn w:val="DefaultParagraphFont"/>
    <w:rsid w:val="00C61F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657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547</Words>
  <Characters>3123</Characters>
  <Application>Microsoft Office Word</Application>
  <DocSecurity>0</DocSecurity>
  <Lines>26</Lines>
  <Paragraphs>7</Paragraphs>
  <ScaleCrop>false</ScaleCrop>
  <Company/>
  <LinksUpToDate>false</LinksUpToDate>
  <CharactersWithSpaces>3663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Sibin Jacob</dc:creator>
  <cp:keywords/>
  <dc:description/>
  <cp:lastModifiedBy>Sibin Jacob</cp:lastModifiedBy>
  <cp:revision>4</cp:revision>
  <dcterms:created xsi:type="dcterms:W3CDTF">2026-04-28T04:54:00Z</dcterms:created>
  <dcterms:modified xsi:type="dcterms:W3CDTF">2026-04-28T05:06:00Z</dcterms:modified>
</cp:coreProperties>
</file>