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9919C" w14:textId="77777777" w:rsidR="00FC567D" w:rsidRPr="00CE2794" w:rsidRDefault="00CE2794">
      <w:pPr>
        <w:rPr>
          <w:b/>
        </w:rPr>
      </w:pPr>
      <w:r>
        <w:rPr>
          <w:b/>
        </w:rPr>
        <w:t>Menu/Header</w:t>
      </w:r>
    </w:p>
    <w:p w14:paraId="20F4039C" w14:textId="77777777" w:rsidR="00CE2794" w:rsidRDefault="00CE2794" w:rsidP="00CE2794">
      <w:pPr>
        <w:pStyle w:val="ListParagraph"/>
        <w:numPr>
          <w:ilvl w:val="0"/>
          <w:numId w:val="1"/>
        </w:numPr>
      </w:pPr>
      <w:r>
        <w:t>About</w:t>
      </w:r>
    </w:p>
    <w:p w14:paraId="4C3B4DC4" w14:textId="77777777" w:rsidR="00CE2794" w:rsidRDefault="00CE2794" w:rsidP="00CE2794">
      <w:pPr>
        <w:pStyle w:val="ListParagraph"/>
        <w:numPr>
          <w:ilvl w:val="0"/>
          <w:numId w:val="1"/>
        </w:numPr>
      </w:pPr>
      <w:r>
        <w:t>Our Process</w:t>
      </w:r>
    </w:p>
    <w:p w14:paraId="1A2326BB" w14:textId="77777777" w:rsidR="00CE2794" w:rsidRDefault="00CE2794" w:rsidP="00CE2794">
      <w:pPr>
        <w:pStyle w:val="ListParagraph"/>
        <w:numPr>
          <w:ilvl w:val="0"/>
          <w:numId w:val="1"/>
        </w:numPr>
      </w:pPr>
      <w:r>
        <w:t>Waste Removal</w:t>
      </w:r>
    </w:p>
    <w:p w14:paraId="51919532" w14:textId="77777777" w:rsidR="00CE2794" w:rsidRDefault="00CE2794" w:rsidP="00CE2794">
      <w:pPr>
        <w:pStyle w:val="ListParagraph"/>
        <w:numPr>
          <w:ilvl w:val="0"/>
          <w:numId w:val="1"/>
        </w:numPr>
      </w:pPr>
      <w:r>
        <w:t>Contact</w:t>
      </w:r>
    </w:p>
    <w:p w14:paraId="59158105" w14:textId="77777777" w:rsidR="00CE2794" w:rsidRDefault="00CE2794" w:rsidP="00CE2794"/>
    <w:p w14:paraId="29037F33" w14:textId="77777777" w:rsidR="00CE2794" w:rsidRDefault="00CE2794" w:rsidP="00CE2794">
      <w:pPr>
        <w:rPr>
          <w:b/>
        </w:rPr>
      </w:pPr>
      <w:r>
        <w:rPr>
          <w:b/>
        </w:rPr>
        <w:t>Splash</w:t>
      </w:r>
    </w:p>
    <w:p w14:paraId="06338DF7" w14:textId="77777777" w:rsidR="00CE2794" w:rsidRPr="00CE2794" w:rsidRDefault="00CE2794" w:rsidP="00CE2794">
      <w:r w:rsidRPr="00CE2794">
        <w:t xml:space="preserve">Nature’s </w:t>
      </w:r>
      <w:proofErr w:type="spellStart"/>
      <w:r w:rsidRPr="00CE2794">
        <w:t>Chillest</w:t>
      </w:r>
      <w:proofErr w:type="spellEnd"/>
      <w:r w:rsidRPr="00CE2794">
        <w:t xml:space="preserve"> Pet</w:t>
      </w:r>
    </w:p>
    <w:p w14:paraId="02D9E652" w14:textId="77777777" w:rsidR="00CE2794" w:rsidRPr="00CE2794" w:rsidRDefault="00CE2794" w:rsidP="00CE2794">
      <w:r w:rsidRPr="00CE2794">
        <w:t>Call to action: Find me a sloth</w:t>
      </w:r>
    </w:p>
    <w:p w14:paraId="7C6583FE" w14:textId="77777777" w:rsidR="00CE2794" w:rsidRDefault="00CE2794" w:rsidP="00CE2794">
      <w:pPr>
        <w:rPr>
          <w:b/>
        </w:rPr>
      </w:pPr>
    </w:p>
    <w:p w14:paraId="5D85ADEC" w14:textId="77777777" w:rsidR="00CE2794" w:rsidRPr="00CE2794" w:rsidRDefault="00CE2794" w:rsidP="00CE2794">
      <w:pPr>
        <w:rPr>
          <w:b/>
        </w:rPr>
      </w:pPr>
      <w:r w:rsidRPr="00CE2794">
        <w:rPr>
          <w:b/>
        </w:rPr>
        <w:t>Why two-toed sloths make the greatest companions</w:t>
      </w:r>
    </w:p>
    <w:p w14:paraId="6C6E10DF" w14:textId="77777777" w:rsidR="00CE2794" w:rsidRDefault="00CE2794" w:rsidP="00CE2794">
      <w:r>
        <w:t>I</w:t>
      </w:r>
      <w:r w:rsidRPr="00CE2794">
        <w:t>nvesting in a sloth for a pet offers a life-changing experience. If you’re looking for a furry companion that will literally hang around your neck all day in a continuous display of affection, then Linnaeus's two-toed sloth may be the perfect pet for you. Taking on a sloth as a pet will turn your world upside down. Work all day? Your sloth will keep you up all night. But don’t worry, our award-winning, proprietary, three-pronged approach whereby we prepare sloths for human companionship will enable a seamless transition into the fabric of your domestic world.</w:t>
      </w:r>
    </w:p>
    <w:p w14:paraId="558A288E" w14:textId="77777777" w:rsidR="00CE2794" w:rsidRDefault="00CE2794" w:rsidP="00CE2794"/>
    <w:p w14:paraId="3042BF01" w14:textId="77777777" w:rsidR="00CE2794" w:rsidRPr="00CE2794" w:rsidRDefault="00CE2794" w:rsidP="00CE2794">
      <w:pPr>
        <w:rPr>
          <w:b/>
        </w:rPr>
      </w:pPr>
      <w:r w:rsidRPr="00CE2794">
        <w:rPr>
          <w:b/>
        </w:rPr>
        <w:t>Our proprietary sloth acclimation process</w:t>
      </w:r>
    </w:p>
    <w:p w14:paraId="0BA66707" w14:textId="77777777" w:rsidR="00CE2794" w:rsidRDefault="00CE2794" w:rsidP="00CE2794">
      <w:r w:rsidRPr="00CE2794">
        <w:t xml:space="preserve">It takes a lot to get a wild animal ready for life in domesticated captivity. That’s why you can trust the experienced team at </w:t>
      </w:r>
      <w:proofErr w:type="spellStart"/>
      <w:r w:rsidRPr="00CE2794">
        <w:t>SlothFinder</w:t>
      </w:r>
      <w:proofErr w:type="spellEnd"/>
      <w:r w:rsidRPr="00CE2794">
        <w:t xml:space="preserve"> to vet only the cutest, friendliest sloths from the rainforests of South America and train them to become the perfect pet for you!</w:t>
      </w:r>
    </w:p>
    <w:p w14:paraId="09CB2CF8" w14:textId="77777777" w:rsidR="00CE2794" w:rsidRDefault="00CE2794" w:rsidP="00CE2794"/>
    <w:p w14:paraId="5288ED20" w14:textId="77777777" w:rsidR="00CE2794" w:rsidRPr="00CE2794" w:rsidRDefault="00CE2794" w:rsidP="00CE2794">
      <w:pPr>
        <w:rPr>
          <w:b/>
        </w:rPr>
      </w:pPr>
      <w:r w:rsidRPr="00CE2794">
        <w:rPr>
          <w:b/>
        </w:rPr>
        <w:t>Procurement</w:t>
      </w:r>
    </w:p>
    <w:p w14:paraId="69FDC5F4" w14:textId="77777777" w:rsidR="00CE2794" w:rsidRDefault="00CE2794" w:rsidP="00CE2794">
      <w:r w:rsidRPr="00CE2794">
        <w:t>We source our Linnaeus’s two-toed sloths from the beautiful rainforests of Costa Rica, Ecuador, Peru and Guyana. They are hand-selected by our field ecologists according to key desirable characteristics such as temperament, arm cling strength and grin length.</w:t>
      </w:r>
    </w:p>
    <w:p w14:paraId="47A01FF8" w14:textId="77777777" w:rsidR="00CE2794" w:rsidRDefault="00CE2794" w:rsidP="00CE2794"/>
    <w:p w14:paraId="64F7505F" w14:textId="77777777" w:rsidR="00CE2794" w:rsidRPr="00CE2794" w:rsidRDefault="00CE2794" w:rsidP="00CE2794">
      <w:pPr>
        <w:rPr>
          <w:b/>
        </w:rPr>
      </w:pPr>
      <w:r w:rsidRPr="00CE2794">
        <w:rPr>
          <w:b/>
        </w:rPr>
        <w:t>Preparation</w:t>
      </w:r>
    </w:p>
    <w:p w14:paraId="7ED34033" w14:textId="77777777" w:rsidR="00CE2794" w:rsidRDefault="00CE2794" w:rsidP="00CE2794">
      <w:r w:rsidRPr="00CE2794">
        <w:t>The lucky sloths are transported to specialized facilities geared toward preparing them for home life with their new families. These “Sloth Spas” promote an idyllic atmosphere for sloths to unwind and let it all hang out before they encounter the more hectic home environment.</w:t>
      </w:r>
    </w:p>
    <w:p w14:paraId="0952CFC1" w14:textId="77777777" w:rsidR="00CE2794" w:rsidRDefault="00CE2794" w:rsidP="00CE2794"/>
    <w:p w14:paraId="48F8CFE4" w14:textId="77777777" w:rsidR="00CE2794" w:rsidRPr="00CE2794" w:rsidRDefault="00CE2794" w:rsidP="00CE2794">
      <w:pPr>
        <w:rPr>
          <w:b/>
        </w:rPr>
      </w:pPr>
      <w:r w:rsidRPr="00CE2794">
        <w:rPr>
          <w:b/>
        </w:rPr>
        <w:lastRenderedPageBreak/>
        <w:t>Home Delivery</w:t>
      </w:r>
    </w:p>
    <w:p w14:paraId="0C4C4130" w14:textId="77777777" w:rsidR="00CE2794" w:rsidRDefault="00CE2794" w:rsidP="00CE2794">
      <w:r w:rsidRPr="00CE2794">
        <w:t xml:space="preserve">We deliver your pet sloth with our signature white-glove service, via an ecological courier / handler. Our handy instruction manual ensures instant seamless integration of your new pet into your household activities. Ask us about our suggested baby bonding exercises!  </w:t>
      </w:r>
    </w:p>
    <w:p w14:paraId="646D7C5E" w14:textId="77777777" w:rsidR="00CE2794" w:rsidRDefault="00CE2794" w:rsidP="00CE2794"/>
    <w:p w14:paraId="57490940" w14:textId="77777777" w:rsidR="00CE2794" w:rsidRPr="00CE2794" w:rsidRDefault="00CE2794" w:rsidP="00CE2794">
      <w:pPr>
        <w:rPr>
          <w:b/>
        </w:rPr>
      </w:pPr>
      <w:r w:rsidRPr="00CE2794">
        <w:rPr>
          <w:b/>
        </w:rPr>
        <w:t>Sloth waste removal program</w:t>
      </w:r>
    </w:p>
    <w:p w14:paraId="27F4B3B1" w14:textId="77777777" w:rsidR="00CE2794" w:rsidRDefault="00CE2794" w:rsidP="00CE2794">
      <w:r w:rsidRPr="00CE2794">
        <w:t>Did you know? Sloths can produce an alarming 40% of their body weight in excrement. Our concierge sloth waste removal program eliminates the worry of having to empty your 2-ton sloth waste bin weekly. Let our friendly sloth waste removal engineer take care of it during your weekly pre-scheduled appointment.</w:t>
      </w:r>
    </w:p>
    <w:p w14:paraId="719E662A" w14:textId="77777777" w:rsidR="00CE2794" w:rsidRDefault="00CE2794" w:rsidP="00CE2794">
      <w:r>
        <w:t>Call to action: Enroll me now</w:t>
      </w:r>
    </w:p>
    <w:p w14:paraId="64C2436E" w14:textId="77777777" w:rsidR="00CE2794" w:rsidRDefault="00CE2794" w:rsidP="00CE2794"/>
    <w:p w14:paraId="0BA1BBA4" w14:textId="77777777" w:rsidR="00CE2794" w:rsidRPr="00CE2794" w:rsidRDefault="00CE2794" w:rsidP="00CE2794">
      <w:pPr>
        <w:rPr>
          <w:b/>
        </w:rPr>
      </w:pPr>
      <w:r w:rsidRPr="00CE2794">
        <w:rPr>
          <w:b/>
        </w:rPr>
        <w:t>Footer</w:t>
      </w:r>
    </w:p>
    <w:p w14:paraId="56A82C89" w14:textId="77777777" w:rsidR="00CE2794" w:rsidRDefault="00CE2794" w:rsidP="00CE2794">
      <w:r w:rsidRPr="00CE2794">
        <w:t xml:space="preserve">Copyright © 2017 </w:t>
      </w:r>
      <w:proofErr w:type="spellStart"/>
      <w:r w:rsidRPr="00CE2794">
        <w:t>SlothFinder</w:t>
      </w:r>
      <w:proofErr w:type="spellEnd"/>
      <w:r w:rsidRPr="00CE2794">
        <w:t xml:space="preserve"> LLC. All rights reserved  •  Adoption Contract  •  Return Policy</w:t>
      </w:r>
      <w:bookmarkStart w:id="0" w:name="_GoBack"/>
      <w:bookmarkEnd w:id="0"/>
    </w:p>
    <w:sectPr w:rsidR="00CE2794" w:rsidSect="00FC56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27792"/>
    <w:multiLevelType w:val="hybridMultilevel"/>
    <w:tmpl w:val="E044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810"/>
    <w:rsid w:val="00474810"/>
    <w:rsid w:val="006A57C3"/>
    <w:rsid w:val="00797986"/>
    <w:rsid w:val="00A014FC"/>
    <w:rsid w:val="00CE2794"/>
    <w:rsid w:val="00FC5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2CB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Theme="minorEastAsia" w:hAnsi="Century Goth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TU Normal Text"/>
    <w:qFormat/>
    <w:rsid w:val="006A57C3"/>
    <w:pPr>
      <w:spacing w:line="360" w:lineRule="auto"/>
    </w:pPr>
    <w:rPr>
      <w:color w:val="262626" w:themeColor="text1" w:themeTint="D9"/>
      <w:sz w:val="20"/>
    </w:rPr>
  </w:style>
  <w:style w:type="paragraph" w:styleId="Heading1">
    <w:name w:val="heading 1"/>
    <w:basedOn w:val="Normal"/>
    <w:next w:val="Normal"/>
    <w:link w:val="Heading1Char"/>
    <w:uiPriority w:val="9"/>
    <w:qFormat/>
    <w:rsid w:val="006A57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TUSubheader">
    <w:name w:val="GTU Subheader"/>
    <w:basedOn w:val="Heading1"/>
    <w:qFormat/>
    <w:rsid w:val="006A57C3"/>
    <w:rPr>
      <w:rFonts w:ascii="Century Gothic" w:hAnsi="Century Gothic"/>
      <w:color w:val="404040" w:themeColor="text1" w:themeTint="BF"/>
      <w:sz w:val="24"/>
    </w:rPr>
  </w:style>
  <w:style w:type="character" w:customStyle="1" w:styleId="Heading1Char">
    <w:name w:val="Heading 1 Char"/>
    <w:basedOn w:val="DefaultParagraphFont"/>
    <w:link w:val="Heading1"/>
    <w:uiPriority w:val="9"/>
    <w:rsid w:val="006A57C3"/>
    <w:rPr>
      <w:rFonts w:asciiTheme="majorHAnsi" w:eastAsiaTheme="majorEastAsia" w:hAnsiTheme="majorHAnsi" w:cstheme="majorBidi"/>
      <w:b/>
      <w:bCs/>
      <w:color w:val="345A8A" w:themeColor="accent1" w:themeShade="B5"/>
      <w:sz w:val="32"/>
      <w:szCs w:val="32"/>
    </w:rPr>
  </w:style>
  <w:style w:type="paragraph" w:customStyle="1" w:styleId="GTUHeader">
    <w:name w:val="GTU Header"/>
    <w:basedOn w:val="Heading1"/>
    <w:autoRedefine/>
    <w:qFormat/>
    <w:rsid w:val="006A57C3"/>
    <w:rPr>
      <w:color w:val="262626" w:themeColor="text1" w:themeTint="D9"/>
      <w:spacing w:val="40"/>
    </w:rPr>
  </w:style>
  <w:style w:type="paragraph" w:customStyle="1" w:styleId="GTUDocTitle">
    <w:name w:val="GTU Doc Title"/>
    <w:basedOn w:val="Normal"/>
    <w:autoRedefine/>
    <w:qFormat/>
    <w:rsid w:val="00797986"/>
    <w:pPr>
      <w:spacing w:line="300" w:lineRule="auto"/>
    </w:pPr>
    <w:rPr>
      <w:color w:val="FFFFFF" w:themeColor="background1"/>
      <w:sz w:val="32"/>
      <w:szCs w:val="28"/>
    </w:rPr>
  </w:style>
  <w:style w:type="paragraph" w:customStyle="1" w:styleId="GTUCodeBlock">
    <w:name w:val="GTU Code Block"/>
    <w:basedOn w:val="Quote"/>
    <w:autoRedefine/>
    <w:qFormat/>
    <w:rsid w:val="00797986"/>
    <w:pPr>
      <w:pBdr>
        <w:bottom w:val="single" w:sz="4" w:space="4" w:color="4F81BD" w:themeColor="accent1"/>
      </w:pBdr>
      <w:spacing w:before="200" w:after="280" w:line="300" w:lineRule="auto"/>
      <w:ind w:left="936" w:right="936"/>
    </w:pPr>
    <w:rPr>
      <w:rFonts w:ascii="Lucida Console" w:hAnsi="Lucida Console"/>
      <w:bCs/>
      <w:i w:val="0"/>
      <w:color w:val="4F81BD" w:themeColor="accent1"/>
      <w:sz w:val="18"/>
      <w:szCs w:val="18"/>
    </w:rPr>
  </w:style>
  <w:style w:type="paragraph" w:styleId="Quote">
    <w:name w:val="Quote"/>
    <w:basedOn w:val="Normal"/>
    <w:next w:val="Normal"/>
    <w:link w:val="QuoteChar"/>
    <w:uiPriority w:val="29"/>
    <w:qFormat/>
    <w:rsid w:val="00797986"/>
    <w:rPr>
      <w:i/>
      <w:iCs/>
      <w:color w:val="000000" w:themeColor="text1"/>
    </w:rPr>
  </w:style>
  <w:style w:type="character" w:customStyle="1" w:styleId="QuoteChar">
    <w:name w:val="Quote Char"/>
    <w:basedOn w:val="DefaultParagraphFont"/>
    <w:link w:val="Quote"/>
    <w:uiPriority w:val="29"/>
    <w:rsid w:val="00797986"/>
    <w:rPr>
      <w:i/>
      <w:iCs/>
      <w:color w:val="000000" w:themeColor="text1"/>
      <w:sz w:val="20"/>
    </w:rPr>
  </w:style>
  <w:style w:type="paragraph" w:customStyle="1" w:styleId="GTUPageContentSectionTitle">
    <w:name w:val="GTU Page Content Section Title"/>
    <w:basedOn w:val="Normal"/>
    <w:autoRedefine/>
    <w:qFormat/>
    <w:rsid w:val="00A014FC"/>
    <w:pPr>
      <w:spacing w:line="300" w:lineRule="auto"/>
    </w:pPr>
    <w:rPr>
      <w:b/>
      <w:color w:val="595959" w:themeColor="text1" w:themeTint="A6"/>
      <w:szCs w:val="18"/>
    </w:rPr>
  </w:style>
  <w:style w:type="paragraph" w:styleId="ListParagraph">
    <w:name w:val="List Paragraph"/>
    <w:basedOn w:val="Normal"/>
    <w:uiPriority w:val="34"/>
    <w:qFormat/>
    <w:rsid w:val="00CE27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Theme="minorEastAsia" w:hAnsi="Century Gothic"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TU Normal Text"/>
    <w:qFormat/>
    <w:rsid w:val="006A57C3"/>
    <w:pPr>
      <w:spacing w:line="360" w:lineRule="auto"/>
    </w:pPr>
    <w:rPr>
      <w:color w:val="262626" w:themeColor="text1" w:themeTint="D9"/>
      <w:sz w:val="20"/>
    </w:rPr>
  </w:style>
  <w:style w:type="paragraph" w:styleId="Heading1">
    <w:name w:val="heading 1"/>
    <w:basedOn w:val="Normal"/>
    <w:next w:val="Normal"/>
    <w:link w:val="Heading1Char"/>
    <w:uiPriority w:val="9"/>
    <w:qFormat/>
    <w:rsid w:val="006A57C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TUSubheader">
    <w:name w:val="GTU Subheader"/>
    <w:basedOn w:val="Heading1"/>
    <w:qFormat/>
    <w:rsid w:val="006A57C3"/>
    <w:rPr>
      <w:rFonts w:ascii="Century Gothic" w:hAnsi="Century Gothic"/>
      <w:color w:val="404040" w:themeColor="text1" w:themeTint="BF"/>
      <w:sz w:val="24"/>
    </w:rPr>
  </w:style>
  <w:style w:type="character" w:customStyle="1" w:styleId="Heading1Char">
    <w:name w:val="Heading 1 Char"/>
    <w:basedOn w:val="DefaultParagraphFont"/>
    <w:link w:val="Heading1"/>
    <w:uiPriority w:val="9"/>
    <w:rsid w:val="006A57C3"/>
    <w:rPr>
      <w:rFonts w:asciiTheme="majorHAnsi" w:eastAsiaTheme="majorEastAsia" w:hAnsiTheme="majorHAnsi" w:cstheme="majorBidi"/>
      <w:b/>
      <w:bCs/>
      <w:color w:val="345A8A" w:themeColor="accent1" w:themeShade="B5"/>
      <w:sz w:val="32"/>
      <w:szCs w:val="32"/>
    </w:rPr>
  </w:style>
  <w:style w:type="paragraph" w:customStyle="1" w:styleId="GTUHeader">
    <w:name w:val="GTU Header"/>
    <w:basedOn w:val="Heading1"/>
    <w:autoRedefine/>
    <w:qFormat/>
    <w:rsid w:val="006A57C3"/>
    <w:rPr>
      <w:color w:val="262626" w:themeColor="text1" w:themeTint="D9"/>
      <w:spacing w:val="40"/>
    </w:rPr>
  </w:style>
  <w:style w:type="paragraph" w:customStyle="1" w:styleId="GTUDocTitle">
    <w:name w:val="GTU Doc Title"/>
    <w:basedOn w:val="Normal"/>
    <w:autoRedefine/>
    <w:qFormat/>
    <w:rsid w:val="00797986"/>
    <w:pPr>
      <w:spacing w:line="300" w:lineRule="auto"/>
    </w:pPr>
    <w:rPr>
      <w:color w:val="FFFFFF" w:themeColor="background1"/>
      <w:sz w:val="32"/>
      <w:szCs w:val="28"/>
    </w:rPr>
  </w:style>
  <w:style w:type="paragraph" w:customStyle="1" w:styleId="GTUCodeBlock">
    <w:name w:val="GTU Code Block"/>
    <w:basedOn w:val="Quote"/>
    <w:autoRedefine/>
    <w:qFormat/>
    <w:rsid w:val="00797986"/>
    <w:pPr>
      <w:pBdr>
        <w:bottom w:val="single" w:sz="4" w:space="4" w:color="4F81BD" w:themeColor="accent1"/>
      </w:pBdr>
      <w:spacing w:before="200" w:after="280" w:line="300" w:lineRule="auto"/>
      <w:ind w:left="936" w:right="936"/>
    </w:pPr>
    <w:rPr>
      <w:rFonts w:ascii="Lucida Console" w:hAnsi="Lucida Console"/>
      <w:bCs/>
      <w:i w:val="0"/>
      <w:color w:val="4F81BD" w:themeColor="accent1"/>
      <w:sz w:val="18"/>
      <w:szCs w:val="18"/>
    </w:rPr>
  </w:style>
  <w:style w:type="paragraph" w:styleId="Quote">
    <w:name w:val="Quote"/>
    <w:basedOn w:val="Normal"/>
    <w:next w:val="Normal"/>
    <w:link w:val="QuoteChar"/>
    <w:uiPriority w:val="29"/>
    <w:qFormat/>
    <w:rsid w:val="00797986"/>
    <w:rPr>
      <w:i/>
      <w:iCs/>
      <w:color w:val="000000" w:themeColor="text1"/>
    </w:rPr>
  </w:style>
  <w:style w:type="character" w:customStyle="1" w:styleId="QuoteChar">
    <w:name w:val="Quote Char"/>
    <w:basedOn w:val="DefaultParagraphFont"/>
    <w:link w:val="Quote"/>
    <w:uiPriority w:val="29"/>
    <w:rsid w:val="00797986"/>
    <w:rPr>
      <w:i/>
      <w:iCs/>
      <w:color w:val="000000" w:themeColor="text1"/>
      <w:sz w:val="20"/>
    </w:rPr>
  </w:style>
  <w:style w:type="paragraph" w:customStyle="1" w:styleId="GTUPageContentSectionTitle">
    <w:name w:val="GTU Page Content Section Title"/>
    <w:basedOn w:val="Normal"/>
    <w:autoRedefine/>
    <w:qFormat/>
    <w:rsid w:val="00A014FC"/>
    <w:pPr>
      <w:spacing w:line="300" w:lineRule="auto"/>
    </w:pPr>
    <w:rPr>
      <w:b/>
      <w:color w:val="595959" w:themeColor="text1" w:themeTint="A6"/>
      <w:szCs w:val="18"/>
    </w:rPr>
  </w:style>
  <w:style w:type="paragraph" w:styleId="ListParagraph">
    <w:name w:val="List Paragraph"/>
    <w:basedOn w:val="Normal"/>
    <w:uiPriority w:val="34"/>
    <w:qFormat/>
    <w:rsid w:val="00CE2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352</Words>
  <Characters>2010</Characters>
  <Application>Microsoft Macintosh Word</Application>
  <DocSecurity>0</DocSecurity>
  <Lines>16</Lines>
  <Paragraphs>4</Paragraphs>
  <ScaleCrop>false</ScaleCrop>
  <Company>Geek Town USA</Company>
  <LinksUpToDate>false</LinksUpToDate>
  <CharactersWithSpaces>2358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Yee</dc:creator>
  <cp:keywords/>
  <dc:description/>
  <cp:lastModifiedBy>Christine Yee</cp:lastModifiedBy>
  <cp:revision>2</cp:revision>
  <dcterms:created xsi:type="dcterms:W3CDTF">2017-02-06T14:39:00Z</dcterms:created>
  <dcterms:modified xsi:type="dcterms:W3CDTF">2017-02-06T14:44:00Z</dcterms:modified>
</cp:coreProperties>
</file>