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689" w:rsidRDefault="000F7689" w:rsidP="00236479">
      <w:pPr>
        <w:spacing w:before="240" w:after="0"/>
        <w:jc w:val="center"/>
        <w:rPr>
          <w:b/>
          <w:sz w:val="28"/>
        </w:rPr>
      </w:pPr>
    </w:p>
    <w:p w:rsidR="00236479" w:rsidRPr="00AB3D2C" w:rsidRDefault="0003294E" w:rsidP="00236479">
      <w:pPr>
        <w:spacing w:before="240" w:after="0"/>
        <w:jc w:val="center"/>
        <w:rPr>
          <w:b/>
          <w:u w:val="thick"/>
        </w:rPr>
      </w:pPr>
      <w:r>
        <w:rPr>
          <w:b/>
          <w:sz w:val="28"/>
          <w:u w:val="thick"/>
        </w:rPr>
        <w:t xml:space="preserve">Exercise – </w:t>
      </w:r>
      <w:r w:rsidR="00744645">
        <w:rPr>
          <w:b/>
          <w:sz w:val="28"/>
          <w:u w:val="thick"/>
        </w:rPr>
        <w:t>7</w:t>
      </w:r>
      <w:r w:rsidR="0004558F">
        <w:rPr>
          <w:b/>
          <w:sz w:val="28"/>
          <w:u w:val="thick"/>
        </w:rPr>
        <w:t>.2</w:t>
      </w:r>
    </w:p>
    <w:p w:rsidR="00236479" w:rsidRDefault="00236479" w:rsidP="00236479"/>
    <w:p w:rsidR="00AB0FDA" w:rsidRDefault="00AB0FDA" w:rsidP="00236479">
      <w:pPr>
        <w:jc w:val="both"/>
      </w:pPr>
    </w:p>
    <w:p w:rsidR="00236479" w:rsidRPr="00236479" w:rsidRDefault="00556202" w:rsidP="000F6269">
      <w:pPr>
        <w:jc w:val="both"/>
        <w:rPr>
          <w:sz w:val="24"/>
        </w:rPr>
      </w:pPr>
      <w:r>
        <w:rPr>
          <w:sz w:val="24"/>
        </w:rPr>
        <w:t>Write a</w:t>
      </w:r>
      <w:r w:rsidR="00236479" w:rsidRPr="00236479">
        <w:rPr>
          <w:sz w:val="24"/>
        </w:rPr>
        <w:t xml:space="preserve"> </w:t>
      </w:r>
      <w:r w:rsidR="00236479" w:rsidRPr="000F6269">
        <w:rPr>
          <w:b/>
          <w:sz w:val="24"/>
        </w:rPr>
        <w:t xml:space="preserve">MATLAB </w:t>
      </w:r>
      <w:r w:rsidRPr="000F6269">
        <w:rPr>
          <w:b/>
          <w:sz w:val="24"/>
        </w:rPr>
        <w:t>m-</w:t>
      </w:r>
      <w:r w:rsidR="000F6269" w:rsidRPr="000F6269">
        <w:rPr>
          <w:b/>
          <w:sz w:val="24"/>
        </w:rPr>
        <w:t>code</w:t>
      </w:r>
      <w:r w:rsidR="000F6269">
        <w:rPr>
          <w:sz w:val="24"/>
        </w:rPr>
        <w:t xml:space="preserve"> t</w:t>
      </w:r>
      <w:r>
        <w:rPr>
          <w:sz w:val="24"/>
        </w:rPr>
        <w:t xml:space="preserve">o find the time domain specifications for </w:t>
      </w:r>
      <w:r w:rsidR="000F6269">
        <w:rPr>
          <w:sz w:val="24"/>
        </w:rPr>
        <w:t xml:space="preserve">a </w:t>
      </w:r>
      <w:r>
        <w:rPr>
          <w:sz w:val="24"/>
        </w:rPr>
        <w:t>2</w:t>
      </w:r>
      <w:r w:rsidRPr="00556202">
        <w:rPr>
          <w:sz w:val="24"/>
          <w:vertAlign w:val="superscript"/>
        </w:rPr>
        <w:t>nd</w:t>
      </w:r>
      <w:r>
        <w:rPr>
          <w:sz w:val="24"/>
        </w:rPr>
        <w:t xml:space="preserve"> order under-damped system, if given the closed loop transfer function parameters. Plot the step response for the same and find the final value of response.</w:t>
      </w:r>
    </w:p>
    <w:p w:rsidR="008E7834" w:rsidRDefault="00236479" w:rsidP="008E78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E7834" w:rsidRDefault="008E7834" w:rsidP="008E7834">
      <w:pPr>
        <w:tabs>
          <w:tab w:val="left" w:pos="3668"/>
        </w:tabs>
      </w:pPr>
      <w:r>
        <w:tab/>
      </w:r>
    </w:p>
    <w:p w:rsidR="008E7834" w:rsidRDefault="008E7834">
      <w:r>
        <w:br w:type="page"/>
      </w:r>
    </w:p>
    <w:p w:rsidR="004B164E" w:rsidRDefault="004B164E" w:rsidP="008E7834">
      <w:pPr>
        <w:tabs>
          <w:tab w:val="left" w:pos="3668"/>
        </w:tabs>
      </w:pPr>
    </w:p>
    <w:p w:rsidR="00E77F4B" w:rsidRDefault="00E77F4B" w:rsidP="00E77F4B">
      <w:pPr>
        <w:tabs>
          <w:tab w:val="left" w:pos="3668"/>
        </w:tabs>
        <w:rPr>
          <w:sz w:val="28"/>
        </w:rPr>
      </w:pPr>
      <w:r>
        <w:rPr>
          <w:b/>
          <w:sz w:val="28"/>
        </w:rPr>
        <w:t>Initial Calculations</w:t>
      </w:r>
      <w:r>
        <w:rPr>
          <w:sz w:val="28"/>
        </w:rPr>
        <w:t>:</w:t>
      </w:r>
    </w:p>
    <w:p w:rsidR="00556202" w:rsidRDefault="00E959FF" w:rsidP="00E959FF">
      <w:pPr>
        <w:jc w:val="both"/>
        <w:rPr>
          <w:sz w:val="24"/>
        </w:rPr>
      </w:pPr>
      <w:r w:rsidRPr="00E959FF">
        <w:rPr>
          <w:sz w:val="24"/>
        </w:rPr>
        <w:t xml:space="preserve">Closed loop </w:t>
      </w:r>
      <w:r w:rsidR="000F6269">
        <w:rPr>
          <w:sz w:val="24"/>
        </w:rPr>
        <w:t>t</w:t>
      </w:r>
      <w:r w:rsidR="00556202" w:rsidRPr="00E959FF">
        <w:rPr>
          <w:sz w:val="24"/>
        </w:rPr>
        <w:t xml:space="preserve">ransfer </w:t>
      </w:r>
      <w:r w:rsidR="000F6269">
        <w:rPr>
          <w:sz w:val="24"/>
        </w:rPr>
        <w:t>f</w:t>
      </w:r>
      <w:r w:rsidR="00556202" w:rsidRPr="00E959FF">
        <w:rPr>
          <w:sz w:val="24"/>
        </w:rPr>
        <w:t xml:space="preserve">unction </w:t>
      </w:r>
      <w:r w:rsidR="000F6269">
        <w:rPr>
          <w:sz w:val="24"/>
        </w:rPr>
        <w:t>of a 2</w:t>
      </w:r>
      <w:r w:rsidR="000F6269" w:rsidRPr="000F6269">
        <w:rPr>
          <w:sz w:val="24"/>
          <w:vertAlign w:val="superscript"/>
        </w:rPr>
        <w:t>nd</w:t>
      </w:r>
      <w:r w:rsidR="000F6269">
        <w:rPr>
          <w:sz w:val="24"/>
        </w:rPr>
        <w:t xml:space="preserve"> order system </w:t>
      </w:r>
      <w:r w:rsidR="00556202" w:rsidRPr="00E959FF">
        <w:rPr>
          <w:sz w:val="24"/>
        </w:rPr>
        <w:t>is of the form</w:t>
      </w:r>
      <w:r w:rsidRPr="00E959FF">
        <w:rPr>
          <w:sz w:val="24"/>
        </w:rPr>
        <w:t>:</w:t>
      </w:r>
    </w:p>
    <w:p w:rsidR="000F6269" w:rsidRPr="00E959FF" w:rsidRDefault="007610D6" w:rsidP="00E959FF">
      <w:pPr>
        <w:jc w:val="both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G(s)</m:t>
              </m:r>
            </m:num>
            <m:den>
              <m:r>
                <w:rPr>
                  <w:rFonts w:ascii="Cambria Math" w:hAnsi="Cambria Math"/>
                  <w:sz w:val="28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</w:rPr>
                <m:t>H(s)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+2</m:t>
              </m:r>
              <m:r>
                <w:rPr>
                  <w:rFonts w:ascii="Cambria Math" w:eastAsiaTheme="minorEastAsia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s+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0F6269" w:rsidRDefault="000F6269" w:rsidP="00E959FF">
      <w:pPr>
        <w:jc w:val="both"/>
        <w:rPr>
          <w:rFonts w:eastAsiaTheme="minorEastAsia"/>
          <w:sz w:val="24"/>
        </w:rPr>
      </w:pPr>
      <w:r w:rsidRPr="000F6269">
        <w:rPr>
          <w:rFonts w:eastAsiaTheme="minorEastAsia"/>
          <w:sz w:val="24"/>
        </w:rPr>
        <w:t>Comparing the above with</w:t>
      </w:r>
    </w:p>
    <w:p w:rsidR="000F6269" w:rsidRPr="000F6269" w:rsidRDefault="007610D6" w:rsidP="00E959FF">
      <w:pPr>
        <w:jc w:val="both"/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+bs+c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(b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a)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den>
                  </m:f>
                </m:e>
              </m:d>
            </m:den>
          </m:f>
        </m:oMath>
      </m:oMathPara>
    </w:p>
    <w:p w:rsidR="000F6269" w:rsidRPr="000F6269" w:rsidRDefault="000F6269" w:rsidP="00E959FF">
      <w:pPr>
        <w:jc w:val="both"/>
        <w:rPr>
          <w:rFonts w:eastAsiaTheme="minorEastAsia"/>
          <w:sz w:val="28"/>
        </w:rPr>
      </w:pPr>
    </w:p>
    <w:p w:rsidR="00556202" w:rsidRDefault="00E959FF" w:rsidP="000F6269">
      <w:pPr>
        <w:pStyle w:val="ListParagraph"/>
        <w:numPr>
          <w:ilvl w:val="0"/>
          <w:numId w:val="7"/>
        </w:numPr>
        <w:ind w:left="720" w:hanging="450"/>
        <w:jc w:val="both"/>
        <w:rPr>
          <w:rFonts w:eastAsiaTheme="minorEastAsia"/>
          <w:b/>
          <w:i/>
          <w:sz w:val="24"/>
        </w:rPr>
      </w:pPr>
      <w:r w:rsidRPr="000F6269">
        <w:rPr>
          <w:rFonts w:eastAsiaTheme="minorEastAsia"/>
          <w:sz w:val="24"/>
        </w:rPr>
        <w:t xml:space="preserve">Accept from the user, values of </w:t>
      </w:r>
      <w:r w:rsidRPr="000F6269">
        <w:rPr>
          <w:rFonts w:eastAsiaTheme="minorEastAsia"/>
          <w:b/>
          <w:i/>
          <w:sz w:val="24"/>
        </w:rPr>
        <w:t>a</w:t>
      </w:r>
      <w:r w:rsidRPr="000F6269">
        <w:rPr>
          <w:rFonts w:eastAsiaTheme="minorEastAsia"/>
          <w:sz w:val="24"/>
        </w:rPr>
        <w:t xml:space="preserve">, </w:t>
      </w:r>
      <w:r w:rsidRPr="000F6269">
        <w:rPr>
          <w:rFonts w:eastAsiaTheme="minorEastAsia"/>
          <w:b/>
          <w:i/>
          <w:sz w:val="24"/>
        </w:rPr>
        <w:t>b</w:t>
      </w:r>
      <w:r w:rsidRPr="000F6269">
        <w:rPr>
          <w:rFonts w:eastAsiaTheme="minorEastAsia"/>
          <w:sz w:val="24"/>
        </w:rPr>
        <w:t xml:space="preserve"> and </w:t>
      </w:r>
      <w:r w:rsidRPr="000F6269">
        <w:rPr>
          <w:rFonts w:eastAsiaTheme="minorEastAsia"/>
          <w:b/>
          <w:i/>
          <w:sz w:val="24"/>
        </w:rPr>
        <w:t>c.</w:t>
      </w:r>
    </w:p>
    <w:p w:rsidR="000F6269" w:rsidRPr="000F6269" w:rsidRDefault="000F6269" w:rsidP="000F6269">
      <w:pPr>
        <w:pStyle w:val="ListParagraph"/>
        <w:numPr>
          <w:ilvl w:val="0"/>
          <w:numId w:val="7"/>
        </w:numPr>
        <w:ind w:left="720" w:hanging="450"/>
        <w:jc w:val="both"/>
        <w:rPr>
          <w:rFonts w:eastAsiaTheme="minorEastAsia"/>
          <w:b/>
          <w:i/>
          <w:sz w:val="24"/>
        </w:rPr>
      </w:pPr>
      <w:r>
        <w:rPr>
          <w:rFonts w:eastAsiaTheme="minorEastAsia"/>
          <w:sz w:val="24"/>
        </w:rPr>
        <w:t xml:space="preserve">Calculate the un-damped natural frequency, </w:t>
      </w:r>
      <w:proofErr w:type="spellStart"/>
      <w:r w:rsidRPr="000F6269">
        <w:rPr>
          <w:rFonts w:ascii="Cambria Math" w:eastAsiaTheme="minorEastAsia" w:hAnsi="Cambria Math"/>
          <w:i/>
          <w:sz w:val="24"/>
        </w:rPr>
        <w:t>ω</w:t>
      </w:r>
      <w:r w:rsidRPr="000F6269">
        <w:rPr>
          <w:rFonts w:eastAsiaTheme="minorEastAsia"/>
          <w:i/>
          <w:sz w:val="24"/>
          <w:vertAlign w:val="subscript"/>
        </w:rPr>
        <w:t>n</w:t>
      </w:r>
      <w:proofErr w:type="spellEnd"/>
      <m:oMath>
        <m:r>
          <w:rPr>
            <w:rFonts w:ascii="Cambria Math" w:eastAsiaTheme="minorEastAsia" w:hAnsi="Cambria Math"/>
            <w:sz w:val="24"/>
          </w:rPr>
          <m:t xml:space="preserve"> </m:t>
        </m:r>
      </m:oMath>
    </w:p>
    <w:p w:rsidR="000F6269" w:rsidRPr="000F6269" w:rsidRDefault="007610D6" w:rsidP="00E959FF">
      <w:pPr>
        <w:jc w:val="both"/>
        <w:rPr>
          <w:rFonts w:eastAsiaTheme="minorEastAsia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den>
              </m:f>
            </m:e>
          </m:rad>
        </m:oMath>
      </m:oMathPara>
    </w:p>
    <w:p w:rsidR="000F6269" w:rsidRPr="000F6269" w:rsidRDefault="000F6269" w:rsidP="000F6269">
      <w:pPr>
        <w:pStyle w:val="ListParagraph"/>
        <w:numPr>
          <w:ilvl w:val="0"/>
          <w:numId w:val="7"/>
        </w:numPr>
        <w:ind w:left="720" w:hanging="450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Calculate the damping ratio, </w:t>
      </w:r>
      <w:r>
        <w:rPr>
          <w:rFonts w:eastAsiaTheme="minorEastAsia" w:cstheme="minorHAnsi"/>
          <w:sz w:val="24"/>
        </w:rPr>
        <w:t>δ</w:t>
      </w:r>
    </w:p>
    <w:p w:rsidR="000F6269" w:rsidRPr="000F6269" w:rsidRDefault="000F6269" w:rsidP="000F6269">
      <w:pPr>
        <w:jc w:val="both"/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</m:den>
          </m:f>
        </m:oMath>
      </m:oMathPara>
    </w:p>
    <w:p w:rsidR="000F6269" w:rsidRPr="000F6269" w:rsidRDefault="000F6269" w:rsidP="000F6269">
      <w:pPr>
        <w:pStyle w:val="ListParagraph"/>
        <w:jc w:val="both"/>
        <w:rPr>
          <w:rFonts w:eastAsiaTheme="minorEastAsia"/>
          <w:sz w:val="24"/>
        </w:rPr>
      </w:pPr>
    </w:p>
    <w:p w:rsidR="000F6269" w:rsidRPr="00BD57BC" w:rsidRDefault="000F6269" w:rsidP="000F6269">
      <w:pPr>
        <w:pStyle w:val="ListParagraph"/>
        <w:numPr>
          <w:ilvl w:val="0"/>
          <w:numId w:val="7"/>
        </w:numPr>
        <w:ind w:left="720" w:hanging="450"/>
        <w:jc w:val="both"/>
        <w:rPr>
          <w:rFonts w:eastAsiaTheme="minorEastAsia"/>
          <w:b/>
          <w:i/>
          <w:sz w:val="24"/>
        </w:rPr>
      </w:pPr>
      <w:r>
        <w:rPr>
          <w:rFonts w:eastAsiaTheme="minorEastAsia"/>
          <w:sz w:val="24"/>
        </w:rPr>
        <w:t>Verify if it is an under-damped system (0&lt;</w:t>
      </w:r>
      <w:r>
        <w:rPr>
          <w:rFonts w:eastAsiaTheme="minorEastAsia" w:cstheme="minorHAnsi"/>
          <w:sz w:val="24"/>
        </w:rPr>
        <w:t>δ</w:t>
      </w:r>
      <w:r>
        <w:rPr>
          <w:rFonts w:eastAsiaTheme="minorEastAsia"/>
          <w:sz w:val="24"/>
        </w:rPr>
        <w:t>&lt;1</w:t>
      </w:r>
      <w:r w:rsidR="00BD57BC">
        <w:rPr>
          <w:rFonts w:eastAsiaTheme="minorEastAsia"/>
          <w:sz w:val="24"/>
        </w:rPr>
        <w:t>) and proceed</w:t>
      </w:r>
    </w:p>
    <w:p w:rsidR="00BD57BC" w:rsidRPr="00BD57BC" w:rsidRDefault="00BD57BC" w:rsidP="000F6269">
      <w:pPr>
        <w:pStyle w:val="ListParagraph"/>
        <w:numPr>
          <w:ilvl w:val="0"/>
          <w:numId w:val="7"/>
        </w:numPr>
        <w:ind w:left="720" w:hanging="450"/>
        <w:jc w:val="both"/>
        <w:rPr>
          <w:rFonts w:eastAsiaTheme="minorEastAsia"/>
          <w:b/>
          <w:i/>
          <w:sz w:val="24"/>
        </w:rPr>
      </w:pPr>
      <w:r>
        <w:rPr>
          <w:rFonts w:eastAsiaTheme="minorEastAsia"/>
          <w:sz w:val="24"/>
        </w:rPr>
        <w:t xml:space="preserve">Calculate damped frequency, </w:t>
      </w:r>
      <w:proofErr w:type="spellStart"/>
      <w:r w:rsidRPr="000F6269">
        <w:rPr>
          <w:rFonts w:ascii="Cambria Math" w:eastAsiaTheme="minorEastAsia" w:hAnsi="Cambria Math"/>
          <w:i/>
          <w:sz w:val="24"/>
        </w:rPr>
        <w:t>ω</w:t>
      </w:r>
      <w:r>
        <w:rPr>
          <w:rFonts w:eastAsiaTheme="minorEastAsia"/>
          <w:i/>
          <w:sz w:val="24"/>
          <w:vertAlign w:val="subscript"/>
        </w:rPr>
        <w:t>d</w:t>
      </w:r>
      <w:proofErr w:type="spellEnd"/>
    </w:p>
    <w:p w:rsidR="00BD57BC" w:rsidRPr="005C5E1E" w:rsidRDefault="007610D6" w:rsidP="00BD57BC">
      <w:pPr>
        <w:jc w:val="both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:rsidR="005C5E1E" w:rsidRPr="00BD57BC" w:rsidRDefault="005C5E1E" w:rsidP="00BD57BC">
      <w:pPr>
        <w:jc w:val="both"/>
        <w:rPr>
          <w:rFonts w:eastAsiaTheme="minorEastAsia"/>
          <w:b/>
          <w:i/>
          <w:sz w:val="24"/>
        </w:rPr>
      </w:pPr>
    </w:p>
    <w:p w:rsidR="00BD57BC" w:rsidRPr="00BD57BC" w:rsidRDefault="00BD57BC" w:rsidP="00BD57BC">
      <w:pPr>
        <w:pStyle w:val="ListParagraph"/>
        <w:numPr>
          <w:ilvl w:val="0"/>
          <w:numId w:val="7"/>
        </w:numPr>
        <w:ind w:left="720" w:hanging="450"/>
        <w:jc w:val="both"/>
        <w:rPr>
          <w:rFonts w:eastAsiaTheme="minorEastAsia"/>
          <w:b/>
          <w:i/>
          <w:sz w:val="24"/>
        </w:rPr>
      </w:pPr>
      <w:r>
        <w:rPr>
          <w:rFonts w:eastAsiaTheme="minorEastAsia"/>
          <w:sz w:val="24"/>
        </w:rPr>
        <w:t xml:space="preserve">Calculate </w:t>
      </w:r>
      <w:r>
        <w:rPr>
          <w:rFonts w:eastAsiaTheme="minorEastAsia" w:cstheme="minorHAnsi"/>
          <w:sz w:val="24"/>
        </w:rPr>
        <w:t>θ</w:t>
      </w:r>
    </w:p>
    <w:p w:rsidR="00BD57BC" w:rsidRPr="005C5E1E" w:rsidRDefault="00BD57BC" w:rsidP="00BD57BC">
      <w:pPr>
        <w:pStyle w:val="ListParagraph"/>
        <w:jc w:val="both"/>
        <w:rPr>
          <w:rFonts w:eastAsiaTheme="minorEastAsia"/>
          <w:i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</w:rPr>
            <m:t>θ</m:t>
          </m:r>
          <m:r>
            <m:rPr>
              <m:sty m:val="p"/>
            </m:rPr>
            <w:rPr>
              <w:rFonts w:ascii="Cambria Math" w:eastAsiaTheme="minorEastAsia" w:cstheme="minorHAnsi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sz w:val="24"/>
                </w:rPr>
              </m:ctrlPr>
            </m:sSupPr>
            <m:e>
              <m:r>
                <w:rPr>
                  <w:rFonts w:ascii="Cambria Math" w:eastAsiaTheme="minorEastAsia" w:cstheme="minorHAnsi"/>
                  <w:sz w:val="24"/>
                </w:rPr>
                <m:t>cos</m:t>
              </m:r>
            </m:e>
            <m:sup>
              <m:r>
                <w:rPr>
                  <w:rFonts w:ascii="Cambria Math" w:eastAsiaTheme="minorEastAsia" w:cstheme="minorHAnsi"/>
                  <w:sz w:val="24"/>
                </w:rPr>
                <m:t>-</m:t>
              </m:r>
              <m:r>
                <w:rPr>
                  <w:rFonts w:ascii="Cambria Math" w:eastAsiaTheme="minorEastAsia" w:cstheme="minorHAnsi"/>
                  <w:sz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δ</m:t>
          </m:r>
        </m:oMath>
      </m:oMathPara>
    </w:p>
    <w:p w:rsidR="005C5E1E" w:rsidRPr="00BD57BC" w:rsidRDefault="005C5E1E" w:rsidP="00BD57BC">
      <w:pPr>
        <w:pStyle w:val="ListParagraph"/>
        <w:jc w:val="both"/>
        <w:rPr>
          <w:rFonts w:eastAsiaTheme="minorEastAsia"/>
          <w:i/>
          <w:sz w:val="24"/>
        </w:rPr>
      </w:pPr>
    </w:p>
    <w:p w:rsidR="00BD57BC" w:rsidRPr="00BD57BC" w:rsidRDefault="00BD57BC" w:rsidP="00BD57BC">
      <w:pPr>
        <w:pStyle w:val="ListParagraph"/>
        <w:jc w:val="both"/>
        <w:rPr>
          <w:rFonts w:eastAsiaTheme="minorEastAsia"/>
          <w:b/>
          <w:i/>
          <w:sz w:val="24"/>
        </w:rPr>
      </w:pPr>
    </w:p>
    <w:p w:rsidR="00BD57BC" w:rsidRPr="00BD57BC" w:rsidRDefault="00BD57BC" w:rsidP="00BD57BC">
      <w:pPr>
        <w:pStyle w:val="ListParagraph"/>
        <w:numPr>
          <w:ilvl w:val="0"/>
          <w:numId w:val="7"/>
        </w:numPr>
        <w:ind w:left="720" w:hanging="450"/>
        <w:jc w:val="both"/>
        <w:rPr>
          <w:rFonts w:eastAsiaTheme="minorEastAsia"/>
          <w:b/>
          <w:i/>
          <w:sz w:val="24"/>
        </w:rPr>
      </w:pPr>
      <w:r>
        <w:rPr>
          <w:rFonts w:eastAsiaTheme="minorEastAsia"/>
          <w:sz w:val="24"/>
        </w:rPr>
        <w:t>Delay time,</w:t>
      </w:r>
      <w:r w:rsidRPr="00BD57BC">
        <w:rPr>
          <w:rFonts w:eastAsiaTheme="minorEastAsia"/>
          <w:i/>
          <w:sz w:val="24"/>
        </w:rPr>
        <w:t xml:space="preserve"> t</w:t>
      </w:r>
      <w:r w:rsidRPr="00BD57BC">
        <w:rPr>
          <w:rFonts w:eastAsiaTheme="minorEastAsia"/>
          <w:i/>
          <w:sz w:val="24"/>
          <w:vertAlign w:val="subscript"/>
        </w:rPr>
        <w:t>d</w:t>
      </w:r>
    </w:p>
    <w:p w:rsidR="00BD57BC" w:rsidRPr="00BD57BC" w:rsidRDefault="007610D6" w:rsidP="00BD57BC">
      <w:pPr>
        <w:pStyle w:val="ListParagraph"/>
        <w:jc w:val="both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1+0.7δ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</m:den>
          </m:f>
        </m:oMath>
      </m:oMathPara>
    </w:p>
    <w:p w:rsidR="00BD57BC" w:rsidRPr="00BD57BC" w:rsidRDefault="00BD57BC" w:rsidP="00BD57BC">
      <w:pPr>
        <w:pStyle w:val="ListParagraph"/>
        <w:jc w:val="both"/>
        <w:rPr>
          <w:rFonts w:eastAsiaTheme="minorEastAsia"/>
          <w:sz w:val="24"/>
        </w:rPr>
      </w:pPr>
    </w:p>
    <w:p w:rsidR="00BD57BC" w:rsidRPr="00BD57BC" w:rsidRDefault="00BD57BC" w:rsidP="00BD57BC">
      <w:pPr>
        <w:pStyle w:val="ListParagraph"/>
        <w:numPr>
          <w:ilvl w:val="0"/>
          <w:numId w:val="7"/>
        </w:numPr>
        <w:ind w:left="720" w:hanging="450"/>
        <w:jc w:val="both"/>
        <w:rPr>
          <w:rFonts w:eastAsiaTheme="minorEastAsia"/>
          <w:b/>
          <w:i/>
          <w:sz w:val="24"/>
        </w:rPr>
      </w:pPr>
      <w:r>
        <w:rPr>
          <w:rFonts w:eastAsiaTheme="minorEastAsia"/>
          <w:sz w:val="24"/>
        </w:rPr>
        <w:t xml:space="preserve">Rise time, </w:t>
      </w:r>
      <w:proofErr w:type="spellStart"/>
      <w:r w:rsidRPr="00BD57BC">
        <w:rPr>
          <w:rFonts w:eastAsiaTheme="minorEastAsia"/>
          <w:i/>
          <w:sz w:val="24"/>
        </w:rPr>
        <w:t>t</w:t>
      </w:r>
      <w:r w:rsidRPr="00BD57BC">
        <w:rPr>
          <w:rFonts w:eastAsiaTheme="minorEastAsia"/>
          <w:i/>
          <w:sz w:val="24"/>
          <w:vertAlign w:val="subscript"/>
        </w:rPr>
        <w:t>r</w:t>
      </w:r>
      <w:proofErr w:type="spellEnd"/>
    </w:p>
    <w:p w:rsidR="00BD57BC" w:rsidRPr="00BD57BC" w:rsidRDefault="007610D6" w:rsidP="00BD57BC">
      <w:pPr>
        <w:pStyle w:val="ListParagraph"/>
        <w:jc w:val="both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π-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</w:rPr>
                <m:t>θ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sub>
              </m:sSub>
            </m:den>
          </m:f>
        </m:oMath>
      </m:oMathPara>
    </w:p>
    <w:p w:rsidR="00BD57BC" w:rsidRPr="00BD57BC" w:rsidRDefault="00BD57BC" w:rsidP="00BD57BC">
      <w:pPr>
        <w:pStyle w:val="ListParagraph"/>
        <w:jc w:val="both"/>
        <w:rPr>
          <w:rFonts w:eastAsiaTheme="minorEastAsia"/>
          <w:b/>
          <w:i/>
          <w:sz w:val="24"/>
        </w:rPr>
      </w:pPr>
    </w:p>
    <w:p w:rsidR="00BD57BC" w:rsidRPr="002D5C50" w:rsidRDefault="002D5C50" w:rsidP="00BD57BC">
      <w:pPr>
        <w:pStyle w:val="ListParagraph"/>
        <w:numPr>
          <w:ilvl w:val="0"/>
          <w:numId w:val="7"/>
        </w:numPr>
        <w:ind w:left="720" w:hanging="450"/>
        <w:jc w:val="both"/>
        <w:rPr>
          <w:rFonts w:eastAsiaTheme="minorEastAsia"/>
          <w:b/>
          <w:i/>
          <w:sz w:val="24"/>
        </w:rPr>
      </w:pPr>
      <w:r>
        <w:rPr>
          <w:rFonts w:eastAsiaTheme="minorEastAsia"/>
          <w:sz w:val="24"/>
        </w:rPr>
        <w:t xml:space="preserve">Peak time, </w:t>
      </w:r>
      <w:proofErr w:type="spellStart"/>
      <w:r w:rsidRPr="00BD57BC">
        <w:rPr>
          <w:rFonts w:eastAsiaTheme="minorEastAsia"/>
          <w:i/>
          <w:sz w:val="24"/>
        </w:rPr>
        <w:t>t</w:t>
      </w:r>
      <w:r>
        <w:rPr>
          <w:rFonts w:eastAsiaTheme="minorEastAsia"/>
          <w:i/>
          <w:sz w:val="24"/>
          <w:vertAlign w:val="subscript"/>
        </w:rPr>
        <w:t>p</w:t>
      </w:r>
      <w:proofErr w:type="spellEnd"/>
    </w:p>
    <w:p w:rsidR="002D5C50" w:rsidRPr="00BD57BC" w:rsidRDefault="007610D6" w:rsidP="002D5C50">
      <w:pPr>
        <w:pStyle w:val="ListParagraph"/>
        <w:jc w:val="both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nπ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sub>
              </m:sSub>
            </m:den>
          </m:f>
        </m:oMath>
      </m:oMathPara>
    </w:p>
    <w:p w:rsidR="002D5C50" w:rsidRPr="002D5C50" w:rsidRDefault="002D5C50" w:rsidP="00BD57BC">
      <w:pPr>
        <w:pStyle w:val="ListParagraph"/>
        <w:numPr>
          <w:ilvl w:val="0"/>
          <w:numId w:val="7"/>
        </w:numPr>
        <w:ind w:left="720" w:hanging="450"/>
        <w:jc w:val="both"/>
        <w:rPr>
          <w:rFonts w:eastAsiaTheme="minorEastAsia"/>
          <w:sz w:val="24"/>
        </w:rPr>
      </w:pPr>
      <w:r w:rsidRPr="002D5C50">
        <w:rPr>
          <w:rFonts w:eastAsiaTheme="minorEastAsia"/>
          <w:sz w:val="24"/>
        </w:rPr>
        <w:t xml:space="preserve">Peak overshoot, </w:t>
      </w:r>
      <w:proofErr w:type="spellStart"/>
      <w:r w:rsidRPr="002D5C50">
        <w:rPr>
          <w:rFonts w:eastAsiaTheme="minorEastAsia"/>
          <w:i/>
          <w:sz w:val="24"/>
        </w:rPr>
        <w:t>M</w:t>
      </w:r>
      <w:r w:rsidRPr="002D5C50">
        <w:rPr>
          <w:rFonts w:eastAsiaTheme="minorEastAsia"/>
          <w:i/>
          <w:sz w:val="24"/>
          <w:vertAlign w:val="subscript"/>
        </w:rPr>
        <w:t>p</w:t>
      </w:r>
      <w:proofErr w:type="spellEnd"/>
    </w:p>
    <w:p w:rsidR="002D5C50" w:rsidRPr="00BD57BC" w:rsidRDefault="007610D6" w:rsidP="002D5C50">
      <w:pPr>
        <w:pStyle w:val="ListParagraph"/>
        <w:jc w:val="both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-δπ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  <m:r>
            <w:rPr>
              <w:rFonts w:ascii="Cambria Math" w:eastAsiaTheme="minorEastAsia" w:hAnsi="Cambria Math"/>
              <w:sz w:val="24"/>
            </w:rPr>
            <m:t>×100 %</m:t>
          </m:r>
        </m:oMath>
      </m:oMathPara>
    </w:p>
    <w:p w:rsidR="002D5C50" w:rsidRPr="00E31452" w:rsidRDefault="00E31452" w:rsidP="00BD57BC">
      <w:pPr>
        <w:pStyle w:val="ListParagraph"/>
        <w:numPr>
          <w:ilvl w:val="0"/>
          <w:numId w:val="7"/>
        </w:numPr>
        <w:ind w:left="720" w:hanging="450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Settling time, </w:t>
      </w:r>
      <w:proofErr w:type="spellStart"/>
      <w:r w:rsidRPr="00BD57BC">
        <w:rPr>
          <w:rFonts w:eastAsiaTheme="minorEastAsia"/>
          <w:i/>
          <w:sz w:val="24"/>
        </w:rPr>
        <w:t>t</w:t>
      </w:r>
      <w:r>
        <w:rPr>
          <w:rFonts w:eastAsiaTheme="minorEastAsia"/>
          <w:i/>
          <w:sz w:val="24"/>
          <w:vertAlign w:val="subscript"/>
        </w:rPr>
        <w:t>s</w:t>
      </w:r>
      <w:proofErr w:type="spellEnd"/>
    </w:p>
    <w:p w:rsidR="00E31452" w:rsidRPr="00E31452" w:rsidRDefault="00E31452" w:rsidP="00E31452">
      <w:pPr>
        <w:pStyle w:val="ListParagraph"/>
        <w:jc w:val="both"/>
        <w:rPr>
          <w:rFonts w:eastAsiaTheme="minorEastAsia"/>
          <w:sz w:val="20"/>
        </w:rPr>
      </w:pPr>
      <w:r w:rsidRPr="00E31452">
        <w:rPr>
          <w:rFonts w:eastAsiaTheme="minorEastAsia"/>
          <w:i/>
          <w:sz w:val="20"/>
        </w:rPr>
        <w:t xml:space="preserve">For </w:t>
      </w:r>
      <w:r w:rsidR="00333F4C">
        <w:rPr>
          <w:rFonts w:eastAsiaTheme="minorEastAsia"/>
          <w:i/>
          <w:sz w:val="20"/>
        </w:rPr>
        <w:t xml:space="preserve">a </w:t>
      </w:r>
      <w:r w:rsidRPr="00E31452">
        <w:rPr>
          <w:rFonts w:eastAsiaTheme="minorEastAsia"/>
          <w:i/>
          <w:sz w:val="20"/>
        </w:rPr>
        <w:t>2% steady state error</w:t>
      </w:r>
    </w:p>
    <w:p w:rsidR="00E31452" w:rsidRPr="00E31452" w:rsidRDefault="007610D6" w:rsidP="00E31452">
      <w:pPr>
        <w:pStyle w:val="ListParagraph"/>
        <w:jc w:val="both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</m:den>
          </m:f>
        </m:oMath>
      </m:oMathPara>
    </w:p>
    <w:p w:rsidR="00E31452" w:rsidRPr="00E31452" w:rsidRDefault="00E31452" w:rsidP="00E31452">
      <w:pPr>
        <w:pStyle w:val="ListParagraph"/>
        <w:jc w:val="both"/>
        <w:rPr>
          <w:rFonts w:eastAsiaTheme="minorEastAsia"/>
          <w:sz w:val="20"/>
        </w:rPr>
      </w:pPr>
      <w:r w:rsidRPr="00E31452">
        <w:rPr>
          <w:rFonts w:eastAsiaTheme="minorEastAsia"/>
          <w:i/>
          <w:sz w:val="20"/>
        </w:rPr>
        <w:t xml:space="preserve">For </w:t>
      </w:r>
      <w:r w:rsidR="00333F4C">
        <w:rPr>
          <w:rFonts w:eastAsiaTheme="minorEastAsia"/>
          <w:i/>
          <w:sz w:val="20"/>
        </w:rPr>
        <w:t xml:space="preserve">a </w:t>
      </w:r>
      <w:r>
        <w:rPr>
          <w:rFonts w:eastAsiaTheme="minorEastAsia"/>
          <w:i/>
          <w:sz w:val="20"/>
        </w:rPr>
        <w:t>5</w:t>
      </w:r>
      <w:r w:rsidRPr="00E31452">
        <w:rPr>
          <w:rFonts w:eastAsiaTheme="minorEastAsia"/>
          <w:i/>
          <w:sz w:val="20"/>
        </w:rPr>
        <w:t>% steady state error</w:t>
      </w:r>
    </w:p>
    <w:p w:rsidR="00E31452" w:rsidRPr="00E31452" w:rsidRDefault="00E31452" w:rsidP="00E31452">
      <w:pPr>
        <w:pStyle w:val="ListParagraph"/>
        <w:jc w:val="both"/>
        <w:rPr>
          <w:rFonts w:eastAsiaTheme="minorEastAsia"/>
          <w:i/>
          <w:sz w:val="24"/>
        </w:rPr>
      </w:pPr>
    </w:p>
    <w:p w:rsidR="00E31452" w:rsidRPr="00BD57BC" w:rsidRDefault="007610D6" w:rsidP="00E31452">
      <w:pPr>
        <w:pStyle w:val="ListParagraph"/>
        <w:jc w:val="both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</m:den>
          </m:f>
        </m:oMath>
      </m:oMathPara>
    </w:p>
    <w:p w:rsidR="00E31452" w:rsidRPr="00BD57BC" w:rsidRDefault="00E31452" w:rsidP="00E31452">
      <w:pPr>
        <w:pStyle w:val="ListParagraph"/>
        <w:jc w:val="both"/>
        <w:rPr>
          <w:rFonts w:eastAsiaTheme="minorEastAsia"/>
          <w:i/>
          <w:sz w:val="24"/>
        </w:rPr>
      </w:pPr>
    </w:p>
    <w:p w:rsidR="002D5C50" w:rsidRPr="00BD57BC" w:rsidRDefault="002D5C50" w:rsidP="00E31452">
      <w:pPr>
        <w:pStyle w:val="ListParagraph"/>
        <w:jc w:val="both"/>
        <w:rPr>
          <w:rFonts w:eastAsiaTheme="minorEastAsia"/>
          <w:b/>
          <w:i/>
          <w:sz w:val="24"/>
        </w:rPr>
      </w:pPr>
    </w:p>
    <w:p w:rsidR="00556202" w:rsidRPr="00E77F4B" w:rsidRDefault="00556202" w:rsidP="00556202">
      <w:pPr>
        <w:jc w:val="center"/>
        <w:rPr>
          <w:b/>
          <w:sz w:val="28"/>
        </w:rPr>
      </w:pPr>
    </w:p>
    <w:p w:rsidR="00FC561B" w:rsidRDefault="00FC561B" w:rsidP="008E7834">
      <w:pPr>
        <w:tabs>
          <w:tab w:val="left" w:pos="3668"/>
        </w:tabs>
        <w:rPr>
          <w:b/>
          <w:sz w:val="28"/>
        </w:rPr>
      </w:pPr>
      <w:bookmarkStart w:id="0" w:name="OLE_LINK1"/>
      <w:bookmarkStart w:id="1" w:name="OLE_LINK2"/>
    </w:p>
    <w:p w:rsidR="00BD57BC" w:rsidRDefault="00BD57BC" w:rsidP="008E7834">
      <w:pPr>
        <w:tabs>
          <w:tab w:val="left" w:pos="3668"/>
        </w:tabs>
        <w:rPr>
          <w:b/>
          <w:sz w:val="28"/>
        </w:rPr>
      </w:pPr>
    </w:p>
    <w:p w:rsidR="00BD57BC" w:rsidRDefault="00BD57BC" w:rsidP="008E7834">
      <w:pPr>
        <w:tabs>
          <w:tab w:val="left" w:pos="3668"/>
        </w:tabs>
        <w:rPr>
          <w:b/>
          <w:sz w:val="28"/>
        </w:rPr>
      </w:pPr>
    </w:p>
    <w:p w:rsidR="00BD57BC" w:rsidRDefault="00BD57BC" w:rsidP="008E7834">
      <w:pPr>
        <w:tabs>
          <w:tab w:val="left" w:pos="3668"/>
        </w:tabs>
        <w:rPr>
          <w:b/>
          <w:sz w:val="28"/>
        </w:rPr>
      </w:pPr>
    </w:p>
    <w:p w:rsidR="00BD57BC" w:rsidRDefault="00BD57BC" w:rsidP="008E7834">
      <w:pPr>
        <w:tabs>
          <w:tab w:val="left" w:pos="3668"/>
        </w:tabs>
        <w:rPr>
          <w:b/>
          <w:sz w:val="28"/>
        </w:rPr>
      </w:pPr>
    </w:p>
    <w:p w:rsidR="00894484" w:rsidRDefault="00894484" w:rsidP="008E7834">
      <w:pPr>
        <w:tabs>
          <w:tab w:val="left" w:pos="3668"/>
        </w:tabs>
        <w:rPr>
          <w:b/>
          <w:sz w:val="28"/>
        </w:rPr>
      </w:pPr>
    </w:p>
    <w:p w:rsidR="00894484" w:rsidRDefault="00894484" w:rsidP="008E7834">
      <w:pPr>
        <w:tabs>
          <w:tab w:val="left" w:pos="3668"/>
        </w:tabs>
        <w:rPr>
          <w:b/>
          <w:sz w:val="28"/>
        </w:rPr>
      </w:pPr>
    </w:p>
    <w:p w:rsidR="00894484" w:rsidRDefault="00894484" w:rsidP="008E7834">
      <w:pPr>
        <w:tabs>
          <w:tab w:val="left" w:pos="3668"/>
        </w:tabs>
        <w:rPr>
          <w:b/>
          <w:sz w:val="28"/>
        </w:rPr>
      </w:pPr>
    </w:p>
    <w:p w:rsidR="00894484" w:rsidRDefault="00894484" w:rsidP="008E7834">
      <w:pPr>
        <w:tabs>
          <w:tab w:val="left" w:pos="3668"/>
        </w:tabs>
        <w:rPr>
          <w:b/>
          <w:sz w:val="28"/>
        </w:rPr>
      </w:pPr>
    </w:p>
    <w:p w:rsidR="00894484" w:rsidRDefault="00894484" w:rsidP="008E7834">
      <w:pPr>
        <w:tabs>
          <w:tab w:val="left" w:pos="3668"/>
        </w:tabs>
        <w:rPr>
          <w:b/>
          <w:sz w:val="28"/>
        </w:rPr>
      </w:pPr>
    </w:p>
    <w:p w:rsidR="00894484" w:rsidRDefault="00894484" w:rsidP="008E7834">
      <w:pPr>
        <w:tabs>
          <w:tab w:val="left" w:pos="3668"/>
        </w:tabs>
        <w:rPr>
          <w:b/>
          <w:sz w:val="28"/>
        </w:rPr>
      </w:pPr>
    </w:p>
    <w:p w:rsidR="00894484" w:rsidRDefault="00894484" w:rsidP="008E7834">
      <w:pPr>
        <w:tabs>
          <w:tab w:val="left" w:pos="3668"/>
        </w:tabs>
        <w:rPr>
          <w:b/>
          <w:sz w:val="28"/>
        </w:rPr>
      </w:pPr>
    </w:p>
    <w:p w:rsidR="00894484" w:rsidRDefault="00894484" w:rsidP="008E7834">
      <w:pPr>
        <w:tabs>
          <w:tab w:val="left" w:pos="3668"/>
        </w:tabs>
        <w:rPr>
          <w:b/>
          <w:sz w:val="28"/>
        </w:rPr>
      </w:pPr>
    </w:p>
    <w:p w:rsidR="00374447" w:rsidRDefault="00374447" w:rsidP="008E7834">
      <w:pPr>
        <w:tabs>
          <w:tab w:val="left" w:pos="3668"/>
        </w:tabs>
        <w:rPr>
          <w:b/>
          <w:sz w:val="28"/>
        </w:rPr>
      </w:pPr>
    </w:p>
    <w:p w:rsidR="00406994" w:rsidRDefault="00046F5C" w:rsidP="008E7834">
      <w:pPr>
        <w:tabs>
          <w:tab w:val="left" w:pos="3668"/>
        </w:tabs>
        <w:rPr>
          <w:sz w:val="28"/>
        </w:rPr>
      </w:pPr>
      <w:r>
        <w:rPr>
          <w:b/>
          <w:sz w:val="28"/>
        </w:rPr>
        <w:t>M</w:t>
      </w:r>
      <w:r w:rsidR="00894484" w:rsidRPr="00AD1A60">
        <w:rPr>
          <w:b/>
          <w:sz w:val="28"/>
        </w:rPr>
        <w:t>-code</w:t>
      </w:r>
      <w:r w:rsidR="004B164E">
        <w:rPr>
          <w:sz w:val="28"/>
        </w:rPr>
        <w:t>: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74447">
        <w:rPr>
          <w:rFonts w:ascii="Courier New" w:hAnsi="Courier New" w:cs="Courier New"/>
          <w:color w:val="228B22"/>
          <w:sz w:val="18"/>
          <w:szCs w:val="18"/>
        </w:rPr>
        <w:t>% Ex-7.2 (Control Systems)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74447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374447">
        <w:rPr>
          <w:rFonts w:ascii="Courier New" w:hAnsi="Courier New" w:cs="Courier New"/>
          <w:color w:val="228B22"/>
          <w:sz w:val="18"/>
          <w:szCs w:val="18"/>
        </w:rPr>
        <w:t>Sambhav</w:t>
      </w:r>
      <w:proofErr w:type="spellEnd"/>
      <w:r w:rsidRPr="00374447">
        <w:rPr>
          <w:rFonts w:ascii="Courier New" w:hAnsi="Courier New" w:cs="Courier New"/>
          <w:color w:val="228B22"/>
          <w:sz w:val="18"/>
          <w:szCs w:val="18"/>
        </w:rPr>
        <w:t xml:space="preserve"> R Jain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74447">
        <w:rPr>
          <w:rFonts w:ascii="Courier New" w:hAnsi="Courier New" w:cs="Courier New"/>
          <w:color w:val="228B22"/>
          <w:sz w:val="18"/>
          <w:szCs w:val="18"/>
        </w:rPr>
        <w:t>% 107108103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74447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proofErr w:type="gramEnd"/>
      <w:r w:rsidRPr="0037444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clear</w:t>
      </w:r>
      <w:proofErr w:type="gramEnd"/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74447">
        <w:rPr>
          <w:rFonts w:ascii="Courier New" w:hAnsi="Courier New" w:cs="Courier New"/>
          <w:color w:val="A020F0"/>
          <w:sz w:val="18"/>
          <w:szCs w:val="18"/>
        </w:rPr>
        <w:t>all</w:t>
      </w:r>
      <w:r w:rsidRPr="0037444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close</w:t>
      </w:r>
      <w:proofErr w:type="gramEnd"/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74447">
        <w:rPr>
          <w:rFonts w:ascii="Courier New" w:hAnsi="Courier New" w:cs="Courier New"/>
          <w:color w:val="A020F0"/>
          <w:sz w:val="18"/>
          <w:szCs w:val="18"/>
        </w:rPr>
        <w:t>all</w:t>
      </w:r>
      <w:r w:rsidRPr="0037444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74447">
        <w:rPr>
          <w:rFonts w:ascii="Courier New" w:hAnsi="Courier New" w:cs="Courier New"/>
          <w:color w:val="A020F0"/>
          <w:sz w:val="18"/>
          <w:szCs w:val="18"/>
        </w:rPr>
        <w:t>'Program to calculate the time-domain specifications of a 2nd order under-damped system\n\n'</w:t>
      </w:r>
      <w:r w:rsidRPr="0037444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74447">
        <w:rPr>
          <w:rFonts w:ascii="Courier New" w:hAnsi="Courier New" w:cs="Courier New"/>
          <w:color w:val="0000FF"/>
          <w:sz w:val="18"/>
          <w:szCs w:val="18"/>
        </w:rPr>
        <w:t>while</w:t>
      </w:r>
      <w:proofErr w:type="gramEnd"/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 1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a = </w:t>
      </w:r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gramEnd"/>
      <w:r w:rsidRPr="00374447">
        <w:rPr>
          <w:rFonts w:ascii="Courier New" w:hAnsi="Courier New" w:cs="Courier New"/>
          <w:color w:val="A020F0"/>
          <w:sz w:val="18"/>
          <w:szCs w:val="18"/>
        </w:rPr>
        <w:t>'Enter the coefficient of s^2 in the closed loop transfer function: '</w:t>
      </w:r>
      <w:r w:rsidRPr="0037444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b = </w:t>
      </w:r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gramEnd"/>
      <w:r w:rsidRPr="00374447">
        <w:rPr>
          <w:rFonts w:ascii="Courier New" w:hAnsi="Courier New" w:cs="Courier New"/>
          <w:color w:val="A020F0"/>
          <w:sz w:val="18"/>
          <w:szCs w:val="18"/>
        </w:rPr>
        <w:t>'Enter the coefficient of s^1 in the closed loop transfer function: '</w:t>
      </w:r>
      <w:r w:rsidRPr="0037444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c = </w:t>
      </w:r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gramEnd"/>
      <w:r w:rsidRPr="00374447">
        <w:rPr>
          <w:rFonts w:ascii="Courier New" w:hAnsi="Courier New" w:cs="Courier New"/>
          <w:color w:val="A020F0"/>
          <w:sz w:val="18"/>
          <w:szCs w:val="18"/>
        </w:rPr>
        <w:t>'Enter the coefficient of s^0 in the closed loop transfer function: '</w:t>
      </w:r>
      <w:r w:rsidRPr="0037444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wn</w:t>
      </w:r>
      <w:proofErr w:type="spellEnd"/>
      <w:proofErr w:type="gramEnd"/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74447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(c/a);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del</w:t>
      </w:r>
      <w:proofErr w:type="gramEnd"/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 = b/(2*a*</w:t>
      </w:r>
      <w:proofErr w:type="spellStart"/>
      <w:r w:rsidRPr="00374447">
        <w:rPr>
          <w:rFonts w:ascii="Courier New" w:hAnsi="Courier New" w:cs="Courier New"/>
          <w:color w:val="000000"/>
          <w:sz w:val="18"/>
          <w:szCs w:val="18"/>
        </w:rPr>
        <w:t>wn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74447">
        <w:rPr>
          <w:rFonts w:ascii="Courier New" w:hAnsi="Courier New" w:cs="Courier New"/>
          <w:color w:val="0000FF"/>
          <w:sz w:val="18"/>
          <w:szCs w:val="18"/>
        </w:rPr>
        <w:t>if</w:t>
      </w:r>
      <w:proofErr w:type="gramEnd"/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 del&lt;1 &amp;&amp; del&gt;0 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gramStart"/>
      <w:r w:rsidRPr="00374447">
        <w:rPr>
          <w:rFonts w:ascii="Courier New" w:hAnsi="Courier New" w:cs="Courier New"/>
          <w:color w:val="0000FF"/>
          <w:sz w:val="18"/>
          <w:szCs w:val="18"/>
        </w:rPr>
        <w:t>break</w:t>
      </w:r>
      <w:proofErr w:type="gramEnd"/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74447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del</w:t>
      </w:r>
      <w:proofErr w:type="gramEnd"/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74447">
        <w:rPr>
          <w:rFonts w:ascii="Courier New" w:hAnsi="Courier New" w:cs="Courier New"/>
          <w:color w:val="A020F0"/>
          <w:sz w:val="18"/>
          <w:szCs w:val="18"/>
        </w:rPr>
        <w:t>'This is not an under-damped system. Please re-enter.\n\n'</w:t>
      </w:r>
      <w:r w:rsidRPr="0037444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74447">
        <w:rPr>
          <w:rFonts w:ascii="Courier New" w:hAnsi="Courier New" w:cs="Courier New"/>
          <w:color w:val="0000FF"/>
          <w:sz w:val="18"/>
          <w:szCs w:val="18"/>
        </w:rPr>
        <w:t>end</w:t>
      </w:r>
      <w:proofErr w:type="gramEnd"/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wd</w:t>
      </w:r>
      <w:proofErr w:type="spellEnd"/>
      <w:proofErr w:type="gramEnd"/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74447">
        <w:rPr>
          <w:rFonts w:ascii="Courier New" w:hAnsi="Courier New" w:cs="Courier New"/>
          <w:color w:val="000000"/>
          <w:sz w:val="18"/>
          <w:szCs w:val="18"/>
        </w:rPr>
        <w:t>wn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374447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(1-del^2);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theta</w:t>
      </w:r>
      <w:proofErr w:type="gramEnd"/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74447">
        <w:rPr>
          <w:rFonts w:ascii="Courier New" w:hAnsi="Courier New" w:cs="Courier New"/>
          <w:color w:val="000000"/>
          <w:sz w:val="18"/>
          <w:szCs w:val="18"/>
        </w:rPr>
        <w:t>acos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(del);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74447">
        <w:rPr>
          <w:rFonts w:ascii="Courier New" w:hAnsi="Courier New" w:cs="Courier New"/>
          <w:color w:val="A020F0"/>
          <w:sz w:val="18"/>
          <w:szCs w:val="18"/>
        </w:rPr>
        <w:t>'Damping ratio: '</w:t>
      </w:r>
      <w:r w:rsidRPr="0037444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del</w:t>
      </w:r>
      <w:proofErr w:type="gramEnd"/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74447">
        <w:rPr>
          <w:rFonts w:ascii="Courier New" w:hAnsi="Courier New" w:cs="Courier New"/>
          <w:color w:val="A020F0"/>
          <w:sz w:val="18"/>
          <w:szCs w:val="18"/>
        </w:rPr>
        <w:t xml:space="preserve">'Un-damped natural frequency </w:t>
      </w:r>
      <w:proofErr w:type="spellStart"/>
      <w:r w:rsidRPr="00374447">
        <w:rPr>
          <w:rFonts w:ascii="Courier New" w:hAnsi="Courier New" w:cs="Courier New"/>
          <w:color w:val="A020F0"/>
          <w:sz w:val="18"/>
          <w:szCs w:val="18"/>
        </w:rPr>
        <w:t>wn</w:t>
      </w:r>
      <w:proofErr w:type="spellEnd"/>
      <w:r w:rsidRPr="00374447">
        <w:rPr>
          <w:rFonts w:ascii="Courier New" w:hAnsi="Courier New" w:cs="Courier New"/>
          <w:color w:val="A020F0"/>
          <w:sz w:val="18"/>
          <w:szCs w:val="18"/>
        </w:rPr>
        <w:t xml:space="preserve"> (rad/s): '</w:t>
      </w:r>
      <w:r w:rsidRPr="0037444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wn</w:t>
      </w:r>
      <w:proofErr w:type="spellEnd"/>
      <w:proofErr w:type="gramEnd"/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74447">
        <w:rPr>
          <w:rFonts w:ascii="Courier New" w:hAnsi="Courier New" w:cs="Courier New"/>
          <w:color w:val="A020F0"/>
          <w:sz w:val="18"/>
          <w:szCs w:val="18"/>
        </w:rPr>
        <w:t xml:space="preserve">'Damped frequency </w:t>
      </w:r>
      <w:proofErr w:type="spellStart"/>
      <w:r w:rsidRPr="00374447">
        <w:rPr>
          <w:rFonts w:ascii="Courier New" w:hAnsi="Courier New" w:cs="Courier New"/>
          <w:color w:val="A020F0"/>
          <w:sz w:val="18"/>
          <w:szCs w:val="18"/>
        </w:rPr>
        <w:t>wd</w:t>
      </w:r>
      <w:proofErr w:type="spellEnd"/>
      <w:r w:rsidRPr="00374447">
        <w:rPr>
          <w:rFonts w:ascii="Courier New" w:hAnsi="Courier New" w:cs="Courier New"/>
          <w:color w:val="A020F0"/>
          <w:sz w:val="18"/>
          <w:szCs w:val="18"/>
        </w:rPr>
        <w:t xml:space="preserve"> (rad/s): '</w:t>
      </w:r>
      <w:r w:rsidRPr="0037444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wd</w:t>
      </w:r>
      <w:proofErr w:type="spellEnd"/>
      <w:proofErr w:type="gramEnd"/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74447">
        <w:rPr>
          <w:rFonts w:ascii="Courier New" w:hAnsi="Courier New" w:cs="Courier New"/>
          <w:color w:val="A020F0"/>
          <w:sz w:val="18"/>
          <w:szCs w:val="18"/>
        </w:rPr>
        <w:t>'Delay time (s): '</w:t>
      </w:r>
      <w:r w:rsidRPr="0037444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td</w:t>
      </w:r>
      <w:proofErr w:type="gramEnd"/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 = (1+0.7*del)/</w:t>
      </w:r>
      <w:proofErr w:type="spellStart"/>
      <w:r w:rsidRPr="00374447">
        <w:rPr>
          <w:rFonts w:ascii="Courier New" w:hAnsi="Courier New" w:cs="Courier New"/>
          <w:color w:val="000000"/>
          <w:sz w:val="18"/>
          <w:szCs w:val="18"/>
        </w:rPr>
        <w:t>wn</w:t>
      </w:r>
      <w:proofErr w:type="spellEnd"/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74447">
        <w:rPr>
          <w:rFonts w:ascii="Courier New" w:hAnsi="Courier New" w:cs="Courier New"/>
          <w:color w:val="A020F0"/>
          <w:sz w:val="18"/>
          <w:szCs w:val="18"/>
        </w:rPr>
        <w:t>'Rise time (s): '</w:t>
      </w:r>
      <w:r w:rsidRPr="0037444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tr</w:t>
      </w:r>
      <w:proofErr w:type="spellEnd"/>
      <w:proofErr w:type="gramEnd"/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 = (pi-theta)/</w:t>
      </w:r>
      <w:proofErr w:type="spellStart"/>
      <w:r w:rsidRPr="00374447">
        <w:rPr>
          <w:rFonts w:ascii="Courier New" w:hAnsi="Courier New" w:cs="Courier New"/>
          <w:color w:val="000000"/>
          <w:sz w:val="18"/>
          <w:szCs w:val="18"/>
        </w:rPr>
        <w:t>wd</w:t>
      </w:r>
      <w:proofErr w:type="spellEnd"/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74447">
        <w:rPr>
          <w:rFonts w:ascii="Courier New" w:hAnsi="Courier New" w:cs="Courier New"/>
          <w:color w:val="A020F0"/>
          <w:sz w:val="18"/>
          <w:szCs w:val="18"/>
        </w:rPr>
        <w:t>'Peak time (s): '</w:t>
      </w:r>
      <w:r w:rsidRPr="0037444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tp</w:t>
      </w:r>
      <w:proofErr w:type="spellEnd"/>
      <w:proofErr w:type="gramEnd"/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 = pi/</w:t>
      </w:r>
      <w:proofErr w:type="spellStart"/>
      <w:r w:rsidRPr="00374447">
        <w:rPr>
          <w:rFonts w:ascii="Courier New" w:hAnsi="Courier New" w:cs="Courier New"/>
          <w:color w:val="000000"/>
          <w:sz w:val="18"/>
          <w:szCs w:val="18"/>
        </w:rPr>
        <w:t>wd</w:t>
      </w:r>
      <w:proofErr w:type="spellEnd"/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74447">
        <w:rPr>
          <w:rFonts w:ascii="Courier New" w:hAnsi="Courier New" w:cs="Courier New"/>
          <w:color w:val="A020F0"/>
          <w:sz w:val="18"/>
          <w:szCs w:val="18"/>
        </w:rPr>
        <w:t>'Peak overshoot (%): '</w:t>
      </w:r>
      <w:r w:rsidRPr="0037444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74447">
        <w:rPr>
          <w:rFonts w:ascii="Courier New" w:hAnsi="Courier New" w:cs="Courier New"/>
          <w:color w:val="000000"/>
          <w:sz w:val="18"/>
          <w:szCs w:val="18"/>
        </w:rPr>
        <w:t>Mp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74447">
        <w:rPr>
          <w:rFonts w:ascii="Courier New" w:hAnsi="Courier New" w:cs="Courier New"/>
          <w:color w:val="000000"/>
          <w:sz w:val="18"/>
          <w:szCs w:val="18"/>
        </w:rPr>
        <w:t>-del*pi/(</w:t>
      </w:r>
      <w:proofErr w:type="spellStart"/>
      <w:r w:rsidRPr="00374447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(1-del^2)))*100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74447">
        <w:rPr>
          <w:rFonts w:ascii="Courier New" w:hAnsi="Courier New" w:cs="Courier New"/>
          <w:color w:val="A020F0"/>
          <w:sz w:val="18"/>
          <w:szCs w:val="18"/>
        </w:rPr>
        <w:t>'Settling time for a 2% steady state error (s): '</w:t>
      </w:r>
      <w:r w:rsidRPr="0037444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ts</w:t>
      </w:r>
      <w:proofErr w:type="spellEnd"/>
      <w:proofErr w:type="gramEnd"/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 = 4/(del*</w:t>
      </w:r>
      <w:proofErr w:type="spellStart"/>
      <w:r w:rsidRPr="00374447">
        <w:rPr>
          <w:rFonts w:ascii="Courier New" w:hAnsi="Courier New" w:cs="Courier New"/>
          <w:color w:val="000000"/>
          <w:sz w:val="18"/>
          <w:szCs w:val="18"/>
        </w:rPr>
        <w:t>wn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74447">
        <w:rPr>
          <w:rFonts w:ascii="Courier New" w:hAnsi="Courier New" w:cs="Courier New"/>
          <w:color w:val="A020F0"/>
          <w:sz w:val="18"/>
          <w:szCs w:val="18"/>
        </w:rPr>
        <w:t>'Settling time for a 5% steady state error (s): '</w:t>
      </w:r>
      <w:r w:rsidRPr="0037444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  <w:r w:rsidRPr="00374447">
        <w:rPr>
          <w:rFonts w:ascii="Courier New" w:hAnsi="Courier New" w:cs="Courier New"/>
          <w:color w:val="000000"/>
          <w:sz w:val="18"/>
          <w:szCs w:val="18"/>
          <w:lang w:val="de-DE"/>
        </w:rPr>
        <w:t>ts = 3/(del*wn)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  <w:r w:rsidRPr="00374447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de-DE"/>
        </w:rPr>
      </w:pPr>
      <w:r w:rsidRPr="00374447">
        <w:rPr>
          <w:rFonts w:ascii="Courier New" w:hAnsi="Courier New" w:cs="Courier New"/>
          <w:color w:val="000000"/>
          <w:sz w:val="18"/>
          <w:szCs w:val="18"/>
          <w:lang w:val="de-DE"/>
        </w:rPr>
        <w:t>t = 0:0.01:ts+1;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out</w:t>
      </w:r>
      <w:proofErr w:type="gramEnd"/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 = 1-exp(-del*</w:t>
      </w:r>
      <w:proofErr w:type="spellStart"/>
      <w:r w:rsidRPr="00374447">
        <w:rPr>
          <w:rFonts w:ascii="Courier New" w:hAnsi="Courier New" w:cs="Courier New"/>
          <w:color w:val="000000"/>
          <w:sz w:val="18"/>
          <w:szCs w:val="18"/>
        </w:rPr>
        <w:t>wn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.*t).*sin(wd.*</w:t>
      </w:r>
      <w:proofErr w:type="spellStart"/>
      <w:r w:rsidRPr="00374447">
        <w:rPr>
          <w:rFonts w:ascii="Courier New" w:hAnsi="Courier New" w:cs="Courier New"/>
          <w:color w:val="000000"/>
          <w:sz w:val="18"/>
          <w:szCs w:val="18"/>
        </w:rPr>
        <w:t>t+theta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)/</w:t>
      </w:r>
      <w:proofErr w:type="spellStart"/>
      <w:r w:rsidRPr="00374447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(1-del^2);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proofErr w:type="gramEnd"/>
      <w:r w:rsidRPr="00374447">
        <w:rPr>
          <w:rFonts w:ascii="Courier New" w:hAnsi="Courier New" w:cs="Courier New"/>
          <w:color w:val="000000"/>
          <w:sz w:val="18"/>
          <w:szCs w:val="18"/>
        </w:rPr>
        <w:t>t,out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37444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74447">
        <w:rPr>
          <w:rFonts w:ascii="Courier New" w:hAnsi="Courier New" w:cs="Courier New"/>
          <w:color w:val="A020F0"/>
          <w:sz w:val="18"/>
          <w:szCs w:val="18"/>
        </w:rPr>
        <w:t>on</w:t>
      </w:r>
      <w:r w:rsidRPr="0037444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74447">
        <w:rPr>
          <w:rFonts w:ascii="Courier New" w:hAnsi="Courier New" w:cs="Courier New"/>
          <w:color w:val="A020F0"/>
          <w:sz w:val="18"/>
          <w:szCs w:val="18"/>
        </w:rPr>
        <w:t>'</w:t>
      </w:r>
      <w:r w:rsidR="00E2083B">
        <w:rPr>
          <w:rFonts w:ascii="Courier New" w:hAnsi="Courier New" w:cs="Courier New"/>
          <w:color w:val="A020F0"/>
          <w:sz w:val="18"/>
          <w:szCs w:val="18"/>
        </w:rPr>
        <w:t>T</w:t>
      </w:r>
      <w:r w:rsidRPr="00374447">
        <w:rPr>
          <w:rFonts w:ascii="Courier New" w:hAnsi="Courier New" w:cs="Courier New"/>
          <w:color w:val="A020F0"/>
          <w:sz w:val="18"/>
          <w:szCs w:val="18"/>
        </w:rPr>
        <w:t>ime(s) ----&gt;'</w:t>
      </w:r>
      <w:r w:rsidRPr="0037444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374447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374447">
        <w:rPr>
          <w:rFonts w:ascii="Courier New" w:hAnsi="Courier New" w:cs="Courier New"/>
          <w:color w:val="000000"/>
          <w:sz w:val="18"/>
          <w:szCs w:val="18"/>
        </w:rPr>
        <w:t>(</w:t>
      </w:r>
      <w:r w:rsidRPr="00374447">
        <w:rPr>
          <w:rFonts w:ascii="Courier New" w:hAnsi="Courier New" w:cs="Courier New"/>
          <w:color w:val="A020F0"/>
          <w:sz w:val="18"/>
          <w:szCs w:val="18"/>
        </w:rPr>
        <w:t>'</w:t>
      </w:r>
      <w:r w:rsidR="00E2083B">
        <w:rPr>
          <w:rFonts w:ascii="Courier New" w:hAnsi="Courier New" w:cs="Courier New"/>
          <w:color w:val="A020F0"/>
          <w:sz w:val="18"/>
          <w:szCs w:val="18"/>
        </w:rPr>
        <w:t>R</w:t>
      </w:r>
      <w:bookmarkStart w:id="2" w:name="_GoBack"/>
      <w:bookmarkEnd w:id="2"/>
      <w:r w:rsidRPr="00374447">
        <w:rPr>
          <w:rFonts w:ascii="Courier New" w:hAnsi="Courier New" w:cs="Courier New"/>
          <w:color w:val="A020F0"/>
          <w:sz w:val="18"/>
          <w:szCs w:val="18"/>
        </w:rPr>
        <w:t>esponse ----&gt;'</w:t>
      </w:r>
      <w:r w:rsidRPr="0037444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74447" w:rsidRP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74447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374447">
        <w:rPr>
          <w:rFonts w:ascii="Courier New" w:hAnsi="Courier New" w:cs="Courier New"/>
          <w:color w:val="A020F0"/>
          <w:sz w:val="18"/>
          <w:szCs w:val="18"/>
        </w:rPr>
        <w:t>'Step response of a 2nd order under-damped system'</w:t>
      </w:r>
      <w:r w:rsidRPr="0037444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4447" w:rsidRDefault="00374447" w:rsidP="00374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4484" w:rsidRPr="00894484" w:rsidRDefault="00894484" w:rsidP="008E7834">
      <w:pPr>
        <w:tabs>
          <w:tab w:val="left" w:pos="3668"/>
        </w:tabs>
        <w:rPr>
          <w:sz w:val="24"/>
        </w:rPr>
      </w:pPr>
    </w:p>
    <w:p w:rsidR="00FC561B" w:rsidRDefault="00FC561B" w:rsidP="008E7834">
      <w:pPr>
        <w:tabs>
          <w:tab w:val="left" w:pos="3668"/>
        </w:tabs>
        <w:rPr>
          <w:sz w:val="28"/>
        </w:rPr>
      </w:pPr>
    </w:p>
    <w:bookmarkEnd w:id="0"/>
    <w:bookmarkEnd w:id="1"/>
    <w:p w:rsidR="00A07CC8" w:rsidRPr="00A07CC8" w:rsidRDefault="00A07CC8" w:rsidP="008E7834">
      <w:pPr>
        <w:tabs>
          <w:tab w:val="left" w:pos="3668"/>
        </w:tabs>
        <w:rPr>
          <w:b/>
          <w:sz w:val="24"/>
        </w:rPr>
      </w:pPr>
    </w:p>
    <w:p w:rsidR="00046F5C" w:rsidRDefault="00894484" w:rsidP="00046F5C">
      <w:pPr>
        <w:rPr>
          <w:b/>
          <w:sz w:val="28"/>
        </w:rPr>
      </w:pPr>
      <w:r w:rsidRPr="005B11B4">
        <w:rPr>
          <w:b/>
          <w:sz w:val="28"/>
        </w:rPr>
        <w:lastRenderedPageBreak/>
        <w:t>Terminal Display:</w:t>
      </w:r>
    </w:p>
    <w:p w:rsid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>Program to calculate the time-domain specifications of a 2nd order under-damped system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>Enter the coefficient of s^2 in the closed loop transfer function: 1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>Enter the coefficient of s^1 in the closed loop transfer function: 60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>Enter the coefficient of s^0 in the closed loop transfer function: 500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proofErr w:type="gramStart"/>
      <w:r w:rsidRPr="00046F5C">
        <w:rPr>
          <w:rFonts w:ascii="Courier New" w:hAnsi="Courier New" w:cs="Courier New"/>
          <w:sz w:val="18"/>
        </w:rPr>
        <w:t>del</w:t>
      </w:r>
      <w:proofErr w:type="gramEnd"/>
      <w:r w:rsidRPr="00046F5C">
        <w:rPr>
          <w:rFonts w:ascii="Courier New" w:hAnsi="Courier New" w:cs="Courier New"/>
          <w:sz w:val="18"/>
        </w:rPr>
        <w:t xml:space="preserve"> =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 xml:space="preserve">    1.3416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>This is not an under-damped system. Please re-enter.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>Enter the coefficient of s^2 in the closed loop transfer function: 1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>Enter the coefficient of s^1 in the closed loop transfer function: 30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>Enter the coefficient of s^0 in the closed loop transfer function: 500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 xml:space="preserve">Damping ratio: 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proofErr w:type="gramStart"/>
      <w:r w:rsidRPr="00046F5C">
        <w:rPr>
          <w:rFonts w:ascii="Courier New" w:hAnsi="Courier New" w:cs="Courier New"/>
          <w:sz w:val="18"/>
        </w:rPr>
        <w:t>del</w:t>
      </w:r>
      <w:proofErr w:type="gramEnd"/>
      <w:r w:rsidRPr="00046F5C">
        <w:rPr>
          <w:rFonts w:ascii="Courier New" w:hAnsi="Courier New" w:cs="Courier New"/>
          <w:sz w:val="18"/>
        </w:rPr>
        <w:t xml:space="preserve"> =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 xml:space="preserve">    0.6708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 xml:space="preserve">Un-damped natural frequency </w:t>
      </w:r>
      <w:proofErr w:type="spellStart"/>
      <w:r w:rsidRPr="00046F5C">
        <w:rPr>
          <w:rFonts w:ascii="Courier New" w:hAnsi="Courier New" w:cs="Courier New"/>
          <w:sz w:val="18"/>
        </w:rPr>
        <w:t>wn</w:t>
      </w:r>
      <w:proofErr w:type="spellEnd"/>
      <w:r w:rsidRPr="00046F5C">
        <w:rPr>
          <w:rFonts w:ascii="Courier New" w:hAnsi="Courier New" w:cs="Courier New"/>
          <w:sz w:val="18"/>
        </w:rPr>
        <w:t xml:space="preserve"> (rad/s): 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046F5C">
        <w:rPr>
          <w:rFonts w:ascii="Courier New" w:hAnsi="Courier New" w:cs="Courier New"/>
          <w:sz w:val="18"/>
        </w:rPr>
        <w:t>wn</w:t>
      </w:r>
      <w:proofErr w:type="spellEnd"/>
      <w:proofErr w:type="gramEnd"/>
      <w:r w:rsidRPr="00046F5C">
        <w:rPr>
          <w:rFonts w:ascii="Courier New" w:hAnsi="Courier New" w:cs="Courier New"/>
          <w:sz w:val="18"/>
        </w:rPr>
        <w:t xml:space="preserve"> =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 xml:space="preserve">   22.3607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 xml:space="preserve">Damped frequency </w:t>
      </w:r>
      <w:proofErr w:type="spellStart"/>
      <w:proofErr w:type="gramStart"/>
      <w:r w:rsidRPr="00046F5C">
        <w:rPr>
          <w:rFonts w:ascii="Courier New" w:hAnsi="Courier New" w:cs="Courier New"/>
          <w:sz w:val="18"/>
        </w:rPr>
        <w:t>wd</w:t>
      </w:r>
      <w:proofErr w:type="spellEnd"/>
      <w:proofErr w:type="gramEnd"/>
      <w:r w:rsidRPr="00046F5C">
        <w:rPr>
          <w:rFonts w:ascii="Courier New" w:hAnsi="Courier New" w:cs="Courier New"/>
          <w:sz w:val="18"/>
        </w:rPr>
        <w:t xml:space="preserve"> (rad/s): 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046F5C">
        <w:rPr>
          <w:rFonts w:ascii="Courier New" w:hAnsi="Courier New" w:cs="Courier New"/>
          <w:sz w:val="18"/>
        </w:rPr>
        <w:t>wd</w:t>
      </w:r>
      <w:proofErr w:type="spellEnd"/>
      <w:proofErr w:type="gramEnd"/>
      <w:r w:rsidRPr="00046F5C">
        <w:rPr>
          <w:rFonts w:ascii="Courier New" w:hAnsi="Courier New" w:cs="Courier New"/>
          <w:sz w:val="18"/>
        </w:rPr>
        <w:t xml:space="preserve"> =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 xml:space="preserve">   16.5831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 xml:space="preserve">Delay time (s): 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proofErr w:type="gramStart"/>
      <w:r w:rsidRPr="00046F5C">
        <w:rPr>
          <w:rFonts w:ascii="Courier New" w:hAnsi="Courier New" w:cs="Courier New"/>
          <w:sz w:val="18"/>
        </w:rPr>
        <w:t>td</w:t>
      </w:r>
      <w:proofErr w:type="gramEnd"/>
      <w:r w:rsidRPr="00046F5C">
        <w:rPr>
          <w:rFonts w:ascii="Courier New" w:hAnsi="Courier New" w:cs="Courier New"/>
          <w:sz w:val="18"/>
        </w:rPr>
        <w:t xml:space="preserve"> =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 xml:space="preserve">    0.0657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 xml:space="preserve">Rise time (s): 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046F5C">
        <w:rPr>
          <w:rFonts w:ascii="Courier New" w:hAnsi="Courier New" w:cs="Courier New"/>
          <w:sz w:val="18"/>
        </w:rPr>
        <w:t>tr</w:t>
      </w:r>
      <w:proofErr w:type="spellEnd"/>
      <w:proofErr w:type="gramEnd"/>
      <w:r w:rsidRPr="00046F5C">
        <w:rPr>
          <w:rFonts w:ascii="Courier New" w:hAnsi="Courier New" w:cs="Courier New"/>
          <w:sz w:val="18"/>
        </w:rPr>
        <w:t xml:space="preserve"> =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 xml:space="preserve">    0.1391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 xml:space="preserve">Peak time (s): 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046F5C">
        <w:rPr>
          <w:rFonts w:ascii="Courier New" w:hAnsi="Courier New" w:cs="Courier New"/>
          <w:sz w:val="18"/>
        </w:rPr>
        <w:t>tp</w:t>
      </w:r>
      <w:proofErr w:type="spellEnd"/>
      <w:proofErr w:type="gramEnd"/>
      <w:r w:rsidRPr="00046F5C">
        <w:rPr>
          <w:rFonts w:ascii="Courier New" w:hAnsi="Courier New" w:cs="Courier New"/>
          <w:sz w:val="18"/>
        </w:rPr>
        <w:t xml:space="preserve"> =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 xml:space="preserve">    0.1894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 xml:space="preserve">Peak overshoot (%): 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proofErr w:type="spellStart"/>
      <w:r w:rsidRPr="00046F5C">
        <w:rPr>
          <w:rFonts w:ascii="Courier New" w:hAnsi="Courier New" w:cs="Courier New"/>
          <w:sz w:val="18"/>
        </w:rPr>
        <w:t>Mp</w:t>
      </w:r>
      <w:proofErr w:type="spellEnd"/>
      <w:r w:rsidRPr="00046F5C">
        <w:rPr>
          <w:rFonts w:ascii="Courier New" w:hAnsi="Courier New" w:cs="Courier New"/>
          <w:sz w:val="18"/>
        </w:rPr>
        <w:t xml:space="preserve"> =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 xml:space="preserve">    5.8328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 xml:space="preserve">Settling time for a 2% steady state error (s): 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046F5C">
        <w:rPr>
          <w:rFonts w:ascii="Courier New" w:hAnsi="Courier New" w:cs="Courier New"/>
          <w:sz w:val="18"/>
        </w:rPr>
        <w:t>ts</w:t>
      </w:r>
      <w:proofErr w:type="spellEnd"/>
      <w:proofErr w:type="gramEnd"/>
      <w:r w:rsidRPr="00046F5C">
        <w:rPr>
          <w:rFonts w:ascii="Courier New" w:hAnsi="Courier New" w:cs="Courier New"/>
          <w:sz w:val="18"/>
        </w:rPr>
        <w:t xml:space="preserve"> =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 xml:space="preserve">    0.2667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r w:rsidRPr="00046F5C">
        <w:rPr>
          <w:rFonts w:ascii="Courier New" w:hAnsi="Courier New" w:cs="Courier New"/>
          <w:sz w:val="18"/>
        </w:rPr>
        <w:t xml:space="preserve">Settling time for a 5% steady state error (s): 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046F5C">
        <w:rPr>
          <w:rFonts w:ascii="Courier New" w:hAnsi="Courier New" w:cs="Courier New"/>
          <w:sz w:val="18"/>
        </w:rPr>
        <w:t>ts</w:t>
      </w:r>
      <w:proofErr w:type="spellEnd"/>
      <w:proofErr w:type="gramEnd"/>
      <w:r w:rsidRPr="00046F5C">
        <w:rPr>
          <w:rFonts w:ascii="Courier New" w:hAnsi="Courier New" w:cs="Courier New"/>
          <w:sz w:val="18"/>
        </w:rPr>
        <w:t xml:space="preserve"> =</w:t>
      </w:r>
    </w:p>
    <w:p w:rsidR="00046F5C" w:rsidRPr="00046F5C" w:rsidRDefault="00046F5C" w:rsidP="00046F5C">
      <w:pPr>
        <w:spacing w:after="0"/>
        <w:rPr>
          <w:rFonts w:ascii="Courier New" w:hAnsi="Courier New" w:cs="Courier New"/>
          <w:sz w:val="18"/>
        </w:rPr>
      </w:pPr>
    </w:p>
    <w:p w:rsidR="00046F5C" w:rsidRDefault="00046F5C" w:rsidP="00046F5C">
      <w:pPr>
        <w:spacing w:after="0"/>
        <w:rPr>
          <w:sz w:val="28"/>
        </w:rPr>
      </w:pPr>
      <w:r w:rsidRPr="00046F5C">
        <w:rPr>
          <w:rFonts w:ascii="Courier New" w:hAnsi="Courier New" w:cs="Courier New"/>
          <w:sz w:val="18"/>
        </w:rPr>
        <w:t xml:space="preserve">    0.2000</w:t>
      </w:r>
    </w:p>
    <w:p w:rsidR="00046F5C" w:rsidRDefault="00046F5C" w:rsidP="00046F5C">
      <w:pPr>
        <w:spacing w:after="0"/>
        <w:rPr>
          <w:b/>
          <w:sz w:val="28"/>
        </w:rPr>
      </w:pPr>
    </w:p>
    <w:p w:rsidR="00374447" w:rsidRDefault="00374447" w:rsidP="00046F5C">
      <w:pPr>
        <w:spacing w:after="0"/>
        <w:rPr>
          <w:b/>
          <w:sz w:val="28"/>
        </w:rPr>
      </w:pPr>
    </w:p>
    <w:p w:rsidR="0044246E" w:rsidRPr="00046F5C" w:rsidRDefault="00AB0FDA" w:rsidP="00046F5C">
      <w:pPr>
        <w:spacing w:after="0"/>
        <w:rPr>
          <w:sz w:val="28"/>
        </w:rPr>
      </w:pPr>
      <w:r w:rsidRPr="00FC561B">
        <w:rPr>
          <w:b/>
          <w:sz w:val="28"/>
        </w:rPr>
        <w:t>Waveform:</w:t>
      </w:r>
    </w:p>
    <w:p w:rsidR="0044246E" w:rsidRPr="0044246E" w:rsidRDefault="00374447" w:rsidP="0044246E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80768" behindDoc="0" locked="0" layoutInCell="1" allowOverlap="1" wp14:anchorId="5B48D6A2" wp14:editId="145EEA28">
            <wp:simplePos x="0" y="0"/>
            <wp:positionH relativeFrom="margin">
              <wp:posOffset>838835</wp:posOffset>
            </wp:positionH>
            <wp:positionV relativeFrom="margin">
              <wp:posOffset>2834640</wp:posOffset>
            </wp:positionV>
            <wp:extent cx="3990975" cy="2730500"/>
            <wp:effectExtent l="0" t="0" r="9525" b="0"/>
            <wp:wrapSquare wrapText="bothSides"/>
            <wp:docPr id="1" name="Picture 1" descr="F:\Documents\NITT\SEM 7\Power System Simulation Lab\Ex-7\7_2\ex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NITT\SEM 7\Power System Simulation Lab\Ex-7\7_2\ex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46E" w:rsidRPr="0044246E" w:rsidRDefault="0044246E" w:rsidP="0044246E">
      <w:pPr>
        <w:rPr>
          <w:sz w:val="28"/>
        </w:rPr>
      </w:pPr>
    </w:p>
    <w:p w:rsidR="0044246E" w:rsidRPr="0044246E" w:rsidRDefault="0044246E" w:rsidP="0044246E">
      <w:pPr>
        <w:rPr>
          <w:sz w:val="28"/>
        </w:rPr>
      </w:pPr>
    </w:p>
    <w:p w:rsidR="0044246E" w:rsidRPr="0044246E" w:rsidRDefault="0044246E" w:rsidP="0044246E">
      <w:pPr>
        <w:rPr>
          <w:sz w:val="28"/>
        </w:rPr>
      </w:pPr>
    </w:p>
    <w:p w:rsidR="0044246E" w:rsidRPr="0044246E" w:rsidRDefault="0044246E" w:rsidP="0044246E">
      <w:pPr>
        <w:rPr>
          <w:sz w:val="28"/>
        </w:rPr>
      </w:pPr>
    </w:p>
    <w:p w:rsidR="0044246E" w:rsidRPr="0044246E" w:rsidRDefault="0044246E" w:rsidP="0044246E">
      <w:pPr>
        <w:rPr>
          <w:sz w:val="28"/>
        </w:rPr>
      </w:pPr>
    </w:p>
    <w:p w:rsidR="0044246E" w:rsidRPr="0044246E" w:rsidRDefault="0044246E" w:rsidP="0044246E">
      <w:pPr>
        <w:rPr>
          <w:sz w:val="28"/>
        </w:rPr>
      </w:pPr>
    </w:p>
    <w:p w:rsidR="006F323B" w:rsidRDefault="006F323B" w:rsidP="0044246E">
      <w:pPr>
        <w:rPr>
          <w:sz w:val="28"/>
        </w:rPr>
      </w:pPr>
    </w:p>
    <w:p w:rsidR="00A07CC8" w:rsidRDefault="00A07CC8" w:rsidP="00FC561B">
      <w:pPr>
        <w:pStyle w:val="ListParagraph"/>
        <w:rPr>
          <w:sz w:val="24"/>
        </w:rPr>
      </w:pPr>
    </w:p>
    <w:p w:rsidR="00FC561B" w:rsidRPr="00FC561B" w:rsidRDefault="00FC561B" w:rsidP="00FC561B">
      <w:pPr>
        <w:pStyle w:val="ListParagraph"/>
        <w:rPr>
          <w:sz w:val="24"/>
        </w:rPr>
      </w:pPr>
    </w:p>
    <w:p w:rsidR="00A07CC8" w:rsidRDefault="00A07CC8">
      <w:pPr>
        <w:rPr>
          <w:b/>
          <w:sz w:val="28"/>
        </w:rPr>
      </w:pPr>
    </w:p>
    <w:p w:rsidR="00374447" w:rsidRDefault="00374447" w:rsidP="00A07CC8">
      <w:pPr>
        <w:rPr>
          <w:b/>
          <w:sz w:val="28"/>
        </w:rPr>
      </w:pPr>
    </w:p>
    <w:p w:rsidR="00374447" w:rsidRDefault="00374447" w:rsidP="00A07CC8">
      <w:pPr>
        <w:rPr>
          <w:b/>
          <w:sz w:val="28"/>
        </w:rPr>
      </w:pPr>
    </w:p>
    <w:p w:rsidR="004B164E" w:rsidRPr="00DB2F2D" w:rsidRDefault="00A07CC8" w:rsidP="00A07CC8">
      <w:pPr>
        <w:rPr>
          <w:sz w:val="28"/>
        </w:rPr>
      </w:pPr>
      <w:r w:rsidRPr="00A07CC8">
        <w:rPr>
          <w:b/>
          <w:sz w:val="28"/>
        </w:rPr>
        <w:t>Results:</w:t>
      </w:r>
    </w:p>
    <w:p w:rsidR="00A07CC8" w:rsidRPr="00783EA7" w:rsidRDefault="00374447" w:rsidP="00783EA7">
      <w:pPr>
        <w:jc w:val="both"/>
        <w:rPr>
          <w:sz w:val="24"/>
        </w:rPr>
      </w:pPr>
      <w:r>
        <w:rPr>
          <w:sz w:val="24"/>
        </w:rPr>
        <w:t>Hence MATLAB is used to determine</w:t>
      </w:r>
      <w:r w:rsidR="004A34D1">
        <w:rPr>
          <w:sz w:val="24"/>
        </w:rPr>
        <w:t xml:space="preserve"> the time domain specifications of a 2</w:t>
      </w:r>
      <w:r w:rsidR="004A34D1" w:rsidRPr="004A34D1">
        <w:rPr>
          <w:sz w:val="24"/>
          <w:vertAlign w:val="superscript"/>
        </w:rPr>
        <w:t>nd</w:t>
      </w:r>
      <w:r w:rsidR="004A34D1">
        <w:rPr>
          <w:sz w:val="24"/>
        </w:rPr>
        <w:t xml:space="preserve"> order under-damped system imposed with a step input. The response is plotted.</w:t>
      </w:r>
    </w:p>
    <w:sectPr w:rsidR="00A07CC8" w:rsidRPr="00783EA7" w:rsidSect="00AB3A3E">
      <w:headerReference w:type="default" r:id="rId9"/>
      <w:footerReference w:type="default" r:id="rId10"/>
      <w:type w:val="continuous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0D6" w:rsidRDefault="007610D6" w:rsidP="00224171">
      <w:pPr>
        <w:spacing w:after="0" w:line="240" w:lineRule="auto"/>
      </w:pPr>
      <w:r>
        <w:separator/>
      </w:r>
    </w:p>
  </w:endnote>
  <w:endnote w:type="continuationSeparator" w:id="0">
    <w:p w:rsidR="007610D6" w:rsidRDefault="007610D6" w:rsidP="0022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7419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D2C" w:rsidRDefault="00AB3D2C" w:rsidP="008E7834">
        <w:pPr>
          <w:pStyle w:val="Footer"/>
          <w:jc w:val="center"/>
        </w:pPr>
        <w:r w:rsidRPr="008E7834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672017" wp14:editId="0B46E77A">
                  <wp:simplePos x="0" y="0"/>
                  <wp:positionH relativeFrom="rightMargin">
                    <wp:posOffset>154305</wp:posOffset>
                  </wp:positionH>
                  <wp:positionV relativeFrom="margin">
                    <wp:posOffset>6679344</wp:posOffset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D2C" w:rsidRDefault="00AB3D2C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E2083B" w:rsidRPr="00E2083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left:0;text-align:left;margin-left:12.15pt;margin-top:525.95pt;width:40.2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" o:allowincell="f" filled="f" stroked="f">
                  <v:textbox style="layout-flow:vertical;mso-layout-flow-alt:bottom-to-top;mso-fit-shape-to-text:t">
                    <w:txbxContent>
                      <w:p w:rsidR="00AB3D2C" w:rsidRDefault="00AB3D2C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E2083B" w:rsidRPr="00E2083B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:rsidR="00AB3D2C" w:rsidRDefault="007610D6">
        <w:pPr>
          <w:pStyle w:val="Footer"/>
          <w:jc w:val="center"/>
        </w:pPr>
      </w:p>
    </w:sdtContent>
  </w:sdt>
  <w:p w:rsidR="00AB3D2C" w:rsidRPr="00224171" w:rsidRDefault="00AB3D2C">
    <w:pPr>
      <w:pStyle w:val="Footer"/>
      <w:rPr>
        <w:b/>
      </w:rPr>
    </w:pPr>
    <w:r w:rsidRPr="00AD6DBC">
      <w:rPr>
        <w:rFonts w:ascii="Agency FB" w:hAnsi="Agency FB"/>
        <w:b/>
      </w:rPr>
      <w:t>Electrical and Electronics Engineering</w:t>
    </w:r>
    <w:r>
      <w:rPr>
        <w:b/>
      </w:rPr>
      <w:tab/>
    </w:r>
    <w:r>
      <w:rPr>
        <w:b/>
      </w:rPr>
      <w:tab/>
      <w:t>NIT TRICHY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0D6" w:rsidRDefault="007610D6" w:rsidP="00224171">
      <w:pPr>
        <w:spacing w:after="0" w:line="240" w:lineRule="auto"/>
      </w:pPr>
      <w:r>
        <w:separator/>
      </w:r>
    </w:p>
  </w:footnote>
  <w:footnote w:type="continuationSeparator" w:id="0">
    <w:p w:rsidR="007610D6" w:rsidRDefault="007610D6" w:rsidP="00224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D2C" w:rsidRPr="00AA6258" w:rsidRDefault="00AB3D2C">
    <w:pPr>
      <w:pStyle w:val="Header"/>
      <w:rPr>
        <w:rFonts w:cstheme="minorHAnsi"/>
        <w:b/>
      </w:rPr>
    </w:pPr>
    <w:r w:rsidRPr="00AD6DBC">
      <w:rPr>
        <w:rFonts w:ascii="Agency FB" w:hAnsi="Agency FB"/>
        <w:b/>
      </w:rPr>
      <w:t>Power System Simulation Laboratory</w:t>
    </w:r>
    <w:r w:rsidRPr="008E7834">
      <w:rPr>
        <w:b/>
      </w:rPr>
      <w:tab/>
    </w:r>
    <w:r w:rsidRPr="008E7834">
      <w:rPr>
        <w:b/>
      </w:rPr>
      <w:tab/>
    </w:r>
    <w:r>
      <w:rPr>
        <w:rFonts w:cstheme="minorHAnsi"/>
        <w:b/>
      </w:rPr>
      <w:t>SAMBHAV R JAIN</w:t>
    </w:r>
  </w:p>
  <w:p w:rsidR="00AB3D2C" w:rsidRPr="00236479" w:rsidRDefault="00AD6DBC">
    <w:pPr>
      <w:pStyle w:val="Header"/>
      <w:rPr>
        <w:rFonts w:ascii="Agency FB" w:hAnsi="Agency FB"/>
        <w:b/>
        <w:sz w:val="24"/>
      </w:rPr>
    </w:pPr>
    <w:r>
      <w:rPr>
        <w:rFonts w:ascii="Agency FB" w:hAnsi="Agency FB" w:cstheme="minorHAnsi"/>
        <w:b/>
      </w:rPr>
      <w:t>Ex-</w:t>
    </w:r>
    <w:r w:rsidR="00744645">
      <w:rPr>
        <w:rFonts w:ascii="Agency FB" w:hAnsi="Agency FB" w:cstheme="minorHAnsi"/>
        <w:b/>
      </w:rPr>
      <w:t>7</w:t>
    </w:r>
    <w:r w:rsidR="0004558F">
      <w:rPr>
        <w:rFonts w:ascii="Agency FB" w:hAnsi="Agency FB" w:cstheme="minorHAnsi"/>
        <w:b/>
      </w:rPr>
      <w:t>.2</w:t>
    </w:r>
    <w:r w:rsidR="00AB3D2C" w:rsidRPr="00AA6258">
      <w:rPr>
        <w:rFonts w:cstheme="minorHAnsi"/>
        <w:b/>
      </w:rPr>
      <w:tab/>
    </w:r>
    <w:r w:rsidR="00AB3D2C" w:rsidRPr="00AA6258">
      <w:rPr>
        <w:rFonts w:cstheme="minorHAnsi"/>
        <w:b/>
      </w:rPr>
      <w:tab/>
      <w:t>107108103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0DD"/>
    <w:multiLevelType w:val="hybridMultilevel"/>
    <w:tmpl w:val="65C00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77C26"/>
    <w:multiLevelType w:val="hybridMultilevel"/>
    <w:tmpl w:val="7942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C25FF"/>
    <w:multiLevelType w:val="hybridMultilevel"/>
    <w:tmpl w:val="42680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53C9F"/>
    <w:multiLevelType w:val="hybridMultilevel"/>
    <w:tmpl w:val="9D44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077371"/>
    <w:multiLevelType w:val="hybridMultilevel"/>
    <w:tmpl w:val="65F84478"/>
    <w:lvl w:ilvl="0" w:tplc="13F6224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322DD"/>
    <w:multiLevelType w:val="hybridMultilevel"/>
    <w:tmpl w:val="DBBC3EA6"/>
    <w:lvl w:ilvl="0" w:tplc="5596EC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D7617F"/>
    <w:multiLevelType w:val="hybridMultilevel"/>
    <w:tmpl w:val="E2429B72"/>
    <w:lvl w:ilvl="0" w:tplc="CFD6E2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71"/>
    <w:rsid w:val="00007E4B"/>
    <w:rsid w:val="000244B2"/>
    <w:rsid w:val="0003294E"/>
    <w:rsid w:val="0004558F"/>
    <w:rsid w:val="00046F5C"/>
    <w:rsid w:val="00082C4E"/>
    <w:rsid w:val="00090C18"/>
    <w:rsid w:val="000F6269"/>
    <w:rsid w:val="000F7689"/>
    <w:rsid w:val="00102DA2"/>
    <w:rsid w:val="00224171"/>
    <w:rsid w:val="00236479"/>
    <w:rsid w:val="002D5C50"/>
    <w:rsid w:val="00301B6E"/>
    <w:rsid w:val="00333F4C"/>
    <w:rsid w:val="00362DE3"/>
    <w:rsid w:val="0036425E"/>
    <w:rsid w:val="00374447"/>
    <w:rsid w:val="00406994"/>
    <w:rsid w:val="00417031"/>
    <w:rsid w:val="00422B66"/>
    <w:rsid w:val="0042545D"/>
    <w:rsid w:val="00427DBB"/>
    <w:rsid w:val="00440300"/>
    <w:rsid w:val="0044246E"/>
    <w:rsid w:val="004757CB"/>
    <w:rsid w:val="00486C36"/>
    <w:rsid w:val="004A34D1"/>
    <w:rsid w:val="004B164E"/>
    <w:rsid w:val="00556202"/>
    <w:rsid w:val="00567DDB"/>
    <w:rsid w:val="00590B94"/>
    <w:rsid w:val="005B31EE"/>
    <w:rsid w:val="005C5E1E"/>
    <w:rsid w:val="006223C2"/>
    <w:rsid w:val="006256F0"/>
    <w:rsid w:val="0067362F"/>
    <w:rsid w:val="006A2B5A"/>
    <w:rsid w:val="006C0091"/>
    <w:rsid w:val="006F323B"/>
    <w:rsid w:val="00744645"/>
    <w:rsid w:val="00744B7B"/>
    <w:rsid w:val="007610D6"/>
    <w:rsid w:val="00783EA7"/>
    <w:rsid w:val="007B5467"/>
    <w:rsid w:val="00804CC0"/>
    <w:rsid w:val="00805067"/>
    <w:rsid w:val="00822E20"/>
    <w:rsid w:val="00832E11"/>
    <w:rsid w:val="00894484"/>
    <w:rsid w:val="00895A47"/>
    <w:rsid w:val="008E7834"/>
    <w:rsid w:val="00906828"/>
    <w:rsid w:val="009708EC"/>
    <w:rsid w:val="00993EA1"/>
    <w:rsid w:val="009C4C76"/>
    <w:rsid w:val="009E3E75"/>
    <w:rsid w:val="00A07CC8"/>
    <w:rsid w:val="00A51118"/>
    <w:rsid w:val="00A76463"/>
    <w:rsid w:val="00A765B6"/>
    <w:rsid w:val="00A92638"/>
    <w:rsid w:val="00AA6258"/>
    <w:rsid w:val="00AB0FDA"/>
    <w:rsid w:val="00AB3A3E"/>
    <w:rsid w:val="00AB3D2C"/>
    <w:rsid w:val="00AD1A60"/>
    <w:rsid w:val="00AD6DBC"/>
    <w:rsid w:val="00B5316C"/>
    <w:rsid w:val="00B62A3D"/>
    <w:rsid w:val="00B716CD"/>
    <w:rsid w:val="00BA1D22"/>
    <w:rsid w:val="00BC355D"/>
    <w:rsid w:val="00BD57BC"/>
    <w:rsid w:val="00BE2C22"/>
    <w:rsid w:val="00CB2B80"/>
    <w:rsid w:val="00CF495B"/>
    <w:rsid w:val="00D16601"/>
    <w:rsid w:val="00D77A53"/>
    <w:rsid w:val="00DB2F2D"/>
    <w:rsid w:val="00DC2A05"/>
    <w:rsid w:val="00E2083B"/>
    <w:rsid w:val="00E31452"/>
    <w:rsid w:val="00E6450E"/>
    <w:rsid w:val="00E77F4B"/>
    <w:rsid w:val="00E959FF"/>
    <w:rsid w:val="00EA3976"/>
    <w:rsid w:val="00ED5459"/>
    <w:rsid w:val="00EE6E69"/>
    <w:rsid w:val="00F00E60"/>
    <w:rsid w:val="00F0687B"/>
    <w:rsid w:val="00FC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71"/>
  </w:style>
  <w:style w:type="paragraph" w:styleId="Footer">
    <w:name w:val="footer"/>
    <w:basedOn w:val="Normal"/>
    <w:link w:val="Foot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71"/>
  </w:style>
  <w:style w:type="paragraph" w:styleId="ListParagraph">
    <w:name w:val="List Paragraph"/>
    <w:basedOn w:val="Normal"/>
    <w:uiPriority w:val="34"/>
    <w:qFormat/>
    <w:rsid w:val="00236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6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56F0"/>
    <w:rPr>
      <w:color w:val="808080"/>
    </w:rPr>
  </w:style>
  <w:style w:type="table" w:styleId="TableGrid">
    <w:name w:val="Table Grid"/>
    <w:basedOn w:val="TableNormal"/>
    <w:uiPriority w:val="59"/>
    <w:rsid w:val="00AB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71"/>
  </w:style>
  <w:style w:type="paragraph" w:styleId="Footer">
    <w:name w:val="footer"/>
    <w:basedOn w:val="Normal"/>
    <w:link w:val="Foot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71"/>
  </w:style>
  <w:style w:type="paragraph" w:styleId="ListParagraph">
    <w:name w:val="List Paragraph"/>
    <w:basedOn w:val="Normal"/>
    <w:uiPriority w:val="34"/>
    <w:qFormat/>
    <w:rsid w:val="00236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6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56F0"/>
    <w:rPr>
      <w:color w:val="808080"/>
    </w:rPr>
  </w:style>
  <w:style w:type="table" w:styleId="TableGrid">
    <w:name w:val="Table Grid"/>
    <w:basedOn w:val="TableNormal"/>
    <w:uiPriority w:val="59"/>
    <w:rsid w:val="00AB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Sambhav</dc:creator>
  <cp:lastModifiedBy>Sambhav</cp:lastModifiedBy>
  <cp:revision>52</cp:revision>
  <cp:lastPrinted>2011-09-20T04:45:00Z</cp:lastPrinted>
  <dcterms:created xsi:type="dcterms:W3CDTF">2011-08-04T11:17:00Z</dcterms:created>
  <dcterms:modified xsi:type="dcterms:W3CDTF">2011-09-20T07:07:00Z</dcterms:modified>
</cp:coreProperties>
</file>