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TASK REPORT</w:t>
        <w:br/>
      </w:r>
      <w:r>
        <w:rPr>
          <w:b/>
          <w:sz w:val="28"/>
        </w:rPr>
        <w:t>Telecom Sector AI Chatbot: Prototyping and Implementation Roadmap</w:t>
      </w:r>
    </w:p>
    <w:p>
      <w:r>
        <w:t>Prepared as a proof-of-concept (POC) plan for a simulated telecom customer-support environment.</w:t>
      </w:r>
    </w:p>
    <w:p>
      <w:pPr>
        <w:pStyle w:val="Heading1"/>
      </w:pPr>
      <w:r>
        <w:t>1. Objective and Scope</w:t>
      </w:r>
    </w:p>
    <w:p>
      <w:r>
        <w:t>The objective is to design and build a small, testable prototype of an AI-powered telecom chatbot. The prototype will demonstrate how a customer can ask about data balance, plan details, bill status, network issues, SIM services, and complaint tracking. It will use simulated customer and account records rather than connecting to a live telecom operator. This reduces privacy and security risks while validating the main user experience, intent detection, API flow, and error handling before a larger implementation.</w:t>
      </w:r>
    </w:p>
    <w:p>
      <w:pPr>
        <w:pStyle w:val="Heading1"/>
      </w:pPr>
      <w:r>
        <w:t>2. Proposed Architecture</w:t>
      </w:r>
    </w:p>
    <w:p>
      <w:r>
        <w:t>Architecture diagram (textual):</w:t>
        <w:br/>
        <w:t>Customer (web chat interface) → API Gateway / Backend route → Input validation and session manager → NLP / intent classifier → Dialogue manager → Telecom service adapters → Mock APIs and database → Response formatter → Customer.</w:t>
        <w:br/>
        <w:br/>
        <w:t>Cross-cutting services: authentication and authorization, logging and monitoring, rate limiting, privacy controls, analytics, and a human-agent handoff queue.</w:t>
      </w:r>
    </w:p>
    <w:p>
      <w:r>
        <w:t>Component responsibilities:</w:t>
        <w:br/>
        <w:t>• Chat interface: collects messages and displays answers, prompts, and status updates.</w:t>
        <w:br/>
        <w:t>• API/backend layer: validates requests, assigns a conversation/session ID, applies rate limits, and routes requests.</w:t>
        <w:br/>
        <w:t>• NLP engine: identifies intent and extracts entities such as phone number, plan name, date, or complaint ID.</w:t>
        <w:br/>
        <w:t>• Dialogue manager: tracks conversation state, asks for missing information, and selects the next action.</w:t>
        <w:br/>
        <w:t>• Telecom adapters: provide a consistent interface to balance, billing, plan, outage, and complaint services.</w:t>
        <w:br/>
        <w:t>• Data layer: stores mock customer profiles, plans, bills, service incidents, and complaint records.</w:t>
        <w:br/>
        <w:t>• Response and handoff layer: converts service results into clear language and transfers unresolved cases to an agent.</w:t>
      </w:r>
    </w:p>
    <w:p>
      <w:pPr>
        <w:pStyle w:val="Heading1"/>
      </w:pPr>
      <w:r>
        <w:t>3. Modules to Develop</w:t>
      </w:r>
    </w:p>
    <w:p>
      <w:pPr>
        <w:pStyle w:val="ListBullet"/>
      </w:pPr>
      <w:r>
        <w:rPr>
          <w:b/>
        </w:rPr>
        <w:t xml:space="preserve">Chat UI: </w:t>
      </w:r>
      <w:r>
        <w:t>A simple web page with a message history, input field, send button, and quick-reply options.</w:t>
      </w:r>
    </w:p>
    <w:p>
      <w:pPr>
        <w:pStyle w:val="ListBullet"/>
      </w:pPr>
      <w:r>
        <w:rPr>
          <w:b/>
        </w:rPr>
        <w:t xml:space="preserve">Chatbot API: </w:t>
      </w:r>
      <w:r>
        <w:t>Receives messages, validates payloads, creates session IDs, and returns structured responses.</w:t>
      </w:r>
    </w:p>
    <w:p>
      <w:pPr>
        <w:pStyle w:val="ListBullet"/>
      </w:pPr>
      <w:r>
        <w:rPr>
          <w:b/>
        </w:rPr>
        <w:t xml:space="preserve">NLP and intent recognition: </w:t>
      </w:r>
      <w:r>
        <w:t>Recognizes intents such as CHECK_DATA_BALANCE, VIEW_PLAN, BILL_STATUS, REPORT_NETWORK_ISSUE, and TRACK_COMPLAINT.</w:t>
      </w:r>
    </w:p>
    <w:p>
      <w:pPr>
        <w:pStyle w:val="ListBullet"/>
      </w:pPr>
      <w:r>
        <w:rPr>
          <w:b/>
        </w:rPr>
        <w:t xml:space="preserve">Entity extraction and validation: </w:t>
      </w:r>
      <w:r>
        <w:t>Extracts required details and checks their format; asks the user for missing or invalid details.</w:t>
      </w:r>
    </w:p>
    <w:p>
      <w:pPr>
        <w:pStyle w:val="ListBullet"/>
      </w:pPr>
      <w:r>
        <w:rPr>
          <w:b/>
        </w:rPr>
        <w:t xml:space="preserve">Dialogue manager: </w:t>
      </w:r>
      <w:r>
        <w:t>Maintains context, controls multi-step flows, confirms sensitive actions, and decides when to retry or hand off.</w:t>
      </w:r>
    </w:p>
    <w:p>
      <w:pPr>
        <w:pStyle w:val="ListBullet"/>
      </w:pPr>
      <w:r>
        <w:rPr>
          <w:b/>
        </w:rPr>
        <w:t xml:space="preserve">Telecom service adapters: </w:t>
      </w:r>
      <w:r>
        <w:t>Calls mock functions or local REST endpoints for balance, plan, bill, network, and complaint data.</w:t>
      </w:r>
    </w:p>
    <w:p>
      <w:pPr>
        <w:pStyle w:val="ListBullet"/>
      </w:pPr>
      <w:r>
        <w:rPr>
          <w:b/>
        </w:rPr>
        <w:t xml:space="preserve">Database/repository: </w:t>
      </w:r>
      <w:r>
        <w:t>Stores fictional customer, plan, billing, outage, and ticket records. Use parameterized queries and test data only.</w:t>
      </w:r>
    </w:p>
    <w:p>
      <w:pPr>
        <w:pStyle w:val="ListBullet"/>
      </w:pPr>
      <w:r>
        <w:rPr>
          <w:b/>
        </w:rPr>
        <w:t xml:space="preserve">Fallback and agent handoff: </w:t>
      </w:r>
      <w:r>
        <w:t>Handles low-confidence intents, repeated failures, and requests that require a human agent.</w:t>
      </w:r>
    </w:p>
    <w:p>
      <w:pPr>
        <w:pStyle w:val="ListBullet"/>
      </w:pPr>
      <w:r>
        <w:rPr>
          <w:b/>
        </w:rPr>
        <w:t xml:space="preserve">Logging and evaluation: </w:t>
      </w:r>
      <w:r>
        <w:t>Records non-sensitive event metrics, latency, fallback rate, and test outcomes.</w:t>
      </w:r>
    </w:p>
    <w:p>
      <w:pPr>
        <w:pStyle w:val="Heading1"/>
      </w:pPr>
      <w:r>
        <w:t>4. Prototype Technology and Data Plan</w:t>
      </w:r>
    </w:p>
    <w:p>
      <w:r>
        <w:t>A practical student POC can use HTML, CSS, and JavaScript for the interface; Python with Flask or FastAPI for the backend; a lightweight intent classifier or rule-based NLP for the first version; and SQLite or MySQL for structured data. Mock REST endpoints can simulate telecom services. Keep credentials in environment variables, never commit secrets to GitHub, and use fictional phone numbers and customer data. The prototype does not need a paid AI API key: a rule-based intent recognizer can establish the end-to-end workflow first.</w:t>
      </w:r>
    </w:p>
    <w:p>
      <w:pPr>
        <w:pStyle w:val="Heading1"/>
      </w:pPr>
      <w:r>
        <w:t>5. Implementation Roadmap</w:t>
      </w:r>
    </w:p>
    <w:p>
      <w:pPr>
        <w:pStyle w:val="ListNumber"/>
      </w:pPr>
      <w:r>
        <w:rPr>
          <w:b/>
        </w:rPr>
        <w:t xml:space="preserve">Phase 1 — Requirements and use cases: </w:t>
      </w:r>
      <w:r>
        <w:t>List user intents, required entities, expected responses, and escalation conditions. Define success criteria.</w:t>
      </w:r>
    </w:p>
    <w:p>
      <w:pPr>
        <w:pStyle w:val="ListNumber"/>
      </w:pPr>
      <w:r>
        <w:rPr>
          <w:b/>
        </w:rPr>
        <w:t xml:space="preserve">Phase 2 — Data and API contracts: </w:t>
      </w:r>
      <w:r>
        <w:t>Create sample customer, plan, bill, outage, and ticket data. Define request/response JSON formats for each mock endpoint.</w:t>
      </w:r>
    </w:p>
    <w:p>
      <w:pPr>
        <w:pStyle w:val="ListNumber"/>
      </w:pPr>
      <w:r>
        <w:rPr>
          <w:b/>
        </w:rPr>
        <w:t xml:space="preserve">Phase 3 — Build the chat interface: </w:t>
      </w:r>
      <w:r>
        <w:t>Create the message window, input validation, loading state, quick replies, and error display.</w:t>
      </w:r>
    </w:p>
    <w:p>
      <w:pPr>
        <w:pStyle w:val="ListNumber"/>
      </w:pPr>
      <w:r>
        <w:rPr>
          <w:b/>
        </w:rPr>
        <w:t xml:space="preserve">Phase 4 — Implement backend and session state: </w:t>
      </w:r>
      <w:r>
        <w:t>Create message and health-check endpoints, session tracking, request validation, and safe error responses.</w:t>
      </w:r>
    </w:p>
    <w:p>
      <w:pPr>
        <w:pStyle w:val="ListNumber"/>
      </w:pPr>
      <w:r>
        <w:rPr>
          <w:b/>
        </w:rPr>
        <w:t xml:space="preserve">Phase 5 — Add NLP and dialogue flows: </w:t>
      </w:r>
      <w:r>
        <w:t>Implement intent recognition, entity extraction, confidence thresholds, missing-field prompts, and conversation context.</w:t>
      </w:r>
    </w:p>
    <w:p>
      <w:pPr>
        <w:pStyle w:val="ListNumber"/>
      </w:pPr>
      <w:r>
        <w:rPr>
          <w:b/>
        </w:rPr>
        <w:t xml:space="preserve">Phase 6 — Integrate mock telecom services: </w:t>
      </w:r>
      <w:r>
        <w:t>Connect intent handlers to the relevant mock API/database operations and format their responses.</w:t>
      </w:r>
    </w:p>
    <w:p>
      <w:pPr>
        <w:pStyle w:val="ListNumber"/>
      </w:pPr>
      <w:r>
        <w:rPr>
          <w:b/>
        </w:rPr>
        <w:t xml:space="preserve">Phase 7 — Add security and fallback: </w:t>
      </w:r>
      <w:r>
        <w:t>Add access checks for account-specific data, input limits, rate limiting, safe logs, retries, and human handoff.</w:t>
      </w:r>
    </w:p>
    <w:p>
      <w:pPr>
        <w:pStyle w:val="ListNumber"/>
      </w:pPr>
      <w:r>
        <w:rPr>
          <w:b/>
        </w:rPr>
        <w:t xml:space="preserve">Phase 8 — Test and refine: </w:t>
      </w:r>
      <w:r>
        <w:t>Run unit, integration, conversation, validation, security, and usability tests; fix failures and document results.</w:t>
      </w:r>
    </w:p>
    <w:p>
      <w:pPr>
        <w:pStyle w:val="ListNumber"/>
      </w:pPr>
      <w:r>
        <w:rPr>
          <w:b/>
        </w:rPr>
        <w:t xml:space="preserve">Phase 9 — Demonstrate and publish: </w:t>
      </w:r>
      <w:r>
        <w:t>Prepare a demo script, screenshots, setup instructions, sample data, and a GitHub repository without secrets.</w:t>
      </w:r>
    </w:p>
    <w:p>
      <w:pPr>
        <w:pStyle w:val="Heading1"/>
      </w:pPr>
      <w:r>
        <w:t>6. Core Flowcharts and Pseudocode</w:t>
      </w:r>
    </w:p>
    <w:p>
      <w:pPr>
        <w:pStyle w:val="Heading2"/>
      </w:pPr>
      <w:r>
        <w:t>6.1 Message processing flow</w:t>
      </w:r>
    </w:p>
    <w:p>
      <w:r>
        <w:t>START → Receive message → Validate size and format → Identify session → Run intent detection → Is confidence high enough? If NO: ask a clarifying question or offer agent handoff. If YES: check required entities → Are details missing? If YES: ask for missing details and save dialogue state. If NO: authorize request → call the relevant mock telecom service → validate service result → format response → log safe metrics → return response → END.</w:t>
      </w:r>
    </w:p>
    <w:p>
      <w:pPr>
        <w:pStyle w:val="Heading2"/>
      </w:pPr>
      <w:r>
        <w:t>6.2 Pseudocode: intent handling</w:t>
      </w:r>
    </w:p>
    <w:p>
      <w:r>
        <w:t>function handleMessage(message, session):\n    if message is empty or exceeds allowed length:\n        return safeValidationMessage()\n    intent, entities, confidence = classify(message)\n    if confidence &lt; CONFIDENCE_THRESHOLD:\n        return askClarificationOrOfferAgent()\n    required = requiredEntities(intent)\n    if any required entity is missing or invalid:\n        savePendingIntent(session, intent, entities)\n        return askForMissingEntity(required, entities)\n    if needsAccountData(intent) and not authorized(session, entities):\n        return safeAccessDeniedMessage()\n    result = callMockService(intent, entities)\n    if result is timeout or serviceError:\n        return retryOnceOrOfferAgent()\n    return formatPlainLanguageResponse(result)</w:t>
      </w:r>
    </w:p>
    <w:p>
      <w:pPr>
        <w:pStyle w:val="Heading2"/>
      </w:pPr>
      <w:r>
        <w:t>6.3 Pseudocode: fallback strategy</w:t>
      </w:r>
    </w:p>
    <w:p>
      <w:r>
        <w:t>If the intent is unknown, ask the user to rephrase and display supported topics. After two unsuccessful attempts, offer a human-agent handoff or complaint form. For a timeout, retry only once where safe; do not repeat operations that could create duplicate tickets or payments. For invalid input, explain the expected format without exposing internal system details. For unavailable service data, state that it could not be retrieved and provide a safe next step.</w:t>
      </w:r>
    </w:p>
    <w:p>
      <w:pPr>
        <w:pStyle w:val="Heading1"/>
      </w:pPr>
      <w:r>
        <w:t>7. Mock Conversation Flows</w:t>
      </w:r>
    </w:p>
    <w:p>
      <w:pPr>
        <w:pStyle w:val="Heading2"/>
      </w:pPr>
      <w:r>
        <w:t>Scenario A — Check data balance</w:t>
      </w:r>
    </w:p>
    <w:p>
      <w:r>
        <w:t>User: “How much data do I have left?”</w:t>
        <w:br/>
        <w:t>Bot: “I can check that. Please verify your account using the demo sign-in.”</w:t>
        <w:br/>
        <w:t>System: validates demo session, identifies CHECK_DATA_BALANCE, calls the mock balance service.</w:t>
        <w:br/>
        <w:t>Bot: “Your demo account has 1.8 GB remaining in the current pack.”</w:t>
        <w:br/>
        <w:t>If account verification fails, the bot does not reveal account-specific information.</w:t>
      </w:r>
    </w:p>
    <w:p>
      <w:pPr>
        <w:pStyle w:val="Heading2"/>
      </w:pPr>
      <w:r>
        <w:t>Scenario B — Network issue</w:t>
      </w:r>
    </w:p>
    <w:p>
      <w:r>
        <w:t>User: “My internet is slow.”</w:t>
        <w:br/>
        <w:t>Bot: “Is the issue with mobile data, calls, or both?”</w:t>
        <w:br/>
        <w:t>User: “Mobile data.”</w:t>
        <w:br/>
        <w:t>System: classifies REPORT_NETWORK_ISSUE, asks for a general service area or approved test location, checks simulated outage records, and avoids collecting an exact location unless required.</w:t>
        <w:br/>
        <w:t>Bot: “A simulated service incident is recorded in your area. Please try again later. Would you like a ticket?”</w:t>
        <w:br/>
        <w:t>If no incident is found, the bot provides basic troubleshooting and offers a ticket.</w:t>
      </w:r>
    </w:p>
    <w:p>
      <w:pPr>
        <w:pStyle w:val="Heading2"/>
      </w:pPr>
      <w:r>
        <w:t>Scenario C — Bill status</w:t>
      </w:r>
    </w:p>
    <w:p>
      <w:r>
        <w:t>User: “Is my bill paid?”</w:t>
        <w:br/>
        <w:t>Bot: “Please verify your demo account first.”</w:t>
        <w:br/>
        <w:t>System: checks authorization, retrieves the latest mock bill, and validates the returned status.</w:t>
        <w:br/>
        <w:t>Bot: “Your latest demo bill is marked paid.”</w:t>
        <w:br/>
        <w:t>If the billing service times out, the bot says the status is temporarily unavailable and offers a retry or agent.</w:t>
      </w:r>
    </w:p>
    <w:p>
      <w:pPr>
        <w:pStyle w:val="Heading2"/>
      </w:pPr>
      <w:r>
        <w:t>Scenario D — Unknown request</w:t>
      </w:r>
    </w:p>
    <w:p>
      <w:r>
        <w:t>User: “Make my connection better.”</w:t>
        <w:br/>
        <w:t>Bot: “I can help with data balance, plans, bills, network issues, or complaints. Which do you mean?”</w:t>
        <w:br/>
        <w:t>If the user remains unclear after two attempts, the bot offers a human agent rather than guessing.</w:t>
      </w:r>
    </w:p>
    <w:p>
      <w:pPr>
        <w:pStyle w:val="Heading1"/>
      </w:pPr>
      <w:r>
        <w:t>8. External System Interaction and Validation</w:t>
      </w:r>
    </w:p>
    <w:p>
      <w:r>
        <w:t>Every telecom integration should use a documented adapter contract. The backend validates the incoming message, checks authorization, calls the relevant service with a timeout, validates the response schema, and maps provider-specific errors to safe user-facing messages. Use unique request IDs for tracing and idempotency keys for operations such as ticket creation. Apply bounded retries with backoff for temporary failures, but do not retry non-idempotent actions blindly. Store only necessary data, redact sensitive fields from logs, and protect account-specific actions with authentication and authorization.</w:t>
      </w:r>
    </w:p>
    <w:p>
      <w:pPr>
        <w:pStyle w:val="Heading1"/>
      </w:pPr>
      <w:r>
        <w:t>9. Risk Management</w:t>
      </w:r>
    </w:p>
    <w:p>
      <w:pPr>
        <w:pStyle w:val="ListBullet"/>
      </w:pPr>
      <w:r>
        <w:rPr>
          <w:b/>
        </w:rPr>
        <w:t xml:space="preserve">Incorrect intent classification: </w:t>
      </w:r>
      <w:r>
        <w:t>Use confidence thresholds, clarification prompts, representative test utterances, and an agent handoff.</w:t>
      </w:r>
    </w:p>
    <w:p>
      <w:pPr>
        <w:pStyle w:val="ListBullet"/>
      </w:pPr>
      <w:r>
        <w:rPr>
          <w:b/>
        </w:rPr>
        <w:t xml:space="preserve">Sensitive account data exposure: </w:t>
      </w:r>
      <w:r>
        <w:t>Require authentication and authorization; use fictional data in the POC; redact logs.</w:t>
      </w:r>
    </w:p>
    <w:p>
      <w:pPr>
        <w:pStyle w:val="ListBullet"/>
      </w:pPr>
      <w:r>
        <w:rPr>
          <w:b/>
        </w:rPr>
        <w:t xml:space="preserve">API outage or timeout: </w:t>
      </w:r>
      <w:r>
        <w:t>Set timeouts, bounded retries, clear error messages, circuit-breaker behavior, and a manual fallback.</w:t>
      </w:r>
    </w:p>
    <w:p>
      <w:pPr>
        <w:pStyle w:val="ListBullet"/>
      </w:pPr>
      <w:r>
        <w:rPr>
          <w:b/>
        </w:rPr>
        <w:t xml:space="preserve">Duplicate complaint tickets: </w:t>
      </w:r>
      <w:r>
        <w:t>Use idempotency keys and confirm ticket creation only after the service returns a valid ticket ID.</w:t>
      </w:r>
    </w:p>
    <w:p>
      <w:pPr>
        <w:pStyle w:val="ListBullet"/>
      </w:pPr>
      <w:r>
        <w:rPr>
          <w:b/>
        </w:rPr>
        <w:t xml:space="preserve">Invalid or malicious input: </w:t>
      </w:r>
      <w:r>
        <w:t>Validate length and schema, parameterize database queries, escape rendered text, and rate-limit requests.</w:t>
      </w:r>
    </w:p>
    <w:p>
      <w:pPr>
        <w:pStyle w:val="ListBullet"/>
      </w:pPr>
      <w:r>
        <w:rPr>
          <w:b/>
        </w:rPr>
        <w:t xml:space="preserve">Poor network or slow response: </w:t>
      </w:r>
      <w:r>
        <w:t>Show a loading state, monitor latency, and return a concise status message if a service is delayed.</w:t>
      </w:r>
    </w:p>
    <w:p>
      <w:pPr>
        <w:pStyle w:val="ListBullet"/>
      </w:pPr>
      <w:r>
        <w:rPr>
          <w:b/>
        </w:rPr>
        <w:t xml:space="preserve">Model bias or language variation: </w:t>
      </w:r>
      <w:r>
        <w:t>Test common spelling variations and regional phrasing; support Tamil-English code-mixed examples if in scope.</w:t>
      </w:r>
    </w:p>
    <w:p>
      <w:pPr>
        <w:pStyle w:val="ListBullet"/>
      </w:pPr>
      <w:r>
        <w:rPr>
          <w:b/>
        </w:rPr>
        <w:t xml:space="preserve">Scope growth and limited time: </w:t>
      </w:r>
      <w:r>
        <w:t>Prioritize three core intents for the POC, then add billing, complaints, and outage flows incrementally.</w:t>
      </w:r>
    </w:p>
    <w:p>
      <w:pPr>
        <w:pStyle w:val="Heading1"/>
      </w:pPr>
      <w:r>
        <w:t>10. Testing and Evaluation</w:t>
      </w:r>
    </w:p>
    <w:p>
      <w:r>
        <w:t>Testing will include unit tests for intent and validation functions; integration tests for mock APIs and the database; end-to-end tests for the four conversation scenarios; negative tests for missing fields, invalid account sessions, unknown intents, and timeouts; and basic usability tests. Suggested POC targets are: at least 85% correct intent classification on a small labelled test set, 100% prevention of unauthenticated access to account-specific mock data, no duplicate tickets in repeated-request tests, and clear fallback messages for all simulated service failures. These are project targets, not claims of measured performance.</w:t>
      </w:r>
    </w:p>
    <w:p>
      <w:pPr>
        <w:pStyle w:val="Heading1"/>
      </w:pPr>
      <w:r>
        <w:t>11. Innovative but Practical Features</w:t>
      </w:r>
    </w:p>
    <w:p>
      <w:r>
        <w:t>Potential enhancements include proactive outage notifications, a plan recommendation flow based on user-stated usage, multilingual Tamil-English support, a conversation summary for agents, and an explainable “why this answer” detail for plan or billing guidance. These should be added only after the core flows are reliable. Proactive alerts must respect user consent and notification preferences.</w:t>
      </w:r>
    </w:p>
    <w:p>
      <w:pPr>
        <w:pStyle w:val="Heading1"/>
      </w:pPr>
      <w:r>
        <w:t>12. Expected Deliverables</w:t>
      </w:r>
    </w:p>
    <w:p>
      <w:r>
        <w:t>The completed POC package should include the source code, database schema and fictional seed data, API contract examples, architecture and flow descriptions, test cases and results, a README with setup instructions, and a short demonstration. The GitHub repository should contain no passwords, API keys, personal customer data, or other secrets.</w:t>
      </w:r>
    </w:p>
    <w:p>
      <w:pPr>
        <w:pStyle w:val="Heading1"/>
      </w:pPr>
      <w:r>
        <w:t>13. Conclusion</w:t>
      </w:r>
    </w:p>
    <w:p>
      <w:r>
        <w:t>This roadmap converts the telecom chatbot design into a staged and testable implementation. Starting with mock services makes it possible to validate the conversation experience, NLP logic, data validation, security controls, and fallback behavior without depending on a real telecom operator. The modular design also allows individual service adapters to be replaced with approved production APIs later. Success depends not only on recognizing user questions, but also on protecting customer information, handling failures transparently, and knowing when to ask for clarification or transfer the issue to a human agent.</w:t>
      </w:r>
    </w:p>
    <w:p>
      <w:pPr>
        <w:pStyle w:val="Heading1"/>
      </w:pPr>
      <w:r>
        <w:t>Appendix: Suggested Repository Structure</w:t>
      </w:r>
    </w:p>
    <w:p>
      <w:r>
        <w:t>telecom-ai-chatbot/\n  frontend/        # HTML, CSS, JavaScript chat interface\n  backend/         # API routes, dialogue manager, NLP and validation\n  services/        # Mock balance, plan, bill, outage and ticket adapters\n  database/        # Schema and fictional seed data\n  tests/           # Unit, integration and conversation tests\n  docs/            # Architecture and flow descriptions\n  README.md        # Setup, demo scenarios and limitations\n  .env.example     # Placeholder variable names only; no real secrets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