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25" w:rsidRDefault="0047078E">
      <w:bookmarkStart w:id="0" w:name="_GoBack"/>
      <w:bookmarkEnd w:id="0"/>
      <w:r w:rsidRPr="005C2CD0">
        <w:rPr>
          <w:b/>
        </w:rPr>
        <w:t>Project</w:t>
      </w:r>
      <w:r w:rsidR="00797925">
        <w:t>:</w:t>
      </w:r>
    </w:p>
    <w:p w:rsidR="00B4750D" w:rsidRDefault="00B4750D">
      <w:r>
        <w:t xml:space="preserve">Utilizes </w:t>
      </w:r>
      <w:r w:rsidRPr="0047078E">
        <w:t>Inpatient Utilization and Payment Public Use File</w:t>
      </w:r>
      <w:r>
        <w:t>s</w:t>
      </w:r>
      <w:r w:rsidRPr="0047078E">
        <w:t xml:space="preserve"> (Inpatient PUF)</w:t>
      </w:r>
      <w:r>
        <w:t xml:space="preserve"> which includes</w:t>
      </w:r>
      <w:r w:rsidRPr="0047078E">
        <w:t xml:space="preserve"> information on inpatient discharges for Medicare fee-for-service beneficiaries</w:t>
      </w:r>
      <w:r>
        <w:t xml:space="preserve">. </w:t>
      </w:r>
      <w:r w:rsidRPr="0047078E">
        <w:t xml:space="preserve">The PUF is organized by hospital and Medicare Severity Diagnosis Related Group (MS-DRG) </w:t>
      </w:r>
      <w:r>
        <w:t xml:space="preserve">and covers Fiscal Year (FY) 2015 </w:t>
      </w:r>
      <w:r w:rsidRPr="00B4750D">
        <w:rPr>
          <w:u w:val="single"/>
        </w:rPr>
        <w:t>and</w:t>
      </w:r>
      <w:r>
        <w:t xml:space="preserve"> 2016.</w:t>
      </w:r>
      <w:r w:rsidR="00516FF5">
        <w:t xml:space="preserve">  MS-DRGs identify the number of hospital resources required to treat a patient.</w:t>
      </w:r>
    </w:p>
    <w:p w:rsidR="00546608" w:rsidRDefault="00546608"/>
    <w:p w:rsidR="00966CC4" w:rsidRDefault="00546608" w:rsidP="00546608">
      <w:pPr>
        <w:spacing w:after="0"/>
      </w:pPr>
      <w:r w:rsidRPr="00546608">
        <w:rPr>
          <w:b/>
          <w:u w:val="single"/>
        </w:rPr>
        <w:t>Goal</w:t>
      </w:r>
      <w:r>
        <w:t>:</w:t>
      </w:r>
    </w:p>
    <w:p w:rsidR="00546608" w:rsidRDefault="00546608" w:rsidP="00546608">
      <w:pPr>
        <w:spacing w:after="0"/>
      </w:pPr>
      <w:r>
        <w:t>Produce report to display year-over-year inpatient discharges by provider</w:t>
      </w:r>
    </w:p>
    <w:p w:rsidR="00546608" w:rsidRDefault="00546608"/>
    <w:p w:rsidR="00797925" w:rsidRDefault="00797925">
      <w:r>
        <w:t>Team 4:</w:t>
      </w:r>
    </w:p>
    <w:p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Jeff Sochor</w:t>
      </w:r>
    </w:p>
    <w:p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Nicholas Carson</w:t>
      </w:r>
    </w:p>
    <w:p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Phronda Buckley</w:t>
      </w:r>
    </w:p>
    <w:p w:rsidR="005C2CD0" w:rsidRPr="009F2D33" w:rsidRDefault="005C2CD0" w:rsidP="009F2D33">
      <w:pPr>
        <w:pStyle w:val="ListParagraph"/>
        <w:numPr>
          <w:ilvl w:val="0"/>
          <w:numId w:val="2"/>
        </w:numPr>
        <w:spacing w:after="0" w:line="240" w:lineRule="auto"/>
      </w:pPr>
      <w:r w:rsidRPr="005C2CD0">
        <w:t>Sarah Manning</w:t>
      </w:r>
    </w:p>
    <w:p w:rsidR="009F2D33" w:rsidRPr="009F2D33" w:rsidRDefault="009F2D33" w:rsidP="009F2D33">
      <w:pPr>
        <w:pStyle w:val="ListParagraph"/>
        <w:numPr>
          <w:ilvl w:val="0"/>
          <w:numId w:val="2"/>
        </w:numPr>
        <w:spacing w:after="0" w:line="240" w:lineRule="auto"/>
      </w:pPr>
      <w:r w:rsidRPr="009F2D33">
        <w:t>Younes Kassemi</w:t>
      </w:r>
    </w:p>
    <w:p w:rsidR="00976C2D" w:rsidRDefault="00976C2D">
      <w:r>
        <w:br w:type="page"/>
      </w:r>
    </w:p>
    <w:p w:rsidR="00972632" w:rsidRDefault="00972632"/>
    <w:p w:rsidR="001D1A48" w:rsidRPr="00BB745A" w:rsidRDefault="00976C2D" w:rsidP="00BB745A">
      <w:pPr>
        <w:rPr>
          <w:b/>
          <w:u w:val="single"/>
        </w:rPr>
      </w:pPr>
      <w:r w:rsidRPr="00BB745A">
        <w:rPr>
          <w:b/>
          <w:u w:val="single"/>
        </w:rPr>
        <w:t>Datasets</w:t>
      </w:r>
      <w:r w:rsidR="00BB745A">
        <w:rPr>
          <w:b/>
          <w:u w:val="single"/>
        </w:rPr>
        <w:t xml:space="preserve"> were extracted from cms.gov</w:t>
      </w:r>
    </w:p>
    <w:p w:rsidR="00BB745A" w:rsidRPr="00BB745A" w:rsidRDefault="00BB745A" w:rsidP="00BB74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165"/>
        <w:outlineLvl w:val="0"/>
        <w:rPr>
          <w:rFonts w:eastAsia="Times New Roman" w:cstheme="minorHAnsi"/>
          <w:color w:val="5E5E5E"/>
          <w:spacing w:val="-8"/>
          <w:kern w:val="36"/>
          <w:sz w:val="20"/>
        </w:rPr>
      </w:pPr>
      <w:r w:rsidRPr="00BB745A">
        <w:rPr>
          <w:rFonts w:eastAsia="Times New Roman" w:cstheme="minorHAnsi"/>
          <w:color w:val="5E5E5E"/>
          <w:spacing w:val="-8"/>
          <w:kern w:val="36"/>
          <w:sz w:val="20"/>
        </w:rPr>
        <w:t>Inpatient Prospective Payment System (IPPS) Provider Summary for All Diagnosis-Related Groups (DRG) - FY2015</w:t>
      </w:r>
    </w:p>
    <w:p w:rsidR="00BB745A" w:rsidRPr="00BB745A" w:rsidRDefault="00BB745A" w:rsidP="00BB745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165"/>
        <w:outlineLvl w:val="0"/>
        <w:rPr>
          <w:rFonts w:eastAsia="Times New Roman" w:cstheme="minorHAnsi"/>
          <w:color w:val="5E5E5E"/>
          <w:spacing w:val="-8"/>
          <w:kern w:val="36"/>
          <w:sz w:val="20"/>
        </w:rPr>
      </w:pPr>
      <w:r w:rsidRPr="00BB745A">
        <w:rPr>
          <w:rFonts w:eastAsia="Times New Roman" w:cstheme="minorHAnsi"/>
          <w:color w:val="5E5E5E"/>
          <w:spacing w:val="-8"/>
          <w:kern w:val="36"/>
          <w:sz w:val="20"/>
        </w:rPr>
        <w:t>Inpatient Prospective Payment System (IPPS) Provider Summary for All Diagnosis-Related Groups (DRG) - FY2016</w:t>
      </w:r>
    </w:p>
    <w:p w:rsidR="00976C2D" w:rsidRDefault="00976C2D" w:rsidP="001D1A48"/>
    <w:p w:rsidR="001D1A48" w:rsidRPr="00BB745A" w:rsidRDefault="00BB745A" w:rsidP="00BB745A">
      <w:pPr>
        <w:rPr>
          <w:b/>
          <w:u w:val="single"/>
        </w:rPr>
      </w:pPr>
      <w:r>
        <w:rPr>
          <w:b/>
          <w:u w:val="single"/>
        </w:rPr>
        <w:t>Dataset Transformation</w:t>
      </w:r>
    </w:p>
    <w:p w:rsidR="00E3502B" w:rsidRDefault="00E3502B" w:rsidP="00E3502B">
      <w:pPr>
        <w:pStyle w:val="ListParagraph"/>
        <w:numPr>
          <w:ilvl w:val="0"/>
          <w:numId w:val="4"/>
        </w:numPr>
      </w:pPr>
      <w:r>
        <w:t>Tables were created in PostgreSQL</w:t>
      </w:r>
    </w:p>
    <w:p w:rsidR="000708EB" w:rsidRDefault="000708EB" w:rsidP="00E3502B">
      <w:pPr>
        <w:pStyle w:val="ListParagraph"/>
        <w:numPr>
          <w:ilvl w:val="0"/>
          <w:numId w:val="4"/>
        </w:numPr>
      </w:pPr>
      <w:r>
        <w:t>Python script was written to import, clean</w:t>
      </w:r>
      <w:r w:rsidR="00E3502B">
        <w:t>,</w:t>
      </w:r>
      <w:r>
        <w:t xml:space="preserve"> format </w:t>
      </w:r>
      <w:r w:rsidR="00E3502B">
        <w:t xml:space="preserve">and load </w:t>
      </w:r>
      <w:r>
        <w:t xml:space="preserve">the </w:t>
      </w:r>
      <w:r w:rsidR="00E3502B">
        <w:t>tables</w:t>
      </w:r>
    </w:p>
    <w:p w:rsidR="00E3502B" w:rsidRDefault="00E3502B" w:rsidP="00E3502B">
      <w:pPr>
        <w:pStyle w:val="ListParagraph"/>
      </w:pP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2965"/>
        <w:gridCol w:w="4950"/>
      </w:tblGrid>
      <w:tr w:rsidR="000708EB" w:rsidTr="00530E8C">
        <w:tc>
          <w:tcPr>
            <w:tcW w:w="2965" w:type="dxa"/>
            <w:shd w:val="clear" w:color="auto" w:fill="D9D9D9" w:themeFill="background1" w:themeFillShade="D9"/>
          </w:tcPr>
          <w:p w:rsidR="000708EB" w:rsidRPr="00514433" w:rsidRDefault="000708EB" w:rsidP="00900EC4">
            <w:pPr>
              <w:rPr>
                <w:b/>
              </w:rPr>
            </w:pPr>
            <w:r w:rsidRPr="00514433">
              <w:rPr>
                <w:b/>
              </w:rPr>
              <w:t>Column Name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0708EB" w:rsidRPr="00514433" w:rsidRDefault="000708EB" w:rsidP="00900EC4">
            <w:pPr>
              <w:rPr>
                <w:b/>
              </w:rPr>
            </w:pPr>
            <w:r w:rsidRPr="00514433">
              <w:rPr>
                <w:b/>
              </w:rPr>
              <w:t>Note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DRG Definition</w:t>
            </w:r>
          </w:p>
        </w:tc>
        <w:tc>
          <w:tcPr>
            <w:tcW w:w="4950" w:type="dxa"/>
          </w:tcPr>
          <w:p w:rsidR="000708EB" w:rsidRPr="000708EB" w:rsidRDefault="000708EB" w:rsidP="00900EC4">
            <w:pPr>
              <w:rPr>
                <w:sz w:val="20"/>
              </w:rPr>
            </w:pPr>
            <w:r w:rsidRPr="000708EB">
              <w:rPr>
                <w:sz w:val="20"/>
              </w:rPr>
              <w:t>The code and description identifying the MS-DRG. MS-DRGs are a classification system that groups similar clinical conditions (diagnoses) and the procedures furnished by the hospital during the stay.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Id</w:t>
            </w:r>
          </w:p>
        </w:tc>
        <w:tc>
          <w:tcPr>
            <w:tcW w:w="4950" w:type="dxa"/>
          </w:tcPr>
          <w:p w:rsidR="000708EB" w:rsidRPr="000708EB" w:rsidRDefault="000708EB" w:rsidP="00900EC4">
            <w:pPr>
              <w:rPr>
                <w:sz w:val="20"/>
              </w:rPr>
            </w:pPr>
            <w:r w:rsidRPr="000708EB">
              <w:rPr>
                <w:sz w:val="20"/>
              </w:rPr>
              <w:t>The CMS Certification Number (CCN) assigned to the Medicare certified hospital facility.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Name</w:t>
            </w:r>
          </w:p>
        </w:tc>
        <w:tc>
          <w:tcPr>
            <w:tcW w:w="4950" w:type="dxa"/>
          </w:tcPr>
          <w:p w:rsidR="000708EB" w:rsidRDefault="000708EB" w:rsidP="00900EC4">
            <w:r w:rsidRPr="000708EB">
              <w:t>The name of the provider.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Street Address</w:t>
            </w:r>
          </w:p>
        </w:tc>
        <w:tc>
          <w:tcPr>
            <w:tcW w:w="4950" w:type="dxa"/>
          </w:tcPr>
          <w:p w:rsidR="000708EB" w:rsidRDefault="000708EB" w:rsidP="00900EC4">
            <w:r w:rsidRPr="000708EB">
              <w:t>The provider’s street address.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City</w:t>
            </w:r>
          </w:p>
        </w:tc>
        <w:tc>
          <w:tcPr>
            <w:tcW w:w="4950" w:type="dxa"/>
          </w:tcPr>
          <w:p w:rsidR="000708EB" w:rsidRDefault="000708EB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city where the provider is located.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State</w:t>
            </w:r>
          </w:p>
        </w:tc>
        <w:tc>
          <w:tcPr>
            <w:tcW w:w="4950" w:type="dxa"/>
          </w:tcPr>
          <w:p w:rsidR="000708EB" w:rsidRDefault="000708EB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state where the provider is located.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900EC4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Provider Zip Code</w:t>
            </w:r>
          </w:p>
        </w:tc>
        <w:tc>
          <w:tcPr>
            <w:tcW w:w="4950" w:type="dxa"/>
          </w:tcPr>
          <w:p w:rsidR="000708EB" w:rsidRDefault="000708EB" w:rsidP="00900EC4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city where the provider is located.</w:t>
            </w:r>
          </w:p>
        </w:tc>
      </w:tr>
      <w:tr w:rsidR="000708EB" w:rsidTr="00530E8C">
        <w:tc>
          <w:tcPr>
            <w:tcW w:w="2965" w:type="dxa"/>
          </w:tcPr>
          <w:p w:rsidR="000708EB" w:rsidRPr="000708EB" w:rsidRDefault="000708EB" w:rsidP="000708EB">
            <w:pPr>
              <w:rPr>
                <w:sz w:val="20"/>
                <w:szCs w:val="20"/>
              </w:rPr>
            </w:pPr>
            <w:r w:rsidRPr="000708EB">
              <w:rPr>
                <w:sz w:val="20"/>
                <w:szCs w:val="20"/>
              </w:rPr>
              <w:t>Hospital Referral Region (HRR) Description</w:t>
            </w:r>
          </w:p>
        </w:tc>
        <w:tc>
          <w:tcPr>
            <w:tcW w:w="4950" w:type="dxa"/>
          </w:tcPr>
          <w:p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Hospital Referral Region (HRR) where the provider is located.</w:t>
            </w:r>
          </w:p>
        </w:tc>
      </w:tr>
      <w:tr w:rsidR="000708EB" w:rsidTr="00530E8C">
        <w:tc>
          <w:tcPr>
            <w:tcW w:w="2965" w:type="dxa"/>
          </w:tcPr>
          <w:p w:rsidR="000708EB" w:rsidRDefault="000708EB" w:rsidP="000708EB">
            <w:r>
              <w:t>Total Discharges</w:t>
            </w:r>
          </w:p>
        </w:tc>
        <w:tc>
          <w:tcPr>
            <w:tcW w:w="4950" w:type="dxa"/>
          </w:tcPr>
          <w:p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number of discharges billed by the provider for inpatient hospital services.</w:t>
            </w:r>
          </w:p>
        </w:tc>
      </w:tr>
      <w:tr w:rsidR="000708EB" w:rsidTr="00530E8C">
        <w:tc>
          <w:tcPr>
            <w:tcW w:w="2965" w:type="dxa"/>
          </w:tcPr>
          <w:p w:rsidR="000708EB" w:rsidRDefault="000708EB" w:rsidP="000708EB">
            <w:r>
              <w:t>Average Covered Charges</w:t>
            </w:r>
          </w:p>
        </w:tc>
        <w:tc>
          <w:tcPr>
            <w:tcW w:w="4950" w:type="dxa"/>
          </w:tcPr>
          <w:p w:rsidR="000708EB" w:rsidRDefault="00530E8C" w:rsidP="000708EB">
            <w:r>
              <w:rPr>
                <w:rFonts w:ascii="Helvetica" w:hAnsi="Helvetica"/>
                <w:color w:val="2C2C2C"/>
                <w:sz w:val="20"/>
                <w:szCs w:val="20"/>
                <w:shd w:val="clear" w:color="auto" w:fill="FAFAFA"/>
              </w:rPr>
              <w:t>The number of discharges billed by the provider for inpatient hospital services.</w:t>
            </w:r>
          </w:p>
        </w:tc>
      </w:tr>
      <w:tr w:rsidR="000708EB" w:rsidTr="00530E8C">
        <w:tc>
          <w:tcPr>
            <w:tcW w:w="2965" w:type="dxa"/>
          </w:tcPr>
          <w:p w:rsidR="000708EB" w:rsidRDefault="000708EB" w:rsidP="000708EB">
            <w:r>
              <w:t>Average Total Payments</w:t>
            </w:r>
          </w:p>
        </w:tc>
        <w:tc>
          <w:tcPr>
            <w:tcW w:w="4950" w:type="dxa"/>
          </w:tcPr>
          <w:p w:rsidR="000708EB" w:rsidRDefault="00A36919" w:rsidP="000708EB">
            <w:r w:rsidRPr="00A36919">
              <w:t>The average total payments to all providers for the MS-DRG including the MS-DRG amount, teaching, disproportionate share, capital, and outlier payments for all cases. Also included in average total payments are co-payment and deductible amounts that the patient is responsible for and any additional payments by third parties for coordination of benefits.</w:t>
            </w:r>
          </w:p>
        </w:tc>
      </w:tr>
      <w:tr w:rsidR="000708EB" w:rsidTr="00530E8C">
        <w:tc>
          <w:tcPr>
            <w:tcW w:w="2965" w:type="dxa"/>
          </w:tcPr>
          <w:p w:rsidR="000708EB" w:rsidRDefault="000708EB" w:rsidP="000708EB">
            <w:r>
              <w:t>Average Medicare Payments</w:t>
            </w:r>
          </w:p>
        </w:tc>
        <w:tc>
          <w:tcPr>
            <w:tcW w:w="4950" w:type="dxa"/>
          </w:tcPr>
          <w:p w:rsidR="000708EB" w:rsidRDefault="00A36919" w:rsidP="000708EB">
            <w:r w:rsidRPr="00A36919">
              <w:t>The average amount that Medicare pays to the provider for Medicare's share of the MS-DRG. Average Medicare payment amounts include the MS-DRG amount, teaching, disproportionate share, capital, and outlier payments for all cases. Medicare payments DO NOT include beneficiary co-payments and deductible amounts nor any additional payments from third parties for coordination of benefits.</w:t>
            </w:r>
          </w:p>
        </w:tc>
      </w:tr>
    </w:tbl>
    <w:p w:rsidR="00976C2D" w:rsidRDefault="00976C2D" w:rsidP="001D1A48"/>
    <w:p w:rsidR="00976C2D" w:rsidRDefault="00976C2D" w:rsidP="001D1A48"/>
    <w:p w:rsidR="00976C2D" w:rsidRDefault="00976C2D" w:rsidP="001D1A48"/>
    <w:p w:rsidR="00976C2D" w:rsidRPr="001C69CB" w:rsidRDefault="001C69CB" w:rsidP="001C69CB">
      <w:pPr>
        <w:spacing w:after="0"/>
        <w:rPr>
          <w:b/>
          <w:u w:val="single"/>
        </w:rPr>
      </w:pPr>
      <w:r>
        <w:rPr>
          <w:b/>
          <w:u w:val="single"/>
        </w:rPr>
        <w:t>Relational Tables</w:t>
      </w:r>
    </w:p>
    <w:p w:rsidR="00976C2D" w:rsidRDefault="001C69CB" w:rsidP="001C69CB">
      <w:pPr>
        <w:spacing w:after="0"/>
      </w:pPr>
      <w:r>
        <w:t>Inpatientutilization</w:t>
      </w:r>
    </w:p>
    <w:p w:rsidR="001C69CB" w:rsidRDefault="001C69CB" w:rsidP="001C69CB">
      <w:pPr>
        <w:spacing w:after="0"/>
      </w:pPr>
      <w:r>
        <w:t>Providerid</w:t>
      </w:r>
    </w:p>
    <w:p w:rsidR="001C69CB" w:rsidRDefault="001C69CB" w:rsidP="001C69CB">
      <w:pPr>
        <w:spacing w:after="0"/>
      </w:pPr>
      <w:r>
        <w:t>drg_id</w:t>
      </w:r>
    </w:p>
    <w:p w:rsidR="001C69CB" w:rsidRDefault="001C69CB" w:rsidP="001C69CB">
      <w:pPr>
        <w:spacing w:after="0"/>
      </w:pPr>
      <w:r>
        <w:t>inpatientutilizationclean</w:t>
      </w:r>
    </w:p>
    <w:p w:rsidR="001C69CB" w:rsidRDefault="001C69CB" w:rsidP="001C69CB">
      <w:pPr>
        <w:spacing w:after="0"/>
      </w:pPr>
    </w:p>
    <w:p w:rsidR="001C69CB" w:rsidRDefault="001C69CB" w:rsidP="001C69CB">
      <w:pPr>
        <w:spacing w:after="0"/>
      </w:pPr>
    </w:p>
    <w:p w:rsidR="001C69CB" w:rsidRDefault="001C69CB" w:rsidP="001C69CB">
      <w:pPr>
        <w:spacing w:after="0"/>
      </w:pPr>
      <w:r>
        <w:t xml:space="preserve">CREATE TABLE inpatientutilization </w:t>
      </w:r>
    </w:p>
    <w:p w:rsidR="001C69CB" w:rsidRDefault="001C69CB" w:rsidP="001C69CB">
      <w:pPr>
        <w:spacing w:after="0"/>
        <w:ind w:firstLine="720"/>
      </w:pPr>
      <w:r>
        <w:t>(drg_definition varchar(500),</w:t>
      </w:r>
    </w:p>
    <w:p w:rsidR="001C69CB" w:rsidRDefault="001C69CB" w:rsidP="001C69CB">
      <w:pPr>
        <w:spacing w:after="0"/>
        <w:ind w:firstLine="720"/>
      </w:pPr>
      <w:r>
        <w:t xml:space="preserve"> provider_id int,</w:t>
      </w:r>
    </w:p>
    <w:p w:rsidR="001C69CB" w:rsidRDefault="001C69CB" w:rsidP="001C69CB">
      <w:pPr>
        <w:spacing w:after="0"/>
      </w:pPr>
      <w:r>
        <w:t xml:space="preserve"> </w:t>
      </w:r>
      <w:r>
        <w:tab/>
        <w:t>provider_name varchar(100),</w:t>
      </w:r>
    </w:p>
    <w:p w:rsidR="001C69CB" w:rsidRDefault="001C69CB" w:rsidP="001C69CB">
      <w:pPr>
        <w:spacing w:after="0"/>
      </w:pPr>
      <w:r>
        <w:t xml:space="preserve"> </w:t>
      </w:r>
      <w:r>
        <w:tab/>
        <w:t>provider_state char(2),</w:t>
      </w:r>
    </w:p>
    <w:p w:rsidR="001C69CB" w:rsidRDefault="001C69CB" w:rsidP="001C69CB">
      <w:pPr>
        <w:spacing w:after="0"/>
      </w:pPr>
      <w:r>
        <w:t xml:space="preserve"> </w:t>
      </w:r>
      <w:r>
        <w:tab/>
        <w:t>hrr varchar(100),</w:t>
      </w:r>
    </w:p>
    <w:p w:rsidR="001C69CB" w:rsidRDefault="001C69CB" w:rsidP="001C69CB">
      <w:pPr>
        <w:spacing w:after="0"/>
      </w:pPr>
      <w:r>
        <w:t xml:space="preserve"> </w:t>
      </w:r>
      <w:r>
        <w:tab/>
        <w:t>discharges decimal(18,2),</w:t>
      </w:r>
    </w:p>
    <w:p w:rsidR="001C69CB" w:rsidRDefault="001C69CB" w:rsidP="001C69CB">
      <w:pPr>
        <w:spacing w:after="0"/>
      </w:pPr>
      <w:r>
        <w:t xml:space="preserve"> </w:t>
      </w:r>
      <w:r>
        <w:tab/>
        <w:t>covered_charges decimal(18,2),</w:t>
      </w:r>
    </w:p>
    <w:p w:rsidR="001C69CB" w:rsidRDefault="001C69CB" w:rsidP="001C69CB">
      <w:pPr>
        <w:spacing w:after="0"/>
      </w:pPr>
      <w:r>
        <w:t xml:space="preserve"> </w:t>
      </w:r>
      <w:r>
        <w:tab/>
        <w:t>payments decimal(18,2),</w:t>
      </w:r>
    </w:p>
    <w:p w:rsidR="001C69CB" w:rsidRDefault="001C69CB" w:rsidP="001C69CB">
      <w:pPr>
        <w:spacing w:after="0"/>
        <w:ind w:firstLine="720"/>
      </w:pPr>
      <w:r>
        <w:t>medicare_payments decimal(18,2),</w:t>
      </w:r>
    </w:p>
    <w:p w:rsidR="00976C2D" w:rsidRDefault="001C69CB" w:rsidP="001C69CB">
      <w:pPr>
        <w:spacing w:after="0"/>
      </w:pPr>
      <w:r>
        <w:t xml:space="preserve"> </w:t>
      </w:r>
      <w:r>
        <w:tab/>
        <w:t>year int)</w:t>
      </w:r>
    </w:p>
    <w:p w:rsidR="001C69CB" w:rsidRDefault="001C69CB" w:rsidP="001C69CB">
      <w:pPr>
        <w:spacing w:after="0"/>
      </w:pPr>
    </w:p>
    <w:p w:rsidR="001C69CB" w:rsidRDefault="001C69CB" w:rsidP="001C69CB">
      <w:pPr>
        <w:spacing w:after="0"/>
      </w:pPr>
      <w:r>
        <w:t>CREATE TABLE providerid AS</w:t>
      </w:r>
    </w:p>
    <w:p w:rsidR="001C69CB" w:rsidRDefault="001C69CB" w:rsidP="001C69CB">
      <w:pPr>
        <w:spacing w:after="0"/>
      </w:pPr>
      <w:r>
        <w:t>select distinct provider_id, provider_name</w:t>
      </w:r>
      <w:r>
        <w:tab/>
        <w:t xml:space="preserve"> </w:t>
      </w:r>
    </w:p>
    <w:p w:rsidR="001C69CB" w:rsidRDefault="001C69CB" w:rsidP="001C69CB">
      <w:pPr>
        <w:spacing w:after="0"/>
      </w:pPr>
      <w:r>
        <w:t>from inpatientutilization</w:t>
      </w:r>
    </w:p>
    <w:p w:rsidR="001C69CB" w:rsidRDefault="001C69CB" w:rsidP="00976C2D"/>
    <w:p w:rsidR="001C69CB" w:rsidRDefault="001C69CB" w:rsidP="001C69CB">
      <w:pPr>
        <w:spacing w:after="0"/>
      </w:pPr>
      <w:r>
        <w:t xml:space="preserve">CREATE TABLE drg_id AS </w:t>
      </w:r>
    </w:p>
    <w:p w:rsidR="001C69CB" w:rsidRDefault="001C69CB" w:rsidP="001C69CB">
      <w:pPr>
        <w:spacing w:after="0"/>
      </w:pPr>
      <w:r>
        <w:t>SELECT distinct</w:t>
      </w:r>
    </w:p>
    <w:p w:rsidR="001C69CB" w:rsidRDefault="001C69CB" w:rsidP="001C69CB">
      <w:pPr>
        <w:spacing w:after="0"/>
      </w:pPr>
      <w:r>
        <w:t xml:space="preserve">        left(drg_definition,3) as drg_id, split_part(drg_definition, '-', 2) as drg_description</w:t>
      </w:r>
    </w:p>
    <w:p w:rsidR="001C69CB" w:rsidRDefault="001C69CB" w:rsidP="001C69CB">
      <w:pPr>
        <w:spacing w:after="0"/>
      </w:pPr>
      <w:r>
        <w:t>FROM inpatientutilization</w:t>
      </w:r>
    </w:p>
    <w:p w:rsidR="001C69CB" w:rsidRDefault="001C69CB">
      <w:r>
        <w:br w:type="page"/>
      </w:r>
    </w:p>
    <w:p w:rsidR="001C69CB" w:rsidRDefault="001C69CB" w:rsidP="001C69CB">
      <w:pPr>
        <w:spacing w:after="0"/>
      </w:pPr>
      <w:r>
        <w:lastRenderedPageBreak/>
        <w:t>CREATE TABLE inpatientutilizationclean AS</w:t>
      </w:r>
    </w:p>
    <w:p w:rsidR="001C69CB" w:rsidRDefault="001C69CB" w:rsidP="001C69CB">
      <w:pPr>
        <w:spacing w:after="0"/>
      </w:pPr>
      <w:r>
        <w:t xml:space="preserve">SELECT left(drg_definition,3) as drg_id, </w:t>
      </w:r>
    </w:p>
    <w:p w:rsidR="001C69CB" w:rsidRDefault="001C69CB" w:rsidP="001C69CB">
      <w:pPr>
        <w:spacing w:after="0"/>
      </w:pPr>
      <w:r>
        <w:tab/>
        <w:t>provider_id,</w:t>
      </w:r>
    </w:p>
    <w:p w:rsidR="001C69CB" w:rsidRDefault="001C69CB" w:rsidP="001C69CB">
      <w:pPr>
        <w:spacing w:after="0"/>
      </w:pPr>
      <w:r>
        <w:tab/>
        <w:t>provider_name,</w:t>
      </w:r>
    </w:p>
    <w:p w:rsidR="001C69CB" w:rsidRDefault="001C69CB" w:rsidP="001C69CB">
      <w:pPr>
        <w:spacing w:after="0"/>
      </w:pPr>
      <w:r>
        <w:tab/>
        <w:t>provider_state,</w:t>
      </w:r>
    </w:p>
    <w:p w:rsidR="001C69CB" w:rsidRDefault="001C69CB" w:rsidP="001C69CB">
      <w:pPr>
        <w:spacing w:after="0"/>
      </w:pPr>
      <w:r>
        <w:tab/>
        <w:t>hrr,</w:t>
      </w:r>
    </w:p>
    <w:p w:rsidR="001C69CB" w:rsidRDefault="001C69CB" w:rsidP="001C69CB">
      <w:pPr>
        <w:spacing w:after="0"/>
      </w:pPr>
      <w:r>
        <w:tab/>
        <w:t>discharges,</w:t>
      </w:r>
    </w:p>
    <w:p w:rsidR="001C69CB" w:rsidRDefault="001C69CB" w:rsidP="001C69CB">
      <w:pPr>
        <w:spacing w:after="0"/>
      </w:pPr>
      <w:r>
        <w:tab/>
        <w:t>covered_charges,</w:t>
      </w:r>
    </w:p>
    <w:p w:rsidR="001C69CB" w:rsidRDefault="001C69CB" w:rsidP="001C69CB">
      <w:pPr>
        <w:spacing w:after="0"/>
      </w:pPr>
      <w:r>
        <w:tab/>
        <w:t>payments,</w:t>
      </w:r>
    </w:p>
    <w:p w:rsidR="001C69CB" w:rsidRDefault="001C69CB" w:rsidP="001C69CB">
      <w:pPr>
        <w:spacing w:after="0"/>
      </w:pPr>
      <w:r>
        <w:tab/>
        <w:t>medicare_payments,</w:t>
      </w:r>
    </w:p>
    <w:p w:rsidR="001C69CB" w:rsidRDefault="001C69CB" w:rsidP="001C69CB">
      <w:pPr>
        <w:spacing w:after="0"/>
      </w:pPr>
      <w:r>
        <w:tab/>
        <w:t>year</w:t>
      </w:r>
    </w:p>
    <w:p w:rsidR="00976C2D" w:rsidRDefault="001C69CB" w:rsidP="001C69CB">
      <w:pPr>
        <w:spacing w:after="0"/>
      </w:pPr>
      <w:r>
        <w:t>FROM inpatientutilization</w:t>
      </w:r>
    </w:p>
    <w:p w:rsidR="00887818" w:rsidRDefault="00887818">
      <w:r>
        <w:br w:type="page"/>
      </w:r>
    </w:p>
    <w:p w:rsidR="00546608" w:rsidRPr="00CC2119" w:rsidRDefault="00CC2119" w:rsidP="001C69CB">
      <w:pPr>
        <w:spacing w:after="0"/>
        <w:rPr>
          <w:b/>
        </w:rPr>
      </w:pPr>
      <w:r w:rsidRPr="00CC2119">
        <w:rPr>
          <w:b/>
        </w:rPr>
        <w:lastRenderedPageBreak/>
        <w:t>Query:</w:t>
      </w:r>
    </w:p>
    <w:p w:rsidR="00887818" w:rsidRDefault="00887818" w:rsidP="00887818">
      <w:pPr>
        <w:spacing w:after="0"/>
      </w:pPr>
      <w:r>
        <w:t xml:space="preserve">select </w:t>
      </w:r>
    </w:p>
    <w:p w:rsidR="00887818" w:rsidRDefault="00887818" w:rsidP="00887818">
      <w:pPr>
        <w:spacing w:after="0"/>
      </w:pPr>
      <w:r>
        <w:tab/>
        <w:t>t1.provider_id,</w:t>
      </w:r>
    </w:p>
    <w:p w:rsidR="00887818" w:rsidRDefault="00887818" w:rsidP="00887818">
      <w:pPr>
        <w:spacing w:after="0"/>
      </w:pPr>
      <w:r>
        <w:tab/>
        <w:t>provider_name,</w:t>
      </w:r>
    </w:p>
    <w:p w:rsidR="00887818" w:rsidRDefault="00887818" w:rsidP="00887818">
      <w:pPr>
        <w:spacing w:after="0"/>
      </w:pPr>
      <w:r>
        <w:tab/>
        <w:t>t1.provider_state,</w:t>
      </w:r>
    </w:p>
    <w:p w:rsidR="00887818" w:rsidRDefault="00887818" w:rsidP="00887818">
      <w:pPr>
        <w:spacing w:after="0"/>
      </w:pPr>
      <w:r>
        <w:tab/>
        <w:t>t1."2015 Provider Discharges",</w:t>
      </w:r>
    </w:p>
    <w:p w:rsidR="00887818" w:rsidRDefault="00887818" w:rsidP="00887818">
      <w:pPr>
        <w:spacing w:after="0"/>
      </w:pPr>
      <w:r>
        <w:tab/>
        <w:t>t1."2016 Provider Discharges",</w:t>
      </w:r>
    </w:p>
    <w:p w:rsidR="00887818" w:rsidRDefault="00887818" w:rsidP="00887818">
      <w:pPr>
        <w:spacing w:after="0"/>
      </w:pPr>
      <w:r>
        <w:tab/>
        <w:t>t1."YOY Percent Change"</w:t>
      </w:r>
    </w:p>
    <w:p w:rsidR="00887818" w:rsidRDefault="00887818" w:rsidP="00887818">
      <w:pPr>
        <w:spacing w:after="0"/>
      </w:pPr>
      <w:r>
        <w:t xml:space="preserve">from (select </w:t>
      </w:r>
    </w:p>
    <w:p w:rsidR="00887818" w:rsidRDefault="00887818" w:rsidP="00887818">
      <w:pPr>
        <w:spacing w:after="0"/>
      </w:pPr>
      <w:r>
        <w:tab/>
        <w:t>provider_id,</w:t>
      </w:r>
    </w:p>
    <w:p w:rsidR="00887818" w:rsidRDefault="00887818" w:rsidP="00887818">
      <w:pPr>
        <w:spacing w:after="0"/>
      </w:pPr>
      <w:r>
        <w:tab/>
        <w:t>provider_state,</w:t>
      </w:r>
    </w:p>
    <w:p w:rsidR="00887818" w:rsidRDefault="00887818" w:rsidP="00887818">
      <w:pPr>
        <w:spacing w:after="0"/>
      </w:pPr>
      <w:r>
        <w:tab/>
        <w:t>sum(case when year=2016 then discharges else null end) as "2015 Provider Discharges",</w:t>
      </w:r>
    </w:p>
    <w:p w:rsidR="00887818" w:rsidRDefault="00887818" w:rsidP="00887818">
      <w:pPr>
        <w:spacing w:after="0"/>
      </w:pPr>
      <w:r>
        <w:tab/>
        <w:t>sum(case when year=2015 then discharges else null end) as "2016 Provider Discharges",</w:t>
      </w:r>
    </w:p>
    <w:p w:rsidR="00887818" w:rsidRDefault="00887818" w:rsidP="00887818">
      <w:pPr>
        <w:spacing w:after="0"/>
      </w:pPr>
      <w:r>
        <w:tab/>
        <w:t>cast(((sum(case when year=2016 then discharges else null end)-sum(case when year=2015 then discharges else null end))</w:t>
      </w:r>
    </w:p>
    <w:p w:rsidR="00887818" w:rsidRDefault="00887818" w:rsidP="00887818">
      <w:pPr>
        <w:spacing w:after="0"/>
      </w:pPr>
      <w:r>
        <w:tab/>
        <w:t>/sum(case when year=2015 then discharges else null end))*100 as decimal(18,2))as "YOY Percent Change"</w:t>
      </w:r>
    </w:p>
    <w:p w:rsidR="00887818" w:rsidRDefault="00887818" w:rsidP="00887818">
      <w:pPr>
        <w:spacing w:after="0"/>
      </w:pPr>
      <w:r>
        <w:t>from inpatientutilizationclean</w:t>
      </w:r>
    </w:p>
    <w:p w:rsidR="00887818" w:rsidRDefault="00887818" w:rsidP="00887818">
      <w:pPr>
        <w:spacing w:after="0"/>
      </w:pPr>
      <w:r>
        <w:t>group by</w:t>
      </w:r>
    </w:p>
    <w:p w:rsidR="00887818" w:rsidRDefault="00887818" w:rsidP="00887818">
      <w:pPr>
        <w:spacing w:after="0"/>
      </w:pPr>
      <w:r>
        <w:tab/>
        <w:t>provider_id,</w:t>
      </w:r>
    </w:p>
    <w:p w:rsidR="00887818" w:rsidRDefault="00887818" w:rsidP="00887818">
      <w:pPr>
        <w:spacing w:after="0"/>
      </w:pPr>
      <w:r>
        <w:tab/>
        <w:t>provider_state) as t1</w:t>
      </w:r>
    </w:p>
    <w:p w:rsidR="00CC2119" w:rsidRDefault="00887818" w:rsidP="00887818">
      <w:pPr>
        <w:spacing w:after="0"/>
      </w:pPr>
      <w:r>
        <w:t>inner join providerid as provider on t1.provider_id=provider.provider_id</w:t>
      </w:r>
    </w:p>
    <w:p w:rsidR="00887818" w:rsidRDefault="00887818" w:rsidP="00887818">
      <w:pPr>
        <w:spacing w:after="0"/>
      </w:pPr>
    </w:p>
    <w:p w:rsidR="00887818" w:rsidRDefault="00AB5617" w:rsidP="00887818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-525931</wp:posOffset>
                </wp:positionH>
                <wp:positionV relativeFrom="paragraph">
                  <wp:posOffset>229453</wp:posOffset>
                </wp:positionV>
                <wp:extent cx="7096267" cy="3207224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267" cy="3207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7818" w:rsidRDefault="00AB56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8F0D2" wp14:editId="10F26E47">
                                  <wp:extent cx="6940424" cy="3138985"/>
                                  <wp:effectExtent l="0" t="0" r="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7973" cy="3174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1.4pt;margin-top:18.05pt;width:558.75pt;height:2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" fillcolor="white [3201]" stroked="f" strokeweight=".5pt">
                <v:textbox>
                  <w:txbxContent>
                    <w:p w:rsidR="00887818" w:rsidRDefault="00AB5617">
                      <w:r>
                        <w:rPr>
                          <w:noProof/>
                        </w:rPr>
                        <w:drawing>
                          <wp:inline distT="0" distB="0" distL="0" distR="0" wp14:anchorId="1708F0D2" wp14:editId="10F26E47">
                            <wp:extent cx="6940424" cy="3138985"/>
                            <wp:effectExtent l="0" t="0" r="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7973" cy="3174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818" w:rsidRPr="00887818">
        <w:rPr>
          <w:b/>
        </w:rPr>
        <w:t>Results:</w:t>
      </w:r>
    </w:p>
    <w:p w:rsidR="00887818" w:rsidRDefault="00887818" w:rsidP="00887818">
      <w:pPr>
        <w:spacing w:after="0"/>
        <w:rPr>
          <w:b/>
        </w:rPr>
      </w:pPr>
    </w:p>
    <w:p w:rsidR="00887818" w:rsidRPr="00887818" w:rsidRDefault="00887818" w:rsidP="00887818">
      <w:pPr>
        <w:spacing w:after="0"/>
        <w:rPr>
          <w:b/>
        </w:rPr>
      </w:pPr>
    </w:p>
    <w:sectPr w:rsidR="00887818" w:rsidRPr="00887818" w:rsidSect="00A140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3A" w:rsidRDefault="00DA1D3A" w:rsidP="001D1A48">
      <w:pPr>
        <w:spacing w:after="0" w:line="240" w:lineRule="auto"/>
      </w:pPr>
      <w:r>
        <w:separator/>
      </w:r>
    </w:p>
  </w:endnote>
  <w:endnote w:type="continuationSeparator" w:id="0">
    <w:p w:rsidR="00DA1D3A" w:rsidRDefault="00DA1D3A" w:rsidP="001D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8485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:rsidR="00AB5617" w:rsidRPr="00AB5617" w:rsidRDefault="00AB561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AB5617">
          <w:rPr>
            <w:sz w:val="18"/>
          </w:rPr>
          <w:fldChar w:fldCharType="begin"/>
        </w:r>
        <w:r w:rsidRPr="00AB5617">
          <w:rPr>
            <w:sz w:val="18"/>
          </w:rPr>
          <w:instrText xml:space="preserve"> PAGE   \* MERGEFORMAT </w:instrText>
        </w:r>
        <w:r w:rsidRPr="00AB5617">
          <w:rPr>
            <w:sz w:val="18"/>
          </w:rPr>
          <w:fldChar w:fldCharType="separate"/>
        </w:r>
        <w:r w:rsidR="00A1401B">
          <w:rPr>
            <w:noProof/>
            <w:sz w:val="18"/>
          </w:rPr>
          <w:t>5</w:t>
        </w:r>
        <w:r w:rsidRPr="00AB5617">
          <w:rPr>
            <w:noProof/>
            <w:sz w:val="18"/>
          </w:rPr>
          <w:fldChar w:fldCharType="end"/>
        </w:r>
        <w:r w:rsidRPr="00AB5617">
          <w:rPr>
            <w:sz w:val="18"/>
          </w:rPr>
          <w:t xml:space="preserve"> | </w:t>
        </w:r>
        <w:r w:rsidRPr="00AB5617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:rsidR="00AB5617" w:rsidRDefault="00AB5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3A" w:rsidRDefault="00DA1D3A" w:rsidP="001D1A48">
      <w:pPr>
        <w:spacing w:after="0" w:line="240" w:lineRule="auto"/>
      </w:pPr>
      <w:r>
        <w:separator/>
      </w:r>
    </w:p>
  </w:footnote>
  <w:footnote w:type="continuationSeparator" w:id="0">
    <w:p w:rsidR="00DA1D3A" w:rsidRDefault="00DA1D3A" w:rsidP="001D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A48" w:rsidRPr="001D1A48" w:rsidRDefault="001D1A48" w:rsidP="00976C2D">
    <w:pPr>
      <w:pStyle w:val="Header"/>
      <w:jc w:val="center"/>
      <w:rPr>
        <w:b/>
        <w:sz w:val="24"/>
      </w:rPr>
    </w:pPr>
    <w:r w:rsidRPr="001D1A48">
      <w:rPr>
        <w:b/>
        <w:sz w:val="24"/>
      </w:rPr>
      <w:t>ETL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1BB1"/>
    <w:multiLevelType w:val="hybridMultilevel"/>
    <w:tmpl w:val="36C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E73"/>
    <w:multiLevelType w:val="hybridMultilevel"/>
    <w:tmpl w:val="1408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52CF"/>
    <w:multiLevelType w:val="hybridMultilevel"/>
    <w:tmpl w:val="1524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3A96"/>
    <w:multiLevelType w:val="hybridMultilevel"/>
    <w:tmpl w:val="A4329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48"/>
    <w:rsid w:val="000708EB"/>
    <w:rsid w:val="001C69CB"/>
    <w:rsid w:val="001D1A48"/>
    <w:rsid w:val="0047078E"/>
    <w:rsid w:val="00514433"/>
    <w:rsid w:val="00516FF5"/>
    <w:rsid w:val="00530E8C"/>
    <w:rsid w:val="00546608"/>
    <w:rsid w:val="005C2CD0"/>
    <w:rsid w:val="005E1AC1"/>
    <w:rsid w:val="00797925"/>
    <w:rsid w:val="00887818"/>
    <w:rsid w:val="00966CC4"/>
    <w:rsid w:val="00972632"/>
    <w:rsid w:val="00976C2D"/>
    <w:rsid w:val="009F2D33"/>
    <w:rsid w:val="00A1401B"/>
    <w:rsid w:val="00A36919"/>
    <w:rsid w:val="00AB5617"/>
    <w:rsid w:val="00B4750D"/>
    <w:rsid w:val="00B90DE0"/>
    <w:rsid w:val="00BB745A"/>
    <w:rsid w:val="00CC2119"/>
    <w:rsid w:val="00DA1D3A"/>
    <w:rsid w:val="00E03D32"/>
    <w:rsid w:val="00E22404"/>
    <w:rsid w:val="00E3502B"/>
    <w:rsid w:val="00E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A64D"/>
  <w15:chartTrackingRefBased/>
  <w15:docId w15:val="{7B73C638-7658-4EB8-BFAB-247F8BE7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A48"/>
  </w:style>
  <w:style w:type="paragraph" w:styleId="Footer">
    <w:name w:val="footer"/>
    <w:basedOn w:val="Normal"/>
    <w:link w:val="FooterChar"/>
    <w:uiPriority w:val="99"/>
    <w:unhideWhenUsed/>
    <w:rsid w:val="001D1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A48"/>
  </w:style>
  <w:style w:type="paragraph" w:styleId="ListParagraph">
    <w:name w:val="List Paragraph"/>
    <w:basedOn w:val="Normal"/>
    <w:uiPriority w:val="34"/>
    <w:qFormat/>
    <w:rsid w:val="00976C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6FF5"/>
    <w:rPr>
      <w:color w:val="0000FF"/>
      <w:u w:val="single"/>
    </w:rPr>
  </w:style>
  <w:style w:type="table" w:styleId="TableGrid">
    <w:name w:val="Table Grid"/>
    <w:basedOn w:val="TableNormal"/>
    <w:uiPriority w:val="39"/>
    <w:rsid w:val="00E22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74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k">
    <w:name w:val="pl-k"/>
    <w:basedOn w:val="DefaultParagraphFont"/>
    <w:rsid w:val="001C69CB"/>
  </w:style>
  <w:style w:type="character" w:customStyle="1" w:styleId="pl-c1">
    <w:name w:val="pl-c1"/>
    <w:basedOn w:val="DefaultParagraphFont"/>
    <w:rsid w:val="001C69CB"/>
  </w:style>
  <w:style w:type="character" w:customStyle="1" w:styleId="pl-s">
    <w:name w:val="pl-s"/>
    <w:basedOn w:val="DefaultParagraphFont"/>
    <w:rsid w:val="001C69CB"/>
  </w:style>
  <w:style w:type="character" w:customStyle="1" w:styleId="pl-pds">
    <w:name w:val="pl-pds"/>
    <w:basedOn w:val="DefaultParagraphFont"/>
    <w:rsid w:val="001C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127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Phronda Buckley</dc:creator>
  <cp:keywords/>
  <dc:description/>
  <cp:lastModifiedBy>Phronda Buckley</cp:lastModifiedBy>
  <cp:revision>13</cp:revision>
  <dcterms:created xsi:type="dcterms:W3CDTF">2019-08-24T00:39:00Z</dcterms:created>
  <dcterms:modified xsi:type="dcterms:W3CDTF">2019-08-24T17:05:00Z</dcterms:modified>
</cp:coreProperties>
</file>