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you</w:t>
      </w:r>
    </w:p>
    <w:p w:rsidR="00000000" w:rsidDel="00000000" w:rsidP="00000000" w:rsidRDefault="00000000" w:rsidRPr="00000000" w14:paraId="00000002">
      <w:pPr>
        <w:numPr>
          <w:ilvl w:val="0"/>
          <w:numId w:val="3"/>
        </w:numPr>
        <w:ind w:left="720" w:hanging="360"/>
      </w:pPr>
      <w:r w:rsidDel="00000000" w:rsidR="00000000" w:rsidRPr="00000000">
        <w:rPr>
          <w:rtl w:val="0"/>
        </w:rPr>
        <w:t xml:space="preserve">Tell me a little bit about yourself.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My name is Steve Angeli and I like rock climbing, sailing, astronomy, and have worked on tough challenges including cosmology, political engagement, free and fair election execution, and most recently, urban education.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What is your dream job?</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ind w:left="720" w:firstLine="0"/>
        <w:rPr/>
      </w:pPr>
      <w:r w:rsidDel="00000000" w:rsidR="00000000" w:rsidRPr="00000000">
        <w:rPr>
          <w:rtl w:val="0"/>
        </w:rPr>
        <w:t xml:space="preserve">I love peeling back the layers of a complex problem. I love working collaboratively with a team of people towards a single goal. I love knowing that my work is having a tangible impact on the wellbeing of another person. My dream job would be one where I could be part of a team that is tackling tough problems that make a difference. </w:t>
      </w:r>
    </w:p>
    <w:p w:rsidR="00000000" w:rsidDel="00000000" w:rsidP="00000000" w:rsidRDefault="00000000" w:rsidRPr="00000000" w14:paraId="00000009">
      <w:pPr>
        <w:ind w:firstLine="720"/>
        <w:rPr/>
      </w:pPr>
      <w:r w:rsidDel="00000000" w:rsidR="00000000" w:rsidRPr="00000000">
        <w:rPr>
          <w:rtl w:val="0"/>
        </w:rPr>
        <w:tab/>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What is your most significant accomplishment thus far?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I think the thing that most people know me for is that I helped grow a small high-performing charter high school into the largest and highest performing charter network in Milwaukee by: leading the political engagement work with all essential stakeholders involved in approving expansion; leading the fundraising work that brought in over $3M over 5 years including a $2.4M federal grant and over $1M from the Charter School Growth Fund. I think I’m personally proudest of my work as a teacher and the outcomes of my individual students. Seeing them growing, overcoming challenges, and succeeding means the world to me.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What experience do you have with data science?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I’ve been doing shallow data science for about a decade. When I was working for the UW Madison astronomy department I wrote a program in IDL that analyzed the infrared light radiating from a bubble of gas that was being inflated by a jet of particles being shot out of a black hole. My analysis contributed to the findings of my supervisor, Dr. Sebastian Heinz, published here: </w:t>
      </w:r>
      <w:hyperlink r:id="rId6">
        <w:r w:rsidDel="00000000" w:rsidR="00000000" w:rsidRPr="00000000">
          <w:rPr>
            <w:color w:val="1155cc"/>
            <w:u w:val="single"/>
            <w:rtl w:val="0"/>
          </w:rPr>
          <w:t xml:space="preserve">https://arxiv.org/abs/astro-ph/0509777</w:t>
        </w:r>
      </w:hyperlink>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My second foray into data science of sorts was in collecting information from all of Wisconsin’s city and county clerks on what type of support they needed in order to prepare for and execute on Election Day. I compiled my findings into a report that was sent to Wisconsin’s Governor and legislators.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Lastly, I worked for the past 8 years in education at two organizations that were “data-driven”. Early on as a teacher I conducted my own data collection and analysis to propose changes to our curriculum and programming. I then supported our CEO and principals in analyzing and communicating the key data points to our stakeholders. It was during this time that I became aware of how much more I could be doing with some of the newer data science tools. </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What things do you consider to be the most important in your next job?</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One of my dealbreakers is making sure I work for an organization with core values that align with mine. Another is doing work that challenges me and helps me grow professionally.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Why do you want to be a data scientist?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I have always been fascinated by learning how things truly work and being a communicator of those understandings. I want to be a data scientist so that I can help an organization answer its most important questions and develop a better sense of how it can be of greater value to its stakeholders.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What are you looking for in a new position?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I’m looking for a leader with a strong vision and clear core values, a team that I can learn from and contribute meaningfully to, and to be working on a challenge that is impactful to people’s lives.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What kinds of work interest you the most?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I love breaking down complexity. I love working on scientific questions and questions that involve figuring out how to better serve a particular person or group. I like to be provided with a vision for a project and then to take it and run, checking in and keeping the project visioner apprised of the progress.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Job</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What do you know about this job?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I know you need someone who will figure out </w:t>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What software do you have experience with? How would you describe your experience level with that software?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I have experience and am proficient with most Microsoft, Mac, and Linux applications and am familiar with GSuite and a number of other web applications.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What types of datasets do you have experience with? How would you describe your experience level with analyzing them?</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I have experience and am proficient at analyzing large Excel data sets from my time working with them in education. I have some experience with JSON and csv files through my recent data science program.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What types of data analysis techniques do you have experience with? How would you describe your experience level with analyzing them?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I am proficient at using many of the built in Excel tools for creating graphs and pivot tables. I am also nearing proficiency in using numpy, pandas, and matplotlib.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What qualities do you think are necessary to make a success of this job?</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Someone who is passionate about the mission and success of the company, who is open to feedback and learning, and is a good teammate who helps celebrate successes and hold each other accountable.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What interests you about this job?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I’m really excited about supporting the team answer its biggest questions so that they can improve their service, increase their impact, and guide the company to a more successful future.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Company</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What can you tell me about this company/position?</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What interests you about working at this company?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What type of work environment do you prefer?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I enjoy working on a team, providing support and I like to work in an open environment, not closed off from each other.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astro-ph/0509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