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records are in the vehicles table? Provide the query you’d use to determine this as well as the answer to the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color w:val="222222"/>
          <w:highlight w:val="white"/>
          <w:rtl w:val="0"/>
        </w:rPr>
        <w:t xml:space="preserve">SELECT COUNT(*)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FROM vehicles;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Count = 33,442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all the records in the vehicles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FROM vehicles;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id, make, and model fields for all the records for 2010 vehicles.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SELECT id, make, model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WHERE year = 2010;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count of vehicles from 2010. Also provide the answer.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WHERE year = 2010;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Count = 1,109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count of vehicles in the vehicles table between the years 2010 and 2015, inclusive. Provide the query as well as the answer.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WHERE year BETWEEN 2010 AND 2015;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Count = 5,995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count of vehicles from the years 1990, 2000, and 2010. Provide the query and the result.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WHERE year = 1990 OR year = 2000 OR year = 2010;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Count = 3,026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count of all records between 1987 and 2005, exclusive of the years 1990 and 2000.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WHERE year BETWEEN 1987 and 1989 or year BETWEEN 1991 and 1999 or year BETWEEN 2001 and 2005;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Count = 17,235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year, make, model, and a field called average_mpg that calculates the average highway/city fuel consumption. (For example, if hwy is 24 and cty is 20, then average_mpg = (24 + 20)/ 2 = 22.)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SELECT year, make, model, (hwy + cty)/2 AS average_mpg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FROM vehicles;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year, make, model, and a text field displaying “X highway; Y city.” (For example, if hwy is 24 and cty is 20, then hwy_city is “24 highway; 20 city.”)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SELECT year, make, model, CONCAT(hwy, ' highway;  ', cty,  ' city') AS hwy_cty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FROM vehicles;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id, make, model, and year for all records that have NULL for either the cyl or displ fields.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SELECT id, make, model, year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WHERE cyl IS NULL or displ IS NULL;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all fields for records with rear-wheel drive and diesel vehicles since 2000, inclusive. Also sort by year and highway mileage, both descending. Hint: to view the distinct values in a field, you can use DISTINCT. For example, use SELECT DISTINCT(drive) FROM vehicles; to get the unique values that appear in that field, or use SELECT DISTINCT(fuel) FROM vehicles;.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SELECT *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FROM vehicles 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WHERE drive = 'Rear-Wheel Drive' AND fuel = 'Diesel' and year &gt;= 2000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ORDER BY year DESC, hwy DESC;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counts the number of vehicles that are either Fords or Chevrolets and either compact cars or 2-seaters. Provide the query and the answer.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WHERE (make = 'Ford' OR make = 'Chevrolet')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AND (class = 'Compact Cars' OR class = 'Two Seaters');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Count = 612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records for 10 vehicles with the highest highway fuel mileage.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SELECT *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ORDER BY hwy DESC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all the records of vehicles since the year 2000 whose model name starts with a capital X. Sort the list A through Z by make. What happens when you use a lowercase “x” instead?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SELECT *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WHERE year &gt;= 2000 AND model LIKE 'X%'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ORDER BY make DESC;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You get different results.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count of records where the “cyl” field is NULL. Provide the query as well as the answer.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WHERE cyl IS NULL;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Count = 58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count of all records before the year 2000 that got more than 20 mpg hwy and had greater than 3 liters displacement (“displ” field). Provide the query as well as the answer.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WHERE year &lt; 2000 AND hwy &gt; 20 AND displ &gt; 3;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Count = 1,964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all records whose model name has a (capital) X in its 3rd position. Hint: make sure your wildcard operator accommodates for any characters after the “X”!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SELECT *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FROM vehicles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WHERE model LIKE '__X%';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