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E165" w14:textId="77777777" w:rsidR="00A205A9" w:rsidRDefault="00A205A9" w:rsidP="00A205A9">
      <w:pPr>
        <w:pStyle w:val="Default"/>
      </w:pPr>
    </w:p>
    <w:p w14:paraId="1C49A7B3" w14:textId="7E0F4D43" w:rsidR="00A205A9" w:rsidRDefault="00A205A9" w:rsidP="00A205A9">
      <w:pPr>
        <w:pStyle w:val="Default"/>
        <w:rPr>
          <w:b/>
          <w:bCs/>
          <w:sz w:val="32"/>
          <w:szCs w:val="32"/>
        </w:rPr>
      </w:pPr>
      <w:r>
        <w:t xml:space="preserve"> </w:t>
      </w:r>
      <w:r>
        <w:rPr>
          <w:b/>
          <w:bCs/>
          <w:sz w:val="32"/>
          <w:szCs w:val="32"/>
        </w:rPr>
        <w:t xml:space="preserve">Assignment-based Subjective Questions </w:t>
      </w:r>
    </w:p>
    <w:p w14:paraId="2C140AE3" w14:textId="77777777" w:rsidR="008D05AD" w:rsidRDefault="008D05AD" w:rsidP="00A205A9">
      <w:pPr>
        <w:pStyle w:val="Default"/>
        <w:rPr>
          <w:sz w:val="32"/>
          <w:szCs w:val="32"/>
        </w:rPr>
      </w:pPr>
    </w:p>
    <w:p w14:paraId="50B346DB" w14:textId="7A04E118" w:rsidR="00A205A9" w:rsidRDefault="00A205A9" w:rsidP="00A205A9">
      <w:pPr>
        <w:pStyle w:val="Default"/>
        <w:numPr>
          <w:ilvl w:val="0"/>
          <w:numId w:val="1"/>
        </w:numPr>
        <w:spacing w:after="39"/>
        <w:rPr>
          <w:sz w:val="22"/>
          <w:szCs w:val="22"/>
        </w:rPr>
      </w:pPr>
      <w:r>
        <w:rPr>
          <w:sz w:val="22"/>
          <w:szCs w:val="22"/>
        </w:rPr>
        <w:t xml:space="preserve">From your analysis of the categorical variables from the dataset, what could you infer about their effect on the dependent variable? (3 marks) </w:t>
      </w:r>
    </w:p>
    <w:p w14:paraId="244EB1BA" w14:textId="768673E3" w:rsidR="00A205A9" w:rsidRDefault="00A205A9" w:rsidP="002971F9">
      <w:pPr>
        <w:pStyle w:val="Default"/>
        <w:numPr>
          <w:ilvl w:val="0"/>
          <w:numId w:val="6"/>
        </w:numPr>
        <w:spacing w:after="39"/>
        <w:rPr>
          <w:sz w:val="22"/>
          <w:szCs w:val="22"/>
        </w:rPr>
      </w:pPr>
      <w:r>
        <w:rPr>
          <w:sz w:val="22"/>
          <w:szCs w:val="22"/>
        </w:rPr>
        <w:t xml:space="preserve">Month and Week of the </w:t>
      </w:r>
      <w:proofErr w:type="gramStart"/>
      <w:r>
        <w:rPr>
          <w:sz w:val="22"/>
          <w:szCs w:val="22"/>
        </w:rPr>
        <w:t>days</w:t>
      </w:r>
      <w:proofErr w:type="gramEnd"/>
      <w:r>
        <w:rPr>
          <w:sz w:val="22"/>
          <w:szCs w:val="22"/>
        </w:rPr>
        <w:t xml:space="preserve"> variable does not have any effect on the dependent variable.</w:t>
      </w:r>
    </w:p>
    <w:p w14:paraId="6143BF7A" w14:textId="774495FA" w:rsidR="00A205A9" w:rsidRDefault="00A205A9" w:rsidP="002971F9">
      <w:pPr>
        <w:pStyle w:val="Default"/>
        <w:numPr>
          <w:ilvl w:val="0"/>
          <w:numId w:val="6"/>
        </w:numPr>
        <w:spacing w:after="39"/>
        <w:rPr>
          <w:sz w:val="22"/>
          <w:szCs w:val="22"/>
        </w:rPr>
      </w:pPr>
      <w:r>
        <w:rPr>
          <w:sz w:val="22"/>
          <w:szCs w:val="22"/>
        </w:rPr>
        <w:t xml:space="preserve">On the other </w:t>
      </w:r>
      <w:proofErr w:type="gramStart"/>
      <w:r>
        <w:rPr>
          <w:sz w:val="22"/>
          <w:szCs w:val="22"/>
        </w:rPr>
        <w:t>hand</w:t>
      </w:r>
      <w:proofErr w:type="gramEnd"/>
      <w:r>
        <w:rPr>
          <w:sz w:val="22"/>
          <w:szCs w:val="22"/>
        </w:rPr>
        <w:t xml:space="preserve"> season and weather plays major role on the dependent variable.</w:t>
      </w:r>
    </w:p>
    <w:p w14:paraId="1B3C02A7" w14:textId="77777777" w:rsidR="00A205A9" w:rsidRDefault="00A205A9" w:rsidP="00A205A9">
      <w:pPr>
        <w:pStyle w:val="Default"/>
        <w:spacing w:after="39"/>
        <w:ind w:left="720"/>
        <w:rPr>
          <w:sz w:val="22"/>
          <w:szCs w:val="22"/>
        </w:rPr>
      </w:pPr>
    </w:p>
    <w:p w14:paraId="08B22EAE" w14:textId="16DCE61D" w:rsidR="00A205A9" w:rsidRDefault="00A205A9" w:rsidP="00A205A9">
      <w:pPr>
        <w:pStyle w:val="Default"/>
        <w:numPr>
          <w:ilvl w:val="0"/>
          <w:numId w:val="1"/>
        </w:numPr>
        <w:spacing w:after="39"/>
        <w:rPr>
          <w:sz w:val="22"/>
          <w:szCs w:val="22"/>
        </w:rPr>
      </w:pPr>
      <w:r>
        <w:rPr>
          <w:sz w:val="22"/>
          <w:szCs w:val="22"/>
        </w:rPr>
        <w:t xml:space="preserve">Why is it important to use </w:t>
      </w:r>
      <w:proofErr w:type="spellStart"/>
      <w:r>
        <w:rPr>
          <w:b/>
          <w:bCs/>
          <w:sz w:val="22"/>
          <w:szCs w:val="22"/>
        </w:rPr>
        <w:t>drop_first</w:t>
      </w:r>
      <w:proofErr w:type="spellEnd"/>
      <w:r>
        <w:rPr>
          <w:b/>
          <w:bCs/>
          <w:sz w:val="22"/>
          <w:szCs w:val="22"/>
        </w:rPr>
        <w:t xml:space="preserve">=True </w:t>
      </w:r>
      <w:r>
        <w:rPr>
          <w:sz w:val="22"/>
          <w:szCs w:val="22"/>
        </w:rPr>
        <w:t xml:space="preserve">during dummy variable creation? (2 mark) </w:t>
      </w:r>
    </w:p>
    <w:p w14:paraId="42F6F334" w14:textId="6614ADE1" w:rsidR="00A205A9" w:rsidRDefault="00B62BAC" w:rsidP="002971F9">
      <w:pPr>
        <w:pStyle w:val="Default"/>
        <w:numPr>
          <w:ilvl w:val="0"/>
          <w:numId w:val="7"/>
        </w:numPr>
        <w:spacing w:after="39"/>
        <w:rPr>
          <w:sz w:val="22"/>
          <w:szCs w:val="22"/>
        </w:rPr>
      </w:pPr>
      <w:r>
        <w:rPr>
          <w:sz w:val="22"/>
          <w:szCs w:val="22"/>
        </w:rPr>
        <w:t xml:space="preserve">Dummy </w:t>
      </w:r>
      <w:r w:rsidR="00820810">
        <w:rPr>
          <w:sz w:val="22"/>
          <w:szCs w:val="22"/>
        </w:rPr>
        <w:t>variables</w:t>
      </w:r>
      <w:r>
        <w:rPr>
          <w:sz w:val="22"/>
          <w:szCs w:val="22"/>
        </w:rPr>
        <w:t xml:space="preserve"> are created to represent the categorical variable in 0 &amp; 1</w:t>
      </w:r>
    </w:p>
    <w:p w14:paraId="129A0D13" w14:textId="01EDD070" w:rsidR="00B62BAC" w:rsidRDefault="00B62BAC" w:rsidP="002971F9">
      <w:pPr>
        <w:pStyle w:val="Default"/>
        <w:numPr>
          <w:ilvl w:val="0"/>
          <w:numId w:val="7"/>
        </w:numPr>
        <w:spacing w:after="39"/>
        <w:rPr>
          <w:sz w:val="22"/>
          <w:szCs w:val="22"/>
        </w:rPr>
      </w:pPr>
      <w:proofErr w:type="gramStart"/>
      <w:r>
        <w:rPr>
          <w:sz w:val="22"/>
          <w:szCs w:val="22"/>
        </w:rPr>
        <w:t>e.g.</w:t>
      </w:r>
      <w:proofErr w:type="gramEnd"/>
      <w:r>
        <w:rPr>
          <w:sz w:val="22"/>
          <w:szCs w:val="22"/>
        </w:rPr>
        <w:t xml:space="preserve"> If there are 3 possible grades for the assignment. Pass, Fail, Distinction</w:t>
      </w:r>
    </w:p>
    <w:p w14:paraId="051B3FA2" w14:textId="3B462521" w:rsidR="00B62BAC" w:rsidRDefault="00B62BAC" w:rsidP="00A205A9">
      <w:pPr>
        <w:pStyle w:val="Default"/>
        <w:spacing w:after="39"/>
        <w:ind w:left="720"/>
        <w:rPr>
          <w:sz w:val="22"/>
          <w:szCs w:val="22"/>
        </w:rPr>
      </w:pPr>
    </w:p>
    <w:tbl>
      <w:tblPr>
        <w:tblStyle w:val="TableGrid"/>
        <w:tblW w:w="0" w:type="auto"/>
        <w:tblInd w:w="1395" w:type="dxa"/>
        <w:tblLook w:val="04A0" w:firstRow="1" w:lastRow="0" w:firstColumn="1" w:lastColumn="0" w:noHBand="0" w:noVBand="1"/>
      </w:tblPr>
      <w:tblGrid>
        <w:gridCol w:w="693"/>
        <w:gridCol w:w="693"/>
        <w:gridCol w:w="709"/>
        <w:gridCol w:w="1275"/>
      </w:tblGrid>
      <w:tr w:rsidR="00B62BAC" w14:paraId="46F83DB1" w14:textId="77777777" w:rsidTr="00B62BAC">
        <w:tc>
          <w:tcPr>
            <w:tcW w:w="693" w:type="dxa"/>
          </w:tcPr>
          <w:p w14:paraId="4DB1C68F" w14:textId="110E5B49" w:rsidR="00B62BAC" w:rsidRDefault="00B62BAC" w:rsidP="00A205A9">
            <w:pPr>
              <w:pStyle w:val="Default"/>
              <w:spacing w:after="39"/>
              <w:rPr>
                <w:sz w:val="22"/>
                <w:szCs w:val="22"/>
              </w:rPr>
            </w:pPr>
            <w:r>
              <w:rPr>
                <w:sz w:val="22"/>
                <w:szCs w:val="22"/>
              </w:rPr>
              <w:t>#</w:t>
            </w:r>
          </w:p>
        </w:tc>
        <w:tc>
          <w:tcPr>
            <w:tcW w:w="693" w:type="dxa"/>
          </w:tcPr>
          <w:p w14:paraId="1D616B2A" w14:textId="33834318" w:rsidR="00B62BAC" w:rsidRDefault="00B62BAC" w:rsidP="00A205A9">
            <w:pPr>
              <w:pStyle w:val="Default"/>
              <w:spacing w:after="39"/>
              <w:rPr>
                <w:sz w:val="22"/>
                <w:szCs w:val="22"/>
              </w:rPr>
            </w:pPr>
            <w:r>
              <w:rPr>
                <w:sz w:val="22"/>
                <w:szCs w:val="22"/>
              </w:rPr>
              <w:t>Pass</w:t>
            </w:r>
          </w:p>
        </w:tc>
        <w:tc>
          <w:tcPr>
            <w:tcW w:w="709" w:type="dxa"/>
          </w:tcPr>
          <w:p w14:paraId="3D58EC02" w14:textId="27A94606" w:rsidR="00B62BAC" w:rsidRDefault="00B62BAC" w:rsidP="00A205A9">
            <w:pPr>
              <w:pStyle w:val="Default"/>
              <w:spacing w:after="39"/>
              <w:rPr>
                <w:sz w:val="22"/>
                <w:szCs w:val="22"/>
              </w:rPr>
            </w:pPr>
            <w:r>
              <w:rPr>
                <w:sz w:val="22"/>
                <w:szCs w:val="22"/>
              </w:rPr>
              <w:t>Fail</w:t>
            </w:r>
          </w:p>
        </w:tc>
        <w:tc>
          <w:tcPr>
            <w:tcW w:w="1275" w:type="dxa"/>
          </w:tcPr>
          <w:p w14:paraId="1762DE56" w14:textId="585F2331" w:rsidR="00B62BAC" w:rsidRDefault="00B62BAC" w:rsidP="00A205A9">
            <w:pPr>
              <w:pStyle w:val="Default"/>
              <w:spacing w:after="39"/>
              <w:rPr>
                <w:sz w:val="22"/>
                <w:szCs w:val="22"/>
              </w:rPr>
            </w:pPr>
            <w:r>
              <w:rPr>
                <w:sz w:val="22"/>
                <w:szCs w:val="22"/>
              </w:rPr>
              <w:t>Distinction</w:t>
            </w:r>
          </w:p>
        </w:tc>
      </w:tr>
      <w:tr w:rsidR="00B62BAC" w14:paraId="7A96D8B6" w14:textId="77777777" w:rsidTr="00B62BAC">
        <w:tc>
          <w:tcPr>
            <w:tcW w:w="693" w:type="dxa"/>
          </w:tcPr>
          <w:p w14:paraId="09EAD587" w14:textId="6ED0BEAE" w:rsidR="00B62BAC" w:rsidRDefault="00B62BAC" w:rsidP="00A205A9">
            <w:pPr>
              <w:pStyle w:val="Default"/>
              <w:spacing w:after="39"/>
              <w:rPr>
                <w:sz w:val="22"/>
                <w:szCs w:val="22"/>
              </w:rPr>
            </w:pPr>
            <w:r>
              <w:rPr>
                <w:sz w:val="22"/>
                <w:szCs w:val="22"/>
              </w:rPr>
              <w:t>1</w:t>
            </w:r>
          </w:p>
        </w:tc>
        <w:tc>
          <w:tcPr>
            <w:tcW w:w="693" w:type="dxa"/>
          </w:tcPr>
          <w:p w14:paraId="3C638ED6" w14:textId="59301E22" w:rsidR="00B62BAC" w:rsidRDefault="00B62BAC" w:rsidP="00A205A9">
            <w:pPr>
              <w:pStyle w:val="Default"/>
              <w:spacing w:after="39"/>
              <w:rPr>
                <w:sz w:val="22"/>
                <w:szCs w:val="22"/>
              </w:rPr>
            </w:pPr>
            <w:r>
              <w:rPr>
                <w:sz w:val="22"/>
                <w:szCs w:val="22"/>
              </w:rPr>
              <w:t>1</w:t>
            </w:r>
          </w:p>
        </w:tc>
        <w:tc>
          <w:tcPr>
            <w:tcW w:w="709" w:type="dxa"/>
          </w:tcPr>
          <w:p w14:paraId="526B71EC" w14:textId="2600E12F" w:rsidR="00B62BAC" w:rsidRDefault="00B62BAC" w:rsidP="00A205A9">
            <w:pPr>
              <w:pStyle w:val="Default"/>
              <w:spacing w:after="39"/>
              <w:rPr>
                <w:sz w:val="22"/>
                <w:szCs w:val="22"/>
              </w:rPr>
            </w:pPr>
            <w:r>
              <w:rPr>
                <w:sz w:val="22"/>
                <w:szCs w:val="22"/>
              </w:rPr>
              <w:t>0</w:t>
            </w:r>
          </w:p>
        </w:tc>
        <w:tc>
          <w:tcPr>
            <w:tcW w:w="1275" w:type="dxa"/>
          </w:tcPr>
          <w:p w14:paraId="7EFE3DD4" w14:textId="0ACB91F5" w:rsidR="00B62BAC" w:rsidRDefault="00B62BAC" w:rsidP="00A205A9">
            <w:pPr>
              <w:pStyle w:val="Default"/>
              <w:spacing w:after="39"/>
              <w:rPr>
                <w:sz w:val="22"/>
                <w:szCs w:val="22"/>
              </w:rPr>
            </w:pPr>
            <w:r>
              <w:rPr>
                <w:sz w:val="22"/>
                <w:szCs w:val="22"/>
              </w:rPr>
              <w:t>0</w:t>
            </w:r>
          </w:p>
        </w:tc>
      </w:tr>
      <w:tr w:rsidR="00B62BAC" w14:paraId="07A882E1" w14:textId="77777777" w:rsidTr="00B62BAC">
        <w:tc>
          <w:tcPr>
            <w:tcW w:w="693" w:type="dxa"/>
          </w:tcPr>
          <w:p w14:paraId="20BF0791" w14:textId="66B19ADF" w:rsidR="00B62BAC" w:rsidRDefault="00B62BAC" w:rsidP="00A205A9">
            <w:pPr>
              <w:pStyle w:val="Default"/>
              <w:spacing w:after="39"/>
              <w:rPr>
                <w:sz w:val="22"/>
                <w:szCs w:val="22"/>
              </w:rPr>
            </w:pPr>
            <w:r>
              <w:rPr>
                <w:sz w:val="22"/>
                <w:szCs w:val="22"/>
              </w:rPr>
              <w:t>2</w:t>
            </w:r>
          </w:p>
        </w:tc>
        <w:tc>
          <w:tcPr>
            <w:tcW w:w="693" w:type="dxa"/>
          </w:tcPr>
          <w:p w14:paraId="5B921745" w14:textId="468F5280" w:rsidR="00B62BAC" w:rsidRDefault="00B62BAC" w:rsidP="00A205A9">
            <w:pPr>
              <w:pStyle w:val="Default"/>
              <w:spacing w:after="39"/>
              <w:rPr>
                <w:sz w:val="22"/>
                <w:szCs w:val="22"/>
              </w:rPr>
            </w:pPr>
            <w:r>
              <w:rPr>
                <w:sz w:val="22"/>
                <w:szCs w:val="22"/>
              </w:rPr>
              <w:t>0</w:t>
            </w:r>
          </w:p>
        </w:tc>
        <w:tc>
          <w:tcPr>
            <w:tcW w:w="709" w:type="dxa"/>
          </w:tcPr>
          <w:p w14:paraId="0E93AADB" w14:textId="035CCB26" w:rsidR="00B62BAC" w:rsidRDefault="00B62BAC" w:rsidP="00A205A9">
            <w:pPr>
              <w:pStyle w:val="Default"/>
              <w:spacing w:after="39"/>
              <w:rPr>
                <w:sz w:val="22"/>
                <w:szCs w:val="22"/>
              </w:rPr>
            </w:pPr>
            <w:r>
              <w:rPr>
                <w:sz w:val="22"/>
                <w:szCs w:val="22"/>
              </w:rPr>
              <w:t>1</w:t>
            </w:r>
          </w:p>
        </w:tc>
        <w:tc>
          <w:tcPr>
            <w:tcW w:w="1275" w:type="dxa"/>
          </w:tcPr>
          <w:p w14:paraId="520E3F8A" w14:textId="19EA31B2" w:rsidR="00B62BAC" w:rsidRDefault="00B62BAC" w:rsidP="00A205A9">
            <w:pPr>
              <w:pStyle w:val="Default"/>
              <w:spacing w:after="39"/>
              <w:rPr>
                <w:sz w:val="22"/>
                <w:szCs w:val="22"/>
              </w:rPr>
            </w:pPr>
            <w:r>
              <w:rPr>
                <w:sz w:val="22"/>
                <w:szCs w:val="22"/>
              </w:rPr>
              <w:t>0</w:t>
            </w:r>
          </w:p>
        </w:tc>
      </w:tr>
      <w:tr w:rsidR="00B62BAC" w14:paraId="3AC4C4EE" w14:textId="77777777" w:rsidTr="00B62BAC">
        <w:tc>
          <w:tcPr>
            <w:tcW w:w="693" w:type="dxa"/>
          </w:tcPr>
          <w:p w14:paraId="5E3533EA" w14:textId="29C3C078" w:rsidR="00B62BAC" w:rsidRDefault="00B62BAC" w:rsidP="00A205A9">
            <w:pPr>
              <w:pStyle w:val="Default"/>
              <w:spacing w:after="39"/>
              <w:rPr>
                <w:sz w:val="22"/>
                <w:szCs w:val="22"/>
              </w:rPr>
            </w:pPr>
            <w:r>
              <w:rPr>
                <w:sz w:val="22"/>
                <w:szCs w:val="22"/>
              </w:rPr>
              <w:t>3</w:t>
            </w:r>
          </w:p>
        </w:tc>
        <w:tc>
          <w:tcPr>
            <w:tcW w:w="693" w:type="dxa"/>
          </w:tcPr>
          <w:p w14:paraId="3A156EED" w14:textId="55BB858C" w:rsidR="00B62BAC" w:rsidRDefault="00B62BAC" w:rsidP="00A205A9">
            <w:pPr>
              <w:pStyle w:val="Default"/>
              <w:spacing w:after="39"/>
              <w:rPr>
                <w:sz w:val="22"/>
                <w:szCs w:val="22"/>
              </w:rPr>
            </w:pPr>
            <w:r>
              <w:rPr>
                <w:sz w:val="22"/>
                <w:szCs w:val="22"/>
              </w:rPr>
              <w:t>0</w:t>
            </w:r>
          </w:p>
        </w:tc>
        <w:tc>
          <w:tcPr>
            <w:tcW w:w="709" w:type="dxa"/>
          </w:tcPr>
          <w:p w14:paraId="634D488C" w14:textId="15FF306B" w:rsidR="00B62BAC" w:rsidRDefault="00B62BAC" w:rsidP="00A205A9">
            <w:pPr>
              <w:pStyle w:val="Default"/>
              <w:spacing w:after="39"/>
              <w:rPr>
                <w:sz w:val="22"/>
                <w:szCs w:val="22"/>
              </w:rPr>
            </w:pPr>
            <w:r>
              <w:rPr>
                <w:sz w:val="22"/>
                <w:szCs w:val="22"/>
              </w:rPr>
              <w:t>0</w:t>
            </w:r>
          </w:p>
        </w:tc>
        <w:tc>
          <w:tcPr>
            <w:tcW w:w="1275" w:type="dxa"/>
          </w:tcPr>
          <w:p w14:paraId="26E50385" w14:textId="79F12334" w:rsidR="00B62BAC" w:rsidRDefault="00B62BAC" w:rsidP="00A205A9">
            <w:pPr>
              <w:pStyle w:val="Default"/>
              <w:spacing w:after="39"/>
              <w:rPr>
                <w:sz w:val="22"/>
                <w:szCs w:val="22"/>
              </w:rPr>
            </w:pPr>
            <w:r>
              <w:rPr>
                <w:sz w:val="22"/>
                <w:szCs w:val="22"/>
              </w:rPr>
              <w:t>0</w:t>
            </w:r>
          </w:p>
        </w:tc>
      </w:tr>
    </w:tbl>
    <w:p w14:paraId="2E9B617B" w14:textId="13096B77" w:rsidR="00B62BAC" w:rsidRDefault="00B62BAC" w:rsidP="00A205A9">
      <w:pPr>
        <w:pStyle w:val="Default"/>
        <w:spacing w:after="39"/>
        <w:ind w:left="720"/>
        <w:rPr>
          <w:sz w:val="22"/>
          <w:szCs w:val="22"/>
        </w:rPr>
      </w:pPr>
    </w:p>
    <w:p w14:paraId="6B6C7065" w14:textId="0431D6CB" w:rsidR="00B62BAC" w:rsidRDefault="00B62BAC" w:rsidP="002971F9">
      <w:pPr>
        <w:pStyle w:val="Default"/>
        <w:numPr>
          <w:ilvl w:val="0"/>
          <w:numId w:val="8"/>
        </w:numPr>
        <w:spacing w:after="39"/>
        <w:rPr>
          <w:sz w:val="22"/>
          <w:szCs w:val="22"/>
        </w:rPr>
      </w:pPr>
      <w:r>
        <w:rPr>
          <w:sz w:val="22"/>
          <w:szCs w:val="22"/>
        </w:rPr>
        <w:t xml:space="preserve">Even after removing the first column, it is possible to represent the grades using dummy   variables. </w:t>
      </w:r>
    </w:p>
    <w:p w14:paraId="3018D790" w14:textId="4AE8A293" w:rsidR="00B62BAC" w:rsidRDefault="00820810" w:rsidP="002971F9">
      <w:pPr>
        <w:pStyle w:val="Default"/>
        <w:numPr>
          <w:ilvl w:val="0"/>
          <w:numId w:val="8"/>
        </w:numPr>
        <w:spacing w:after="39"/>
        <w:rPr>
          <w:sz w:val="22"/>
          <w:szCs w:val="22"/>
        </w:rPr>
      </w:pPr>
      <w:r>
        <w:rPr>
          <w:sz w:val="22"/>
          <w:szCs w:val="22"/>
        </w:rPr>
        <w:t>Dropping the first column reduces the extra column created during dummy variable creation and reduces the multicollinearity among the dummy variables.</w:t>
      </w:r>
    </w:p>
    <w:p w14:paraId="126893B0" w14:textId="77777777" w:rsidR="00820810" w:rsidRDefault="00820810" w:rsidP="00A205A9">
      <w:pPr>
        <w:pStyle w:val="Default"/>
        <w:spacing w:after="39"/>
        <w:ind w:left="720"/>
        <w:rPr>
          <w:sz w:val="22"/>
          <w:szCs w:val="22"/>
        </w:rPr>
      </w:pPr>
    </w:p>
    <w:p w14:paraId="1B9E981E" w14:textId="77777777" w:rsidR="00820810" w:rsidRDefault="00820810" w:rsidP="00A205A9">
      <w:pPr>
        <w:pStyle w:val="Default"/>
        <w:spacing w:after="39"/>
        <w:ind w:left="720"/>
        <w:rPr>
          <w:sz w:val="22"/>
          <w:szCs w:val="22"/>
        </w:rPr>
      </w:pPr>
    </w:p>
    <w:p w14:paraId="36B58B00" w14:textId="707332E7" w:rsidR="00A205A9" w:rsidRDefault="00A205A9" w:rsidP="00820810">
      <w:pPr>
        <w:pStyle w:val="Default"/>
        <w:numPr>
          <w:ilvl w:val="0"/>
          <w:numId w:val="1"/>
        </w:numPr>
        <w:spacing w:after="39"/>
        <w:rPr>
          <w:sz w:val="22"/>
          <w:szCs w:val="22"/>
        </w:rPr>
      </w:pPr>
      <w:r>
        <w:rPr>
          <w:sz w:val="22"/>
          <w:szCs w:val="22"/>
        </w:rPr>
        <w:t xml:space="preserve">Looking at the pair-plot among the numerical variables, which one has the highest correlation with the target variable? (1 mark) </w:t>
      </w:r>
    </w:p>
    <w:p w14:paraId="60819DBD" w14:textId="46D0CE78" w:rsidR="00080A36" w:rsidRPr="00080A36" w:rsidRDefault="00820810" w:rsidP="002971F9">
      <w:pPr>
        <w:pStyle w:val="Default"/>
        <w:numPr>
          <w:ilvl w:val="0"/>
          <w:numId w:val="9"/>
        </w:numPr>
        <w:spacing w:after="39"/>
        <w:rPr>
          <w:sz w:val="22"/>
          <w:szCs w:val="22"/>
        </w:rPr>
      </w:pPr>
      <w:r>
        <w:rPr>
          <w:sz w:val="22"/>
          <w:szCs w:val="22"/>
        </w:rPr>
        <w:t>Temp variables have highest corelation with target variable.</w:t>
      </w:r>
    </w:p>
    <w:p w14:paraId="41231C9C" w14:textId="0436CFE1" w:rsidR="00080A36" w:rsidRDefault="00080A36" w:rsidP="00080A36">
      <w:pPr>
        <w:pStyle w:val="Default"/>
        <w:spacing w:after="39"/>
        <w:ind w:left="720"/>
        <w:rPr>
          <w:sz w:val="22"/>
          <w:szCs w:val="22"/>
        </w:rPr>
      </w:pPr>
    </w:p>
    <w:p w14:paraId="6DA244E8" w14:textId="3E8B24C0" w:rsidR="00A205A9" w:rsidRDefault="00A205A9" w:rsidP="00080A36">
      <w:pPr>
        <w:pStyle w:val="Default"/>
        <w:numPr>
          <w:ilvl w:val="0"/>
          <w:numId w:val="1"/>
        </w:numPr>
        <w:spacing w:after="39"/>
        <w:rPr>
          <w:sz w:val="22"/>
          <w:szCs w:val="22"/>
        </w:rPr>
      </w:pPr>
      <w:r>
        <w:rPr>
          <w:sz w:val="22"/>
          <w:szCs w:val="22"/>
        </w:rPr>
        <w:t xml:space="preserve">How did you validate the assumptions of Linear Regression after building the model on the training set? (3 marks) </w:t>
      </w:r>
    </w:p>
    <w:p w14:paraId="7B0DA354" w14:textId="68843837" w:rsidR="00080A36" w:rsidRDefault="00811365" w:rsidP="002971F9">
      <w:pPr>
        <w:pStyle w:val="Default"/>
        <w:numPr>
          <w:ilvl w:val="0"/>
          <w:numId w:val="9"/>
        </w:numPr>
        <w:spacing w:after="39"/>
        <w:rPr>
          <w:sz w:val="22"/>
          <w:szCs w:val="22"/>
        </w:rPr>
      </w:pPr>
      <w:r>
        <w:rPr>
          <w:sz w:val="22"/>
          <w:szCs w:val="22"/>
        </w:rPr>
        <w:t>Errors are normally distributed</w:t>
      </w:r>
    </w:p>
    <w:p w14:paraId="6D0ACBD5" w14:textId="2815C368" w:rsidR="00811365" w:rsidRDefault="00505F93" w:rsidP="002971F9">
      <w:pPr>
        <w:pStyle w:val="Default"/>
        <w:numPr>
          <w:ilvl w:val="0"/>
          <w:numId w:val="9"/>
        </w:numPr>
        <w:spacing w:after="39"/>
        <w:rPr>
          <w:sz w:val="22"/>
          <w:szCs w:val="22"/>
        </w:rPr>
      </w:pPr>
      <w:r>
        <w:rPr>
          <w:sz w:val="22"/>
          <w:szCs w:val="22"/>
        </w:rPr>
        <w:t>Error terms are independent of each other</w:t>
      </w:r>
    </w:p>
    <w:p w14:paraId="3D8C69AA" w14:textId="5A2E822B" w:rsidR="00811365" w:rsidRDefault="002971F9" w:rsidP="002971F9">
      <w:pPr>
        <w:pStyle w:val="Default"/>
        <w:numPr>
          <w:ilvl w:val="0"/>
          <w:numId w:val="9"/>
        </w:numPr>
        <w:spacing w:after="39"/>
        <w:rPr>
          <w:sz w:val="22"/>
          <w:szCs w:val="22"/>
        </w:rPr>
      </w:pPr>
      <w:r>
        <w:rPr>
          <w:sz w:val="22"/>
          <w:szCs w:val="22"/>
        </w:rPr>
        <w:t>Error terms have constant variance</w:t>
      </w:r>
    </w:p>
    <w:p w14:paraId="1FEAFEDA" w14:textId="77777777" w:rsidR="002971F9" w:rsidRDefault="002971F9" w:rsidP="002971F9">
      <w:pPr>
        <w:pStyle w:val="Default"/>
        <w:numPr>
          <w:ilvl w:val="0"/>
          <w:numId w:val="1"/>
        </w:numPr>
        <w:rPr>
          <w:sz w:val="22"/>
          <w:szCs w:val="22"/>
        </w:rPr>
      </w:pPr>
      <w:r>
        <w:rPr>
          <w:sz w:val="22"/>
          <w:szCs w:val="22"/>
        </w:rPr>
        <w:t xml:space="preserve">Based on the final model, which are the top 3 features contributing significantly towards explaining the demand of the shared bikes? (2 marks) </w:t>
      </w:r>
    </w:p>
    <w:p w14:paraId="50F78F6D" w14:textId="1C48E1CC" w:rsidR="002971F9" w:rsidRDefault="002971F9" w:rsidP="002971F9">
      <w:pPr>
        <w:pStyle w:val="Default"/>
        <w:numPr>
          <w:ilvl w:val="0"/>
          <w:numId w:val="5"/>
        </w:numPr>
        <w:spacing w:after="39"/>
        <w:rPr>
          <w:sz w:val="22"/>
          <w:szCs w:val="22"/>
        </w:rPr>
      </w:pPr>
      <w:r>
        <w:rPr>
          <w:sz w:val="22"/>
          <w:szCs w:val="22"/>
        </w:rPr>
        <w:t xml:space="preserve">Humidity </w:t>
      </w:r>
    </w:p>
    <w:p w14:paraId="330B0E5A" w14:textId="356FF9E3" w:rsidR="002971F9" w:rsidRDefault="002971F9" w:rsidP="002971F9">
      <w:pPr>
        <w:pStyle w:val="Default"/>
        <w:numPr>
          <w:ilvl w:val="0"/>
          <w:numId w:val="5"/>
        </w:numPr>
        <w:spacing w:after="39"/>
        <w:rPr>
          <w:sz w:val="22"/>
          <w:szCs w:val="22"/>
        </w:rPr>
      </w:pPr>
      <w:r>
        <w:rPr>
          <w:sz w:val="22"/>
          <w:szCs w:val="22"/>
        </w:rPr>
        <w:t>Temperature</w:t>
      </w:r>
    </w:p>
    <w:p w14:paraId="44AEA182" w14:textId="50DDAE5E" w:rsidR="002971F9" w:rsidRDefault="002971F9" w:rsidP="002971F9">
      <w:pPr>
        <w:pStyle w:val="Default"/>
        <w:numPr>
          <w:ilvl w:val="0"/>
          <w:numId w:val="5"/>
        </w:numPr>
        <w:spacing w:after="39"/>
        <w:rPr>
          <w:sz w:val="22"/>
          <w:szCs w:val="22"/>
        </w:rPr>
      </w:pPr>
      <w:r>
        <w:rPr>
          <w:sz w:val="22"/>
          <w:szCs w:val="22"/>
        </w:rPr>
        <w:t>Weekend</w:t>
      </w:r>
    </w:p>
    <w:p w14:paraId="5067C296" w14:textId="77777777" w:rsidR="002971F9" w:rsidRDefault="002971F9" w:rsidP="00080A36">
      <w:pPr>
        <w:pStyle w:val="Default"/>
        <w:spacing w:after="39"/>
        <w:ind w:left="720"/>
        <w:rPr>
          <w:sz w:val="22"/>
          <w:szCs w:val="22"/>
        </w:rPr>
      </w:pPr>
    </w:p>
    <w:p w14:paraId="053A642F" w14:textId="17F27092" w:rsidR="00A205A9" w:rsidRDefault="00A205A9" w:rsidP="00A205A9">
      <w:pPr>
        <w:pStyle w:val="Default"/>
        <w:rPr>
          <w:sz w:val="22"/>
          <w:szCs w:val="22"/>
        </w:rPr>
      </w:pPr>
    </w:p>
    <w:p w14:paraId="4AD55D2A" w14:textId="76640313" w:rsidR="008D05AD" w:rsidRDefault="008D05AD" w:rsidP="00A205A9">
      <w:pPr>
        <w:pStyle w:val="Default"/>
        <w:rPr>
          <w:sz w:val="22"/>
          <w:szCs w:val="22"/>
        </w:rPr>
      </w:pPr>
    </w:p>
    <w:p w14:paraId="75D6E28A" w14:textId="4FBDC50A" w:rsidR="008D05AD" w:rsidRDefault="008D05AD" w:rsidP="00A205A9">
      <w:pPr>
        <w:pStyle w:val="Default"/>
        <w:rPr>
          <w:sz w:val="22"/>
          <w:szCs w:val="22"/>
        </w:rPr>
      </w:pPr>
    </w:p>
    <w:p w14:paraId="3E3CE2AE" w14:textId="40D10314" w:rsidR="008D05AD" w:rsidRDefault="008D05AD" w:rsidP="00A205A9">
      <w:pPr>
        <w:pStyle w:val="Default"/>
        <w:rPr>
          <w:sz w:val="22"/>
          <w:szCs w:val="22"/>
        </w:rPr>
      </w:pPr>
    </w:p>
    <w:p w14:paraId="2D6FF640" w14:textId="3B46C2E0" w:rsidR="008D05AD" w:rsidRDefault="008D05AD" w:rsidP="00A205A9">
      <w:pPr>
        <w:pStyle w:val="Default"/>
        <w:rPr>
          <w:sz w:val="22"/>
          <w:szCs w:val="22"/>
        </w:rPr>
      </w:pPr>
    </w:p>
    <w:p w14:paraId="24AEEC1C" w14:textId="65A4B4C1" w:rsidR="008D05AD" w:rsidRDefault="008D05AD" w:rsidP="00A205A9">
      <w:pPr>
        <w:pStyle w:val="Default"/>
        <w:rPr>
          <w:sz w:val="22"/>
          <w:szCs w:val="22"/>
        </w:rPr>
      </w:pPr>
    </w:p>
    <w:p w14:paraId="7AB72DFF" w14:textId="77777777" w:rsidR="008D05AD" w:rsidRDefault="008D05AD" w:rsidP="00A205A9">
      <w:pPr>
        <w:pStyle w:val="Default"/>
        <w:rPr>
          <w:sz w:val="22"/>
          <w:szCs w:val="22"/>
        </w:rPr>
      </w:pPr>
    </w:p>
    <w:p w14:paraId="2C2201C4" w14:textId="77777777" w:rsidR="00A205A9" w:rsidRDefault="00A205A9" w:rsidP="00A205A9">
      <w:pPr>
        <w:pStyle w:val="Default"/>
        <w:rPr>
          <w:sz w:val="22"/>
          <w:szCs w:val="22"/>
        </w:rPr>
      </w:pPr>
    </w:p>
    <w:p w14:paraId="2FAA99DD" w14:textId="606C8054" w:rsidR="00A205A9" w:rsidRDefault="00A205A9" w:rsidP="00A205A9">
      <w:pPr>
        <w:pStyle w:val="Default"/>
        <w:rPr>
          <w:b/>
          <w:bCs/>
          <w:sz w:val="32"/>
          <w:szCs w:val="32"/>
        </w:rPr>
      </w:pPr>
      <w:r>
        <w:rPr>
          <w:b/>
          <w:bCs/>
          <w:sz w:val="32"/>
          <w:szCs w:val="32"/>
        </w:rPr>
        <w:lastRenderedPageBreak/>
        <w:t xml:space="preserve">General Subjective Questions </w:t>
      </w:r>
    </w:p>
    <w:p w14:paraId="3D83F78C" w14:textId="77777777" w:rsidR="008D05AD" w:rsidRDefault="008D05AD" w:rsidP="00A205A9">
      <w:pPr>
        <w:pStyle w:val="Default"/>
        <w:rPr>
          <w:sz w:val="32"/>
          <w:szCs w:val="32"/>
        </w:rPr>
      </w:pPr>
    </w:p>
    <w:p w14:paraId="3EDD8F13" w14:textId="56AAF1C4" w:rsidR="00A205A9" w:rsidRDefault="00A205A9" w:rsidP="00546621">
      <w:pPr>
        <w:pStyle w:val="Default"/>
        <w:numPr>
          <w:ilvl w:val="0"/>
          <w:numId w:val="10"/>
        </w:numPr>
        <w:spacing w:after="37"/>
        <w:rPr>
          <w:sz w:val="22"/>
          <w:szCs w:val="22"/>
        </w:rPr>
      </w:pPr>
      <w:r>
        <w:rPr>
          <w:sz w:val="22"/>
          <w:szCs w:val="22"/>
        </w:rPr>
        <w:t xml:space="preserve">Explain the linear regression algorithm in detail. (4 marks) </w:t>
      </w:r>
    </w:p>
    <w:p w14:paraId="1C996149" w14:textId="3E4DB182" w:rsidR="00614AF2" w:rsidRDefault="00614AF2" w:rsidP="00546621">
      <w:pPr>
        <w:pStyle w:val="Default"/>
        <w:numPr>
          <w:ilvl w:val="0"/>
          <w:numId w:val="11"/>
        </w:numPr>
        <w:spacing w:after="37"/>
        <w:rPr>
          <w:sz w:val="22"/>
          <w:szCs w:val="22"/>
        </w:rPr>
      </w:pPr>
      <w:r>
        <w:rPr>
          <w:sz w:val="22"/>
          <w:szCs w:val="22"/>
        </w:rPr>
        <w:t>Linear Regression is a machine learning model based on supervised learning.</w:t>
      </w:r>
    </w:p>
    <w:p w14:paraId="05E5A9AC" w14:textId="1813781C" w:rsidR="00546621" w:rsidRDefault="00614AF2" w:rsidP="00546621">
      <w:pPr>
        <w:pStyle w:val="Default"/>
        <w:numPr>
          <w:ilvl w:val="0"/>
          <w:numId w:val="11"/>
        </w:numPr>
        <w:spacing w:after="37"/>
        <w:rPr>
          <w:sz w:val="22"/>
          <w:szCs w:val="22"/>
        </w:rPr>
      </w:pPr>
      <w:r>
        <w:rPr>
          <w:sz w:val="22"/>
          <w:szCs w:val="22"/>
        </w:rPr>
        <w:t xml:space="preserve">It tries to predict the dependant variable based on one or more independent variables. </w:t>
      </w:r>
    </w:p>
    <w:p w14:paraId="3DF38571" w14:textId="0E7A139D" w:rsidR="00614AF2" w:rsidRDefault="00614AF2" w:rsidP="00546621">
      <w:pPr>
        <w:pStyle w:val="Default"/>
        <w:numPr>
          <w:ilvl w:val="0"/>
          <w:numId w:val="11"/>
        </w:numPr>
        <w:spacing w:after="37"/>
        <w:rPr>
          <w:sz w:val="22"/>
          <w:szCs w:val="22"/>
        </w:rPr>
      </w:pPr>
      <w:r>
        <w:rPr>
          <w:sz w:val="22"/>
          <w:szCs w:val="22"/>
        </w:rPr>
        <w:t>This regression technique tries to find out the relationship between dependent and independent variable.</w:t>
      </w:r>
    </w:p>
    <w:p w14:paraId="7C4F34FD" w14:textId="65AAEFDB" w:rsidR="00614AF2" w:rsidRDefault="00614AF2" w:rsidP="00546621">
      <w:pPr>
        <w:pStyle w:val="Default"/>
        <w:numPr>
          <w:ilvl w:val="0"/>
          <w:numId w:val="11"/>
        </w:numPr>
        <w:spacing w:after="37"/>
        <w:rPr>
          <w:sz w:val="22"/>
          <w:szCs w:val="22"/>
        </w:rPr>
      </w:pPr>
      <w:r>
        <w:rPr>
          <w:sz w:val="22"/>
          <w:szCs w:val="22"/>
        </w:rPr>
        <w:t xml:space="preserve">Hypothesis function for linear regression: y = </w:t>
      </w:r>
      <w:r w:rsidR="00206347">
        <w:rPr>
          <w:sz w:val="22"/>
          <w:szCs w:val="22"/>
        </w:rPr>
        <w:t>B</w:t>
      </w:r>
      <w:r>
        <w:rPr>
          <w:sz w:val="22"/>
          <w:szCs w:val="22"/>
        </w:rPr>
        <w:t xml:space="preserve">0 + </w:t>
      </w:r>
      <w:r w:rsidR="00206347">
        <w:rPr>
          <w:sz w:val="22"/>
          <w:szCs w:val="22"/>
        </w:rPr>
        <w:t>B</w:t>
      </w:r>
      <w:r>
        <w:rPr>
          <w:sz w:val="22"/>
          <w:szCs w:val="22"/>
        </w:rPr>
        <w:t xml:space="preserve">1 </w:t>
      </w:r>
      <w:r w:rsidR="00206347">
        <w:rPr>
          <w:sz w:val="22"/>
          <w:szCs w:val="22"/>
        </w:rPr>
        <w:t>*</w:t>
      </w:r>
      <w:r>
        <w:rPr>
          <w:sz w:val="22"/>
          <w:szCs w:val="22"/>
        </w:rPr>
        <w:t xml:space="preserve"> x </w:t>
      </w:r>
    </w:p>
    <w:p w14:paraId="237490B4" w14:textId="77777777" w:rsidR="00614AF2" w:rsidRDefault="00614AF2" w:rsidP="00206347">
      <w:pPr>
        <w:pStyle w:val="Default"/>
        <w:spacing w:after="37"/>
        <w:ind w:left="360"/>
        <w:rPr>
          <w:sz w:val="22"/>
          <w:szCs w:val="22"/>
        </w:rPr>
      </w:pPr>
    </w:p>
    <w:p w14:paraId="54C692EF" w14:textId="4887F8FD" w:rsidR="00A205A9" w:rsidRDefault="00A205A9" w:rsidP="00206347">
      <w:pPr>
        <w:pStyle w:val="Default"/>
        <w:numPr>
          <w:ilvl w:val="0"/>
          <w:numId w:val="10"/>
        </w:numPr>
        <w:spacing w:after="37"/>
        <w:rPr>
          <w:sz w:val="22"/>
          <w:szCs w:val="22"/>
        </w:rPr>
      </w:pPr>
      <w:r>
        <w:rPr>
          <w:sz w:val="22"/>
          <w:szCs w:val="22"/>
        </w:rPr>
        <w:t>Explain</w:t>
      </w:r>
      <w:r w:rsidR="00206347">
        <w:rPr>
          <w:sz w:val="22"/>
          <w:szCs w:val="22"/>
        </w:rPr>
        <w:t xml:space="preserve"> </w:t>
      </w:r>
      <w:r>
        <w:rPr>
          <w:sz w:val="22"/>
          <w:szCs w:val="22"/>
        </w:rPr>
        <w:t>the</w:t>
      </w:r>
      <w:r w:rsidR="00206347">
        <w:rPr>
          <w:sz w:val="22"/>
          <w:szCs w:val="22"/>
        </w:rPr>
        <w:t xml:space="preserve"> </w:t>
      </w:r>
      <w:r>
        <w:rPr>
          <w:sz w:val="22"/>
          <w:szCs w:val="22"/>
        </w:rPr>
        <w:t>Anscombe’s</w:t>
      </w:r>
      <w:r w:rsidR="00206347">
        <w:rPr>
          <w:sz w:val="22"/>
          <w:szCs w:val="22"/>
        </w:rPr>
        <w:t xml:space="preserve"> </w:t>
      </w:r>
      <w:r>
        <w:rPr>
          <w:sz w:val="22"/>
          <w:szCs w:val="22"/>
        </w:rPr>
        <w:t>quartet</w:t>
      </w:r>
      <w:r w:rsidR="00206347">
        <w:rPr>
          <w:sz w:val="22"/>
          <w:szCs w:val="22"/>
        </w:rPr>
        <w:t xml:space="preserve"> </w:t>
      </w:r>
      <w:r>
        <w:rPr>
          <w:sz w:val="22"/>
          <w:szCs w:val="22"/>
        </w:rPr>
        <w:t>in</w:t>
      </w:r>
      <w:r w:rsidR="00206347">
        <w:rPr>
          <w:sz w:val="22"/>
          <w:szCs w:val="22"/>
        </w:rPr>
        <w:t xml:space="preserve"> details. (</w:t>
      </w:r>
      <w:r>
        <w:rPr>
          <w:sz w:val="22"/>
          <w:szCs w:val="22"/>
        </w:rPr>
        <w:t xml:space="preserve">3 marks) </w:t>
      </w:r>
    </w:p>
    <w:p w14:paraId="4397B1F4" w14:textId="5AA5DA28" w:rsidR="00206347" w:rsidRDefault="00394DC1" w:rsidP="00206347">
      <w:pPr>
        <w:pStyle w:val="Default"/>
        <w:numPr>
          <w:ilvl w:val="0"/>
          <w:numId w:val="12"/>
        </w:numPr>
        <w:spacing w:after="37"/>
        <w:rPr>
          <w:sz w:val="22"/>
          <w:szCs w:val="22"/>
        </w:rPr>
      </w:pPr>
      <w:r w:rsidRPr="00394DC1">
        <w:rPr>
          <w:sz w:val="22"/>
          <w:szCs w:val="22"/>
        </w:rPr>
        <w:t>Anscombe’s quartet is a group of four </w:t>
      </w:r>
      <w:hyperlink r:id="rId5" w:tgtFrame="_blank" w:history="1">
        <w:r w:rsidRPr="00394DC1">
          <w:rPr>
            <w:sz w:val="22"/>
            <w:szCs w:val="22"/>
          </w:rPr>
          <w:t>data sets</w:t>
        </w:r>
      </w:hyperlink>
      <w:r w:rsidRPr="00394DC1">
        <w:rPr>
          <w:sz w:val="22"/>
          <w:szCs w:val="22"/>
        </w:rPr>
        <w:t> that are nearly identical in simple descriptive statistics, but there are peculiarities that fool the regression model once you plot each data set.</w:t>
      </w:r>
    </w:p>
    <w:p w14:paraId="27AF2A11" w14:textId="5C4F19FB" w:rsidR="00394DC1" w:rsidRDefault="008E32E1" w:rsidP="00206347">
      <w:pPr>
        <w:pStyle w:val="Default"/>
        <w:numPr>
          <w:ilvl w:val="0"/>
          <w:numId w:val="12"/>
        </w:numPr>
        <w:spacing w:after="37"/>
        <w:rPr>
          <w:sz w:val="22"/>
          <w:szCs w:val="22"/>
        </w:rPr>
      </w:pPr>
      <w:r>
        <w:rPr>
          <w:sz w:val="22"/>
          <w:szCs w:val="22"/>
        </w:rPr>
        <w:t xml:space="preserve">It </w:t>
      </w:r>
      <w:proofErr w:type="gramStart"/>
      <w:r w:rsidRPr="008E32E1">
        <w:rPr>
          <w:sz w:val="22"/>
          <w:szCs w:val="22"/>
        </w:rPr>
        <w:t>illustrate</w:t>
      </w:r>
      <w:proofErr w:type="gramEnd"/>
      <w:r w:rsidRPr="008E32E1">
        <w:rPr>
          <w:sz w:val="22"/>
          <w:szCs w:val="22"/>
        </w:rPr>
        <w:t xml:space="preserve"> the importance of plotting data before you </w:t>
      </w:r>
      <w:proofErr w:type="spellStart"/>
      <w:r w:rsidRPr="008E32E1">
        <w:rPr>
          <w:sz w:val="22"/>
          <w:szCs w:val="22"/>
        </w:rPr>
        <w:t>analyze</w:t>
      </w:r>
      <w:proofErr w:type="spellEnd"/>
      <w:r w:rsidRPr="008E32E1">
        <w:rPr>
          <w:sz w:val="22"/>
          <w:szCs w:val="22"/>
        </w:rPr>
        <w:t xml:space="preserve"> it and build your model. These four data sets have nearly the same statistical observations, which provide the same information (involving variance and mean) for each x and y point in all four data sets. However, when you plot these data sets, they look very different from one another.</w:t>
      </w:r>
    </w:p>
    <w:p w14:paraId="61A48F51" w14:textId="52E1295F" w:rsidR="008E32E1" w:rsidRDefault="008E32E1" w:rsidP="00206347">
      <w:pPr>
        <w:pStyle w:val="Default"/>
        <w:numPr>
          <w:ilvl w:val="0"/>
          <w:numId w:val="12"/>
        </w:numPr>
        <w:spacing w:after="37"/>
        <w:rPr>
          <w:sz w:val="22"/>
          <w:szCs w:val="22"/>
        </w:rPr>
      </w:pPr>
      <w:r w:rsidRPr="008E32E1">
        <w:rPr>
          <w:sz w:val="22"/>
          <w:szCs w:val="22"/>
        </w:rPr>
        <w:t>Anscombe’s quartet tells us about the importance of </w:t>
      </w:r>
      <w:hyperlink r:id="rId6" w:tgtFrame="_blank" w:history="1">
        <w:r w:rsidRPr="008E32E1">
          <w:rPr>
            <w:sz w:val="22"/>
            <w:szCs w:val="22"/>
          </w:rPr>
          <w:t>visualizing data</w:t>
        </w:r>
      </w:hyperlink>
      <w:r w:rsidRPr="008E32E1">
        <w:rPr>
          <w:sz w:val="22"/>
          <w:szCs w:val="22"/>
        </w:rPr>
        <w:t> before applying various algorithms to build models. This suggests the data features must be plotted to see the distribution of the samples that can help you identify the various anomalies present in the data (outliers, diversity of the data, linear separability of the data, etc.). Moreover, the linear regression can only be considered a fit for the data with linear relationships and is incapable of handling any other kind of data set. </w:t>
      </w:r>
    </w:p>
    <w:p w14:paraId="22FCF06A" w14:textId="77777777" w:rsidR="008E32E1" w:rsidRDefault="008E32E1" w:rsidP="008E32E1">
      <w:pPr>
        <w:pStyle w:val="Default"/>
        <w:spacing w:after="37"/>
        <w:ind w:left="785"/>
        <w:rPr>
          <w:sz w:val="22"/>
          <w:szCs w:val="22"/>
        </w:rPr>
      </w:pPr>
    </w:p>
    <w:p w14:paraId="60FFBC28" w14:textId="67432D3B" w:rsidR="00A205A9" w:rsidRDefault="00A205A9" w:rsidP="008E32E1">
      <w:pPr>
        <w:pStyle w:val="Default"/>
        <w:numPr>
          <w:ilvl w:val="0"/>
          <w:numId w:val="10"/>
        </w:numPr>
        <w:spacing w:after="37"/>
        <w:rPr>
          <w:sz w:val="22"/>
          <w:szCs w:val="22"/>
        </w:rPr>
      </w:pPr>
      <w:r>
        <w:rPr>
          <w:sz w:val="22"/>
          <w:szCs w:val="22"/>
        </w:rPr>
        <w:t>What</w:t>
      </w:r>
      <w:r w:rsidR="008E32E1">
        <w:rPr>
          <w:sz w:val="22"/>
          <w:szCs w:val="22"/>
        </w:rPr>
        <w:t xml:space="preserve"> </w:t>
      </w:r>
      <w:r>
        <w:rPr>
          <w:sz w:val="22"/>
          <w:szCs w:val="22"/>
        </w:rPr>
        <w:t>is</w:t>
      </w:r>
      <w:r w:rsidR="008E32E1">
        <w:rPr>
          <w:sz w:val="22"/>
          <w:szCs w:val="22"/>
        </w:rPr>
        <w:t xml:space="preserve"> </w:t>
      </w:r>
      <w:r>
        <w:rPr>
          <w:sz w:val="22"/>
          <w:szCs w:val="22"/>
        </w:rPr>
        <w:t>Pearson’s</w:t>
      </w:r>
      <w:r w:rsidR="008E32E1">
        <w:rPr>
          <w:sz w:val="22"/>
          <w:szCs w:val="22"/>
        </w:rPr>
        <w:t xml:space="preserve"> </w:t>
      </w:r>
      <w:proofErr w:type="gramStart"/>
      <w:r>
        <w:rPr>
          <w:sz w:val="22"/>
          <w:szCs w:val="22"/>
        </w:rPr>
        <w:t>R?(</w:t>
      </w:r>
      <w:proofErr w:type="gramEnd"/>
      <w:r>
        <w:rPr>
          <w:sz w:val="22"/>
          <w:szCs w:val="22"/>
        </w:rPr>
        <w:t xml:space="preserve">3 marks) </w:t>
      </w:r>
    </w:p>
    <w:p w14:paraId="172B270C" w14:textId="620A189D" w:rsidR="008E32E1" w:rsidRPr="008E32E1" w:rsidRDefault="008E32E1" w:rsidP="008E32E1">
      <w:pPr>
        <w:pStyle w:val="Default"/>
        <w:numPr>
          <w:ilvl w:val="1"/>
          <w:numId w:val="10"/>
        </w:numPr>
        <w:spacing w:after="37"/>
        <w:rPr>
          <w:sz w:val="22"/>
          <w:szCs w:val="22"/>
        </w:rPr>
      </w:pPr>
      <w:r>
        <w:rPr>
          <w:shd w:val="clear" w:color="auto" w:fill="FFFFFF"/>
        </w:rPr>
        <w:t>Pearson's r is a numerical summary of the strength of the linear association between the variables.</w:t>
      </w:r>
    </w:p>
    <w:p w14:paraId="385F2131" w14:textId="26B004B8" w:rsidR="008E32E1" w:rsidRPr="001E0071" w:rsidRDefault="001E0071" w:rsidP="008E32E1">
      <w:pPr>
        <w:pStyle w:val="Default"/>
        <w:numPr>
          <w:ilvl w:val="1"/>
          <w:numId w:val="10"/>
        </w:numPr>
        <w:spacing w:after="37"/>
        <w:rPr>
          <w:shd w:val="clear" w:color="auto" w:fill="FFFFFF"/>
        </w:rPr>
      </w:pPr>
      <w:r w:rsidRPr="001E0071">
        <w:rPr>
          <w:shd w:val="clear" w:color="auto" w:fill="FFFFFF"/>
        </w:rPr>
        <w:t>it assigns a value between − 1 and 1, where 0 is no correlation, 1 is total positive correlation, and − 1 is total negative correlation. </w:t>
      </w:r>
    </w:p>
    <w:p w14:paraId="49B1D43F" w14:textId="6A79E56A" w:rsidR="001E0071" w:rsidRPr="001E0071" w:rsidRDefault="001E0071" w:rsidP="008E32E1">
      <w:pPr>
        <w:pStyle w:val="Default"/>
        <w:numPr>
          <w:ilvl w:val="1"/>
          <w:numId w:val="10"/>
        </w:numPr>
        <w:spacing w:after="37"/>
        <w:rPr>
          <w:shd w:val="clear" w:color="auto" w:fill="FFFFFF"/>
        </w:rPr>
      </w:pPr>
      <w:r w:rsidRPr="001E0071">
        <w:rPr>
          <w:shd w:val="clear" w:color="auto" w:fill="FFFFFF"/>
        </w:rPr>
        <w:t>This is interpreted as follows: a correlation value of 0.7 between two variables would indicate that a significant and positive relationship exists between the two. A positive correlation signifies that if variable A goes up, then B will also go up, whereas if the value of the correlation is negative, then if A increases, B decreases.</w:t>
      </w:r>
    </w:p>
    <w:p w14:paraId="0CC6325F" w14:textId="7E503D0E" w:rsidR="008E32E1" w:rsidRDefault="008E32E1" w:rsidP="008E32E1">
      <w:pPr>
        <w:pStyle w:val="Default"/>
        <w:spacing w:after="37"/>
        <w:ind w:left="720"/>
        <w:rPr>
          <w:sz w:val="22"/>
          <w:szCs w:val="22"/>
        </w:rPr>
      </w:pPr>
    </w:p>
    <w:p w14:paraId="4DE2227F" w14:textId="34E7FBB7" w:rsidR="00A205A9" w:rsidRDefault="00A205A9" w:rsidP="001E0071">
      <w:pPr>
        <w:pStyle w:val="Default"/>
        <w:numPr>
          <w:ilvl w:val="0"/>
          <w:numId w:val="10"/>
        </w:numPr>
        <w:spacing w:after="37"/>
        <w:rPr>
          <w:sz w:val="22"/>
          <w:szCs w:val="22"/>
        </w:rPr>
      </w:pPr>
      <w:r>
        <w:rPr>
          <w:sz w:val="22"/>
          <w:szCs w:val="22"/>
        </w:rPr>
        <w:t xml:space="preserve">What is scaling? Why is scaling performed? What is the difference between normalized scaling and standardized scaling? (3 marks) </w:t>
      </w:r>
    </w:p>
    <w:p w14:paraId="293D6F6A" w14:textId="5DCEF82F" w:rsidR="001E0071" w:rsidRPr="001E0071" w:rsidRDefault="001E0071" w:rsidP="001E0071">
      <w:pPr>
        <w:pStyle w:val="Default"/>
        <w:numPr>
          <w:ilvl w:val="0"/>
          <w:numId w:val="13"/>
        </w:numPr>
        <w:spacing w:after="37"/>
        <w:rPr>
          <w:sz w:val="22"/>
          <w:szCs w:val="22"/>
        </w:rPr>
      </w:pPr>
      <w:r w:rsidRPr="00B778F6">
        <w:rPr>
          <w:b/>
          <w:bCs/>
          <w:sz w:val="22"/>
          <w:szCs w:val="22"/>
        </w:rPr>
        <w:t>In machine learning,</w:t>
      </w:r>
      <w:r w:rsidRPr="00B778F6">
        <w:rPr>
          <w:sz w:val="22"/>
          <w:szCs w:val="22"/>
        </w:rPr>
        <w:t> </w:t>
      </w:r>
      <w:hyperlink r:id="rId7" w:history="1">
        <w:r w:rsidRPr="00B778F6">
          <w:rPr>
            <w:sz w:val="22"/>
            <w:szCs w:val="22"/>
          </w:rPr>
          <w:t>feature scaling</w:t>
        </w:r>
      </w:hyperlink>
      <w:r w:rsidRPr="00B778F6">
        <w:rPr>
          <w:sz w:val="22"/>
          <w:szCs w:val="22"/>
        </w:rPr>
        <w:t> </w:t>
      </w:r>
      <w:r w:rsidRPr="00B778F6">
        <w:rPr>
          <w:b/>
          <w:bCs/>
          <w:sz w:val="22"/>
          <w:szCs w:val="22"/>
        </w:rPr>
        <w:t>refers to putting the feature values into the same range.</w:t>
      </w:r>
      <w:r w:rsidRPr="00B778F6">
        <w:rPr>
          <w:sz w:val="22"/>
          <w:szCs w:val="22"/>
        </w:rPr>
        <w:t xml:space="preserve"> Scaling is extremely important for the algorithms considering the distances between observations like k-nearest </w:t>
      </w:r>
      <w:proofErr w:type="spellStart"/>
      <w:r w:rsidRPr="00B778F6">
        <w:rPr>
          <w:sz w:val="22"/>
          <w:szCs w:val="22"/>
        </w:rPr>
        <w:t>neighbors</w:t>
      </w:r>
      <w:proofErr w:type="spellEnd"/>
      <w:r w:rsidRPr="00B778F6">
        <w:rPr>
          <w:sz w:val="22"/>
          <w:szCs w:val="22"/>
        </w:rPr>
        <w:t>. On the other hand, rule-based algorithms like decision trees are not affected by feature scaling.</w:t>
      </w:r>
    </w:p>
    <w:p w14:paraId="68140F6B" w14:textId="58FDA211" w:rsidR="001E0071" w:rsidRPr="00B778F6" w:rsidRDefault="00B778F6" w:rsidP="001E0071">
      <w:pPr>
        <w:pStyle w:val="Default"/>
        <w:numPr>
          <w:ilvl w:val="0"/>
          <w:numId w:val="13"/>
        </w:numPr>
        <w:spacing w:after="37"/>
      </w:pPr>
      <w:r w:rsidRPr="00B778F6">
        <w:rPr>
          <w:sz w:val="22"/>
          <w:szCs w:val="22"/>
        </w:rPr>
        <w:t> </w:t>
      </w:r>
      <w:r w:rsidRPr="00B778F6">
        <w:rPr>
          <w:b/>
          <w:bCs/>
          <w:sz w:val="22"/>
          <w:szCs w:val="22"/>
        </w:rPr>
        <w:t>In</w:t>
      </w:r>
      <w:r w:rsidRPr="00B778F6">
        <w:rPr>
          <w:sz w:val="22"/>
          <w:szCs w:val="22"/>
        </w:rPr>
        <w:t> </w:t>
      </w:r>
      <w:hyperlink r:id="rId8" w:anchor="normalization" w:history="1">
        <w:r w:rsidRPr="00B778F6">
          <w:rPr>
            <w:sz w:val="22"/>
            <w:szCs w:val="22"/>
          </w:rPr>
          <w:t>normalization</w:t>
        </w:r>
      </w:hyperlink>
      <w:r w:rsidRPr="00B778F6">
        <w:rPr>
          <w:b/>
          <w:bCs/>
          <w:sz w:val="22"/>
          <w:szCs w:val="22"/>
        </w:rPr>
        <w:t>, we map the minimum feature value to 0 and the maximum to 1. Hence, the feature values are mapped into the [0, 1] range:</w:t>
      </w:r>
    </w:p>
    <w:p w14:paraId="7EDDA41C" w14:textId="0FD5D3E7" w:rsidR="00B778F6" w:rsidRPr="00B778F6" w:rsidRDefault="00B778F6" w:rsidP="00B778F6">
      <w:pPr>
        <w:pStyle w:val="Default"/>
        <w:spacing w:after="37"/>
        <w:ind w:left="643"/>
        <w:rPr>
          <w:sz w:val="22"/>
          <w:szCs w:val="22"/>
        </w:rPr>
      </w:pPr>
      <w:r w:rsidRPr="00B778F6">
        <w:rPr>
          <w:sz w:val="22"/>
          <w:szCs w:val="22"/>
        </w:rPr>
        <w:fldChar w:fldCharType="begin"/>
      </w:r>
      <w:r w:rsidRPr="00B778F6">
        <w:rPr>
          <w:sz w:val="22"/>
          <w:szCs w:val="22"/>
        </w:rPr>
        <w:instrText xml:space="preserve"> INCLUDEPICTURE "/Users/i550019/Library/Group Containers/UBF8T346G9.ms/WebArchiveCopyPasteTempFiles/com.microsoft.Word/quicklatex.com-9613d6dab45efff839236cb185a61e49_l3.svg" \* MERGEFORMATINET </w:instrText>
      </w:r>
      <w:r w:rsidR="00000000">
        <w:rPr>
          <w:sz w:val="22"/>
          <w:szCs w:val="22"/>
        </w:rPr>
        <w:fldChar w:fldCharType="separate"/>
      </w:r>
      <w:r w:rsidRPr="00B778F6">
        <w:rPr>
          <w:sz w:val="22"/>
          <w:szCs w:val="22"/>
        </w:rPr>
        <w:fldChar w:fldCharType="end"/>
      </w:r>
      <w:r w:rsidRPr="00B778F6">
        <w:rPr>
          <w:sz w:val="22"/>
          <w:szCs w:val="22"/>
        </w:rPr>
        <w:t>z = x – x(min) / x(max) – x(min)</w:t>
      </w:r>
    </w:p>
    <w:p w14:paraId="3FCA8FDB" w14:textId="30CF76D2" w:rsidR="00B778F6" w:rsidRPr="00B778F6" w:rsidRDefault="00B778F6" w:rsidP="001E0071">
      <w:pPr>
        <w:pStyle w:val="Default"/>
        <w:numPr>
          <w:ilvl w:val="0"/>
          <w:numId w:val="13"/>
        </w:numPr>
        <w:spacing w:after="37"/>
      </w:pPr>
      <w:r w:rsidRPr="00B778F6">
        <w:rPr>
          <w:b/>
          <w:bCs/>
          <w:sz w:val="22"/>
          <w:szCs w:val="22"/>
        </w:rPr>
        <w:t>In</w:t>
      </w:r>
      <w:r w:rsidRPr="00B778F6">
        <w:rPr>
          <w:sz w:val="22"/>
          <w:szCs w:val="22"/>
        </w:rPr>
        <w:t> </w:t>
      </w:r>
      <w:hyperlink r:id="rId9" w:anchor="2-standardization" w:history="1">
        <w:r w:rsidRPr="00B778F6">
          <w:rPr>
            <w:sz w:val="22"/>
            <w:szCs w:val="22"/>
          </w:rPr>
          <w:t>standardization</w:t>
        </w:r>
      </w:hyperlink>
      <w:r w:rsidRPr="00B778F6">
        <w:rPr>
          <w:b/>
          <w:bCs/>
          <w:sz w:val="22"/>
          <w:szCs w:val="22"/>
        </w:rPr>
        <w:t>, we don’t enforce the data into a definite range. Instead, we transform to have a mean of 0 and a standard deviation of 1:</w:t>
      </w:r>
    </w:p>
    <w:p w14:paraId="220E250A" w14:textId="0ABC9852" w:rsidR="00B778F6" w:rsidRDefault="00B778F6" w:rsidP="00B778F6">
      <w:pPr>
        <w:pStyle w:val="Default"/>
        <w:spacing w:after="37"/>
        <w:ind w:left="643"/>
        <w:rPr>
          <w:sz w:val="22"/>
          <w:szCs w:val="22"/>
        </w:rPr>
      </w:pPr>
    </w:p>
    <w:p w14:paraId="002C28D5" w14:textId="77777777" w:rsidR="008D05AD" w:rsidRDefault="008D05AD" w:rsidP="00B778F6">
      <w:pPr>
        <w:pStyle w:val="Default"/>
        <w:spacing w:after="37"/>
        <w:ind w:left="643"/>
        <w:rPr>
          <w:sz w:val="22"/>
          <w:szCs w:val="22"/>
        </w:rPr>
      </w:pPr>
    </w:p>
    <w:p w14:paraId="2A3DE733" w14:textId="50B75D5C" w:rsidR="00A205A9" w:rsidRDefault="00A205A9" w:rsidP="00A205A9">
      <w:pPr>
        <w:pStyle w:val="Default"/>
        <w:rPr>
          <w:sz w:val="22"/>
          <w:szCs w:val="22"/>
        </w:rPr>
      </w:pPr>
      <w:r>
        <w:rPr>
          <w:sz w:val="22"/>
          <w:szCs w:val="22"/>
        </w:rPr>
        <w:lastRenderedPageBreak/>
        <w:t xml:space="preserve">5. You might have observed that sometimes the value of VIF is infinite. Why does this happen? </w:t>
      </w:r>
    </w:p>
    <w:p w14:paraId="23DB5463" w14:textId="43652D22" w:rsidR="00A205A9" w:rsidRDefault="00A205A9" w:rsidP="00A205A9">
      <w:pPr>
        <w:pStyle w:val="Default"/>
        <w:rPr>
          <w:sz w:val="22"/>
          <w:szCs w:val="22"/>
        </w:rPr>
      </w:pPr>
      <w:r>
        <w:rPr>
          <w:sz w:val="22"/>
          <w:szCs w:val="22"/>
        </w:rPr>
        <w:t xml:space="preserve">(3 marks) </w:t>
      </w:r>
    </w:p>
    <w:p w14:paraId="54FDCD24" w14:textId="77777777" w:rsidR="008D1094" w:rsidRDefault="00B778F6" w:rsidP="00B778F6">
      <w:pPr>
        <w:pStyle w:val="Default"/>
        <w:numPr>
          <w:ilvl w:val="0"/>
          <w:numId w:val="13"/>
        </w:numPr>
        <w:rPr>
          <w:sz w:val="22"/>
          <w:szCs w:val="22"/>
        </w:rPr>
      </w:pPr>
      <w:r>
        <w:rPr>
          <w:sz w:val="22"/>
          <w:szCs w:val="22"/>
        </w:rPr>
        <w:t xml:space="preserve">If there is a </w:t>
      </w:r>
      <w:r w:rsidR="008D1094">
        <w:rPr>
          <w:sz w:val="22"/>
          <w:szCs w:val="22"/>
        </w:rPr>
        <w:t xml:space="preserve">perfect corelation between 2 independent </w:t>
      </w:r>
      <w:proofErr w:type="gramStart"/>
      <w:r w:rsidR="008D1094">
        <w:rPr>
          <w:sz w:val="22"/>
          <w:szCs w:val="22"/>
        </w:rPr>
        <w:t>variables</w:t>
      </w:r>
      <w:proofErr w:type="gramEnd"/>
      <w:r w:rsidR="008D1094">
        <w:rPr>
          <w:sz w:val="22"/>
          <w:szCs w:val="22"/>
        </w:rPr>
        <w:t xml:space="preserve"> then VIF becomes infinite.</w:t>
      </w:r>
    </w:p>
    <w:p w14:paraId="7F5C77E4" w14:textId="77777777" w:rsidR="008D1094" w:rsidRPr="008D1094" w:rsidRDefault="008D1094" w:rsidP="00B778F6">
      <w:pPr>
        <w:pStyle w:val="Default"/>
        <w:numPr>
          <w:ilvl w:val="0"/>
          <w:numId w:val="13"/>
        </w:numPr>
        <w:rPr>
          <w:sz w:val="22"/>
          <w:szCs w:val="22"/>
        </w:rPr>
      </w:pPr>
      <w:r w:rsidRPr="008D1094">
        <w:rPr>
          <w:sz w:val="22"/>
          <w:szCs w:val="22"/>
        </w:rPr>
        <w:t xml:space="preserve">In the case of perfect correlation, we get R2 =1, which lead to 1/(1-R2) infinity. </w:t>
      </w:r>
    </w:p>
    <w:p w14:paraId="1B813EC1" w14:textId="0164494B" w:rsidR="00B778F6" w:rsidRDefault="008D1094" w:rsidP="00B778F6">
      <w:pPr>
        <w:pStyle w:val="Default"/>
        <w:numPr>
          <w:ilvl w:val="0"/>
          <w:numId w:val="13"/>
        </w:numPr>
        <w:rPr>
          <w:sz w:val="22"/>
          <w:szCs w:val="22"/>
        </w:rPr>
      </w:pPr>
      <w:r w:rsidRPr="008D1094">
        <w:rPr>
          <w:sz w:val="22"/>
          <w:szCs w:val="22"/>
        </w:rPr>
        <w:t xml:space="preserve">To solve this </w:t>
      </w:r>
      <w:proofErr w:type="gramStart"/>
      <w:r w:rsidRPr="008D1094">
        <w:rPr>
          <w:sz w:val="22"/>
          <w:szCs w:val="22"/>
        </w:rPr>
        <w:t>problem</w:t>
      </w:r>
      <w:proofErr w:type="gramEnd"/>
      <w:r w:rsidRPr="008D1094">
        <w:rPr>
          <w:sz w:val="22"/>
          <w:szCs w:val="22"/>
        </w:rPr>
        <w:t xml:space="preserve"> we need to drop one of the variables from the dataset which is causing this perfect multicollinearity.</w:t>
      </w:r>
      <w:r>
        <w:rPr>
          <w:sz w:val="22"/>
          <w:szCs w:val="22"/>
        </w:rPr>
        <w:t xml:space="preserve"> </w:t>
      </w:r>
    </w:p>
    <w:p w14:paraId="6FC2197E" w14:textId="77777777" w:rsidR="00B778F6" w:rsidRDefault="00B778F6" w:rsidP="00A205A9">
      <w:pPr>
        <w:pStyle w:val="Default"/>
        <w:rPr>
          <w:sz w:val="22"/>
          <w:szCs w:val="22"/>
        </w:rPr>
      </w:pPr>
    </w:p>
    <w:p w14:paraId="0E03D092" w14:textId="77777777" w:rsidR="00B778F6" w:rsidRDefault="00B778F6" w:rsidP="00A205A9">
      <w:pPr>
        <w:pStyle w:val="Default"/>
        <w:rPr>
          <w:sz w:val="22"/>
          <w:szCs w:val="22"/>
        </w:rPr>
      </w:pPr>
    </w:p>
    <w:p w14:paraId="30413108" w14:textId="69443058" w:rsidR="00A205A9" w:rsidRDefault="00A205A9" w:rsidP="0048736F">
      <w:pPr>
        <w:pStyle w:val="Default"/>
        <w:numPr>
          <w:ilvl w:val="0"/>
          <w:numId w:val="10"/>
        </w:numPr>
        <w:rPr>
          <w:sz w:val="22"/>
          <w:szCs w:val="22"/>
        </w:rPr>
      </w:pPr>
      <w:r>
        <w:rPr>
          <w:sz w:val="22"/>
          <w:szCs w:val="22"/>
        </w:rPr>
        <w:t xml:space="preserve">What is a Q-Q plot? Explain the use and importance of a Q-Q plot in linear regression. </w:t>
      </w:r>
    </w:p>
    <w:p w14:paraId="2288A27D" w14:textId="77777777" w:rsidR="0048736F" w:rsidRDefault="0048736F" w:rsidP="0048736F">
      <w:pPr>
        <w:pStyle w:val="ListParagraph"/>
      </w:pPr>
      <w:r w:rsidRPr="0048736F">
        <w:rPr>
          <w:sz w:val="22"/>
          <w:szCs w:val="22"/>
        </w:rPr>
        <w:t>(3 marks)</w:t>
      </w:r>
    </w:p>
    <w:p w14:paraId="77FF91C8" w14:textId="77777777" w:rsidR="0048736F" w:rsidRDefault="0048736F" w:rsidP="0048736F">
      <w:pPr>
        <w:pStyle w:val="Default"/>
        <w:ind w:left="720"/>
        <w:rPr>
          <w:sz w:val="22"/>
          <w:szCs w:val="22"/>
        </w:rPr>
      </w:pPr>
    </w:p>
    <w:p w14:paraId="0D9B92E0" w14:textId="71C95C3B" w:rsidR="0048736F" w:rsidRPr="00920177" w:rsidRDefault="0048736F" w:rsidP="0048736F">
      <w:pPr>
        <w:pStyle w:val="Default"/>
        <w:numPr>
          <w:ilvl w:val="0"/>
          <w:numId w:val="14"/>
        </w:numPr>
      </w:pPr>
      <w:proofErr w:type="gramStart"/>
      <w:r w:rsidRPr="00920177">
        <w:rPr>
          <w:i/>
          <w:iCs/>
          <w:sz w:val="22"/>
          <w:szCs w:val="22"/>
        </w:rPr>
        <w:t>Quantile-Quantile (Q-Q) plot,</w:t>
      </w:r>
      <w:proofErr w:type="gramEnd"/>
      <w:r w:rsidRPr="00920177">
        <w:rPr>
          <w:i/>
          <w:iCs/>
          <w:sz w:val="22"/>
          <w:szCs w:val="22"/>
        </w:rPr>
        <w:t xml:space="preserve"> is a graphical tool to help us assess if a set of data plausibly came from some theoretical distribution such as a Normal, exponential or Uniform distribution. Also, it helps to determine if two data sets come from populations with a common distribution.</w:t>
      </w:r>
    </w:p>
    <w:p w14:paraId="54E44788" w14:textId="4E022ABE" w:rsidR="0048736F" w:rsidRDefault="00920177" w:rsidP="0048736F">
      <w:pPr>
        <w:pStyle w:val="Default"/>
        <w:numPr>
          <w:ilvl w:val="0"/>
          <w:numId w:val="14"/>
        </w:numPr>
        <w:rPr>
          <w:sz w:val="22"/>
          <w:szCs w:val="22"/>
        </w:rPr>
      </w:pPr>
      <w:r w:rsidRPr="00920177">
        <w:rPr>
          <w:i/>
          <w:iCs/>
          <w:sz w:val="22"/>
          <w:szCs w:val="22"/>
        </w:rPr>
        <w:t>This helps in a scenario of linear regression when we have training and test data set received separately and then we can confirm using Q-Q plot that both the data sets are from populations with same distributions.</w:t>
      </w:r>
    </w:p>
    <w:p w14:paraId="5002DC4B" w14:textId="77777777" w:rsidR="00A205A9" w:rsidRDefault="00A205A9" w:rsidP="00A205A9">
      <w:pPr>
        <w:pStyle w:val="Default"/>
        <w:rPr>
          <w:sz w:val="22"/>
          <w:szCs w:val="22"/>
        </w:rPr>
      </w:pPr>
    </w:p>
    <w:sectPr w:rsidR="00A20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4D38"/>
    <w:multiLevelType w:val="hybridMultilevel"/>
    <w:tmpl w:val="6BB44A3C"/>
    <w:lvl w:ilvl="0" w:tplc="E59C12F4">
      <w:start w:val="5"/>
      <w:numFmt w:val="bullet"/>
      <w:lvlText w:val=""/>
      <w:lvlJc w:val="left"/>
      <w:pPr>
        <w:ind w:left="785" w:hanging="360"/>
      </w:pPr>
      <w:rPr>
        <w:rFonts w:ascii="Wingdings" w:eastAsiaTheme="minorEastAsia" w:hAnsi="Wingdings" w:cs="Calibri" w:hint="default"/>
      </w:rPr>
    </w:lvl>
    <w:lvl w:ilvl="1" w:tplc="08090003" w:tentative="1">
      <w:start w:val="1"/>
      <w:numFmt w:val="bullet"/>
      <w:lvlText w:val="o"/>
      <w:lvlJc w:val="left"/>
      <w:pPr>
        <w:ind w:left="1505" w:hanging="360"/>
      </w:pPr>
      <w:rPr>
        <w:rFonts w:ascii="Courier New" w:hAnsi="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15:restartNumberingAfterBreak="0">
    <w:nsid w:val="197D779A"/>
    <w:multiLevelType w:val="hybridMultilevel"/>
    <w:tmpl w:val="8C982718"/>
    <w:lvl w:ilvl="0" w:tplc="E59C12F4">
      <w:start w:val="5"/>
      <w:numFmt w:val="bullet"/>
      <w:lvlText w:val=""/>
      <w:lvlJc w:val="left"/>
      <w:pPr>
        <w:ind w:left="861" w:hanging="360"/>
      </w:pPr>
      <w:rPr>
        <w:rFonts w:ascii="Wingdings" w:eastAsiaTheme="minorEastAsia" w:hAnsi="Wingdings" w:cs="Calibri" w:hint="default"/>
      </w:rPr>
    </w:lvl>
    <w:lvl w:ilvl="1" w:tplc="08090003" w:tentative="1">
      <w:start w:val="1"/>
      <w:numFmt w:val="bullet"/>
      <w:lvlText w:val="o"/>
      <w:lvlJc w:val="left"/>
      <w:pPr>
        <w:ind w:left="1581" w:hanging="360"/>
      </w:pPr>
      <w:rPr>
        <w:rFonts w:ascii="Courier New" w:hAnsi="Courier New" w:hint="default"/>
      </w:rPr>
    </w:lvl>
    <w:lvl w:ilvl="2" w:tplc="08090005" w:tentative="1">
      <w:start w:val="1"/>
      <w:numFmt w:val="bullet"/>
      <w:lvlText w:val=""/>
      <w:lvlJc w:val="left"/>
      <w:pPr>
        <w:ind w:left="2301" w:hanging="360"/>
      </w:pPr>
      <w:rPr>
        <w:rFonts w:ascii="Wingdings" w:hAnsi="Wingdings" w:hint="default"/>
      </w:rPr>
    </w:lvl>
    <w:lvl w:ilvl="3" w:tplc="08090001" w:tentative="1">
      <w:start w:val="1"/>
      <w:numFmt w:val="bullet"/>
      <w:lvlText w:val=""/>
      <w:lvlJc w:val="left"/>
      <w:pPr>
        <w:ind w:left="3021" w:hanging="360"/>
      </w:pPr>
      <w:rPr>
        <w:rFonts w:ascii="Symbol" w:hAnsi="Symbol" w:hint="default"/>
      </w:rPr>
    </w:lvl>
    <w:lvl w:ilvl="4" w:tplc="08090003" w:tentative="1">
      <w:start w:val="1"/>
      <w:numFmt w:val="bullet"/>
      <w:lvlText w:val="o"/>
      <w:lvlJc w:val="left"/>
      <w:pPr>
        <w:ind w:left="3741" w:hanging="360"/>
      </w:pPr>
      <w:rPr>
        <w:rFonts w:ascii="Courier New" w:hAnsi="Courier New" w:hint="default"/>
      </w:rPr>
    </w:lvl>
    <w:lvl w:ilvl="5" w:tplc="08090005" w:tentative="1">
      <w:start w:val="1"/>
      <w:numFmt w:val="bullet"/>
      <w:lvlText w:val=""/>
      <w:lvlJc w:val="left"/>
      <w:pPr>
        <w:ind w:left="4461" w:hanging="360"/>
      </w:pPr>
      <w:rPr>
        <w:rFonts w:ascii="Wingdings" w:hAnsi="Wingdings" w:hint="default"/>
      </w:rPr>
    </w:lvl>
    <w:lvl w:ilvl="6" w:tplc="08090001" w:tentative="1">
      <w:start w:val="1"/>
      <w:numFmt w:val="bullet"/>
      <w:lvlText w:val=""/>
      <w:lvlJc w:val="left"/>
      <w:pPr>
        <w:ind w:left="5181" w:hanging="360"/>
      </w:pPr>
      <w:rPr>
        <w:rFonts w:ascii="Symbol" w:hAnsi="Symbol" w:hint="default"/>
      </w:rPr>
    </w:lvl>
    <w:lvl w:ilvl="7" w:tplc="08090003" w:tentative="1">
      <w:start w:val="1"/>
      <w:numFmt w:val="bullet"/>
      <w:lvlText w:val="o"/>
      <w:lvlJc w:val="left"/>
      <w:pPr>
        <w:ind w:left="5901" w:hanging="360"/>
      </w:pPr>
      <w:rPr>
        <w:rFonts w:ascii="Courier New" w:hAnsi="Courier New" w:hint="default"/>
      </w:rPr>
    </w:lvl>
    <w:lvl w:ilvl="8" w:tplc="08090005" w:tentative="1">
      <w:start w:val="1"/>
      <w:numFmt w:val="bullet"/>
      <w:lvlText w:val=""/>
      <w:lvlJc w:val="left"/>
      <w:pPr>
        <w:ind w:left="6621" w:hanging="360"/>
      </w:pPr>
      <w:rPr>
        <w:rFonts w:ascii="Wingdings" w:hAnsi="Wingdings" w:hint="default"/>
      </w:rPr>
    </w:lvl>
  </w:abstractNum>
  <w:abstractNum w:abstractNumId="2" w15:restartNumberingAfterBreak="0">
    <w:nsid w:val="29B96AB1"/>
    <w:multiLevelType w:val="hybridMultilevel"/>
    <w:tmpl w:val="2B1630A0"/>
    <w:lvl w:ilvl="0" w:tplc="E59C12F4">
      <w:start w:val="5"/>
      <w:numFmt w:val="bullet"/>
      <w:lvlText w:val=""/>
      <w:lvlJc w:val="left"/>
      <w:pPr>
        <w:ind w:left="861" w:hanging="360"/>
      </w:pPr>
      <w:rPr>
        <w:rFonts w:ascii="Wingdings" w:eastAsiaTheme="minorEastAsia" w:hAnsi="Wingdings" w:cs="Calibri" w:hint="default"/>
      </w:rPr>
    </w:lvl>
    <w:lvl w:ilvl="1" w:tplc="08090003" w:tentative="1">
      <w:start w:val="1"/>
      <w:numFmt w:val="bullet"/>
      <w:lvlText w:val="o"/>
      <w:lvlJc w:val="left"/>
      <w:pPr>
        <w:ind w:left="1581" w:hanging="360"/>
      </w:pPr>
      <w:rPr>
        <w:rFonts w:ascii="Courier New" w:hAnsi="Courier New" w:hint="default"/>
      </w:rPr>
    </w:lvl>
    <w:lvl w:ilvl="2" w:tplc="08090005" w:tentative="1">
      <w:start w:val="1"/>
      <w:numFmt w:val="bullet"/>
      <w:lvlText w:val=""/>
      <w:lvlJc w:val="left"/>
      <w:pPr>
        <w:ind w:left="2301" w:hanging="360"/>
      </w:pPr>
      <w:rPr>
        <w:rFonts w:ascii="Wingdings" w:hAnsi="Wingdings" w:hint="default"/>
      </w:rPr>
    </w:lvl>
    <w:lvl w:ilvl="3" w:tplc="08090001" w:tentative="1">
      <w:start w:val="1"/>
      <w:numFmt w:val="bullet"/>
      <w:lvlText w:val=""/>
      <w:lvlJc w:val="left"/>
      <w:pPr>
        <w:ind w:left="3021" w:hanging="360"/>
      </w:pPr>
      <w:rPr>
        <w:rFonts w:ascii="Symbol" w:hAnsi="Symbol" w:hint="default"/>
      </w:rPr>
    </w:lvl>
    <w:lvl w:ilvl="4" w:tplc="08090003" w:tentative="1">
      <w:start w:val="1"/>
      <w:numFmt w:val="bullet"/>
      <w:lvlText w:val="o"/>
      <w:lvlJc w:val="left"/>
      <w:pPr>
        <w:ind w:left="3741" w:hanging="360"/>
      </w:pPr>
      <w:rPr>
        <w:rFonts w:ascii="Courier New" w:hAnsi="Courier New" w:hint="default"/>
      </w:rPr>
    </w:lvl>
    <w:lvl w:ilvl="5" w:tplc="08090005" w:tentative="1">
      <w:start w:val="1"/>
      <w:numFmt w:val="bullet"/>
      <w:lvlText w:val=""/>
      <w:lvlJc w:val="left"/>
      <w:pPr>
        <w:ind w:left="4461" w:hanging="360"/>
      </w:pPr>
      <w:rPr>
        <w:rFonts w:ascii="Wingdings" w:hAnsi="Wingdings" w:hint="default"/>
      </w:rPr>
    </w:lvl>
    <w:lvl w:ilvl="6" w:tplc="08090001" w:tentative="1">
      <w:start w:val="1"/>
      <w:numFmt w:val="bullet"/>
      <w:lvlText w:val=""/>
      <w:lvlJc w:val="left"/>
      <w:pPr>
        <w:ind w:left="5181" w:hanging="360"/>
      </w:pPr>
      <w:rPr>
        <w:rFonts w:ascii="Symbol" w:hAnsi="Symbol" w:hint="default"/>
      </w:rPr>
    </w:lvl>
    <w:lvl w:ilvl="7" w:tplc="08090003" w:tentative="1">
      <w:start w:val="1"/>
      <w:numFmt w:val="bullet"/>
      <w:lvlText w:val="o"/>
      <w:lvlJc w:val="left"/>
      <w:pPr>
        <w:ind w:left="5901" w:hanging="360"/>
      </w:pPr>
      <w:rPr>
        <w:rFonts w:ascii="Courier New" w:hAnsi="Courier New" w:hint="default"/>
      </w:rPr>
    </w:lvl>
    <w:lvl w:ilvl="8" w:tplc="08090005" w:tentative="1">
      <w:start w:val="1"/>
      <w:numFmt w:val="bullet"/>
      <w:lvlText w:val=""/>
      <w:lvlJc w:val="left"/>
      <w:pPr>
        <w:ind w:left="6621" w:hanging="360"/>
      </w:pPr>
      <w:rPr>
        <w:rFonts w:ascii="Wingdings" w:hAnsi="Wingdings" w:hint="default"/>
      </w:rPr>
    </w:lvl>
  </w:abstractNum>
  <w:abstractNum w:abstractNumId="3" w15:restartNumberingAfterBreak="0">
    <w:nsid w:val="314722B5"/>
    <w:multiLevelType w:val="hybridMultilevel"/>
    <w:tmpl w:val="7A383352"/>
    <w:lvl w:ilvl="0" w:tplc="E59C12F4">
      <w:start w:val="5"/>
      <w:numFmt w:val="bullet"/>
      <w:lvlText w:val=""/>
      <w:lvlJc w:val="left"/>
      <w:pPr>
        <w:ind w:left="720" w:hanging="360"/>
      </w:pPr>
      <w:rPr>
        <w:rFonts w:ascii="Wingdings" w:eastAsiaTheme="minorEastAsia" w:hAnsi="Wingdings"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791E47"/>
    <w:multiLevelType w:val="hybridMultilevel"/>
    <w:tmpl w:val="8EBE9F1C"/>
    <w:lvl w:ilvl="0" w:tplc="E59C12F4">
      <w:start w:val="5"/>
      <w:numFmt w:val="bullet"/>
      <w:lvlText w:val=""/>
      <w:lvlJc w:val="left"/>
      <w:pPr>
        <w:ind w:left="861" w:hanging="360"/>
      </w:pPr>
      <w:rPr>
        <w:rFonts w:ascii="Wingdings" w:eastAsiaTheme="minorEastAsia" w:hAnsi="Wingdings" w:cs="Calibri" w:hint="default"/>
      </w:rPr>
    </w:lvl>
    <w:lvl w:ilvl="1" w:tplc="08090003">
      <w:start w:val="1"/>
      <w:numFmt w:val="bullet"/>
      <w:lvlText w:val="o"/>
      <w:lvlJc w:val="left"/>
      <w:pPr>
        <w:ind w:left="1581" w:hanging="360"/>
      </w:pPr>
      <w:rPr>
        <w:rFonts w:ascii="Courier New" w:hAnsi="Courier New" w:hint="default"/>
      </w:rPr>
    </w:lvl>
    <w:lvl w:ilvl="2" w:tplc="08090005" w:tentative="1">
      <w:start w:val="1"/>
      <w:numFmt w:val="bullet"/>
      <w:lvlText w:val=""/>
      <w:lvlJc w:val="left"/>
      <w:pPr>
        <w:ind w:left="2301" w:hanging="360"/>
      </w:pPr>
      <w:rPr>
        <w:rFonts w:ascii="Wingdings" w:hAnsi="Wingdings" w:hint="default"/>
      </w:rPr>
    </w:lvl>
    <w:lvl w:ilvl="3" w:tplc="08090001" w:tentative="1">
      <w:start w:val="1"/>
      <w:numFmt w:val="bullet"/>
      <w:lvlText w:val=""/>
      <w:lvlJc w:val="left"/>
      <w:pPr>
        <w:ind w:left="3021" w:hanging="360"/>
      </w:pPr>
      <w:rPr>
        <w:rFonts w:ascii="Symbol" w:hAnsi="Symbol" w:hint="default"/>
      </w:rPr>
    </w:lvl>
    <w:lvl w:ilvl="4" w:tplc="08090003" w:tentative="1">
      <w:start w:val="1"/>
      <w:numFmt w:val="bullet"/>
      <w:lvlText w:val="o"/>
      <w:lvlJc w:val="left"/>
      <w:pPr>
        <w:ind w:left="3741" w:hanging="360"/>
      </w:pPr>
      <w:rPr>
        <w:rFonts w:ascii="Courier New" w:hAnsi="Courier New" w:hint="default"/>
      </w:rPr>
    </w:lvl>
    <w:lvl w:ilvl="5" w:tplc="08090005" w:tentative="1">
      <w:start w:val="1"/>
      <w:numFmt w:val="bullet"/>
      <w:lvlText w:val=""/>
      <w:lvlJc w:val="left"/>
      <w:pPr>
        <w:ind w:left="4461" w:hanging="360"/>
      </w:pPr>
      <w:rPr>
        <w:rFonts w:ascii="Wingdings" w:hAnsi="Wingdings" w:hint="default"/>
      </w:rPr>
    </w:lvl>
    <w:lvl w:ilvl="6" w:tplc="08090001" w:tentative="1">
      <w:start w:val="1"/>
      <w:numFmt w:val="bullet"/>
      <w:lvlText w:val=""/>
      <w:lvlJc w:val="left"/>
      <w:pPr>
        <w:ind w:left="5181" w:hanging="360"/>
      </w:pPr>
      <w:rPr>
        <w:rFonts w:ascii="Symbol" w:hAnsi="Symbol" w:hint="default"/>
      </w:rPr>
    </w:lvl>
    <w:lvl w:ilvl="7" w:tplc="08090003" w:tentative="1">
      <w:start w:val="1"/>
      <w:numFmt w:val="bullet"/>
      <w:lvlText w:val="o"/>
      <w:lvlJc w:val="left"/>
      <w:pPr>
        <w:ind w:left="5901" w:hanging="360"/>
      </w:pPr>
      <w:rPr>
        <w:rFonts w:ascii="Courier New" w:hAnsi="Courier New" w:hint="default"/>
      </w:rPr>
    </w:lvl>
    <w:lvl w:ilvl="8" w:tplc="08090005" w:tentative="1">
      <w:start w:val="1"/>
      <w:numFmt w:val="bullet"/>
      <w:lvlText w:val=""/>
      <w:lvlJc w:val="left"/>
      <w:pPr>
        <w:ind w:left="6621" w:hanging="360"/>
      </w:pPr>
      <w:rPr>
        <w:rFonts w:ascii="Wingdings" w:hAnsi="Wingdings" w:hint="default"/>
      </w:rPr>
    </w:lvl>
  </w:abstractNum>
  <w:abstractNum w:abstractNumId="5" w15:restartNumberingAfterBreak="0">
    <w:nsid w:val="3FC47AF8"/>
    <w:multiLevelType w:val="hybridMultilevel"/>
    <w:tmpl w:val="05A62040"/>
    <w:lvl w:ilvl="0" w:tplc="E59C12F4">
      <w:start w:val="5"/>
      <w:numFmt w:val="bullet"/>
      <w:lvlText w:val=""/>
      <w:lvlJc w:val="left"/>
      <w:pPr>
        <w:ind w:left="1080" w:hanging="360"/>
      </w:pPr>
      <w:rPr>
        <w:rFonts w:ascii="Wingdings" w:eastAsiaTheme="minorEastAsia" w:hAnsi="Wingdings"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27B18EC"/>
    <w:multiLevelType w:val="hybridMultilevel"/>
    <w:tmpl w:val="01625184"/>
    <w:lvl w:ilvl="0" w:tplc="0809000F">
      <w:start w:val="1"/>
      <w:numFmt w:val="decimal"/>
      <w:lvlText w:val="%1."/>
      <w:lvlJc w:val="left"/>
      <w:pPr>
        <w:ind w:left="720" w:hanging="360"/>
      </w:pPr>
      <w:rPr>
        <w:rFonts w:hint="default"/>
      </w:rPr>
    </w:lvl>
    <w:lvl w:ilvl="1" w:tplc="E59C12F4">
      <w:start w:val="5"/>
      <w:numFmt w:val="bullet"/>
      <w:lvlText w:val=""/>
      <w:lvlJc w:val="left"/>
      <w:pPr>
        <w:ind w:left="927" w:hanging="360"/>
      </w:pPr>
      <w:rPr>
        <w:rFonts w:ascii="Wingdings" w:eastAsiaTheme="minorEastAsia" w:hAnsi="Wingdings"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312710"/>
    <w:multiLevelType w:val="hybridMultilevel"/>
    <w:tmpl w:val="4718B5AC"/>
    <w:lvl w:ilvl="0" w:tplc="898E8AB8">
      <w:start w:val="4"/>
      <w:numFmt w:val="bullet"/>
      <w:lvlText w:val=""/>
      <w:lvlJc w:val="left"/>
      <w:pPr>
        <w:ind w:left="1100" w:hanging="360"/>
      </w:pPr>
      <w:rPr>
        <w:rFonts w:ascii="Wingdings" w:eastAsiaTheme="minorEastAsia" w:hAnsi="Wingdings" w:cs="Calibri" w:hint="default"/>
      </w:rPr>
    </w:lvl>
    <w:lvl w:ilvl="1" w:tplc="08090003" w:tentative="1">
      <w:start w:val="1"/>
      <w:numFmt w:val="bullet"/>
      <w:lvlText w:val="o"/>
      <w:lvlJc w:val="left"/>
      <w:pPr>
        <w:ind w:left="1820" w:hanging="360"/>
      </w:pPr>
      <w:rPr>
        <w:rFonts w:ascii="Courier New" w:hAnsi="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8" w15:restartNumberingAfterBreak="0">
    <w:nsid w:val="5F84141C"/>
    <w:multiLevelType w:val="hybridMultilevel"/>
    <w:tmpl w:val="BFA00D9E"/>
    <w:lvl w:ilvl="0" w:tplc="E59C12F4">
      <w:start w:val="5"/>
      <w:numFmt w:val="bullet"/>
      <w:lvlText w:val=""/>
      <w:lvlJc w:val="left"/>
      <w:pPr>
        <w:ind w:left="1080" w:hanging="360"/>
      </w:pPr>
      <w:rPr>
        <w:rFonts w:ascii="Wingdings" w:eastAsiaTheme="minorEastAsia" w:hAnsi="Wingdings"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85429DC"/>
    <w:multiLevelType w:val="hybridMultilevel"/>
    <w:tmpl w:val="146A78C4"/>
    <w:lvl w:ilvl="0" w:tplc="747895BE">
      <w:start w:val="3"/>
      <w:numFmt w:val="bullet"/>
      <w:lvlText w:val=""/>
      <w:lvlJc w:val="left"/>
      <w:pPr>
        <w:ind w:left="1080" w:hanging="360"/>
      </w:pPr>
      <w:rPr>
        <w:rFonts w:ascii="Wingdings" w:eastAsiaTheme="minorEastAsia" w:hAnsi="Wingdings"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F5E38BF"/>
    <w:multiLevelType w:val="hybridMultilevel"/>
    <w:tmpl w:val="C42422AA"/>
    <w:lvl w:ilvl="0" w:tplc="0809000F">
      <w:start w:val="1"/>
      <w:numFmt w:val="decimal"/>
      <w:lvlText w:val="%1."/>
      <w:lvlJc w:val="left"/>
      <w:pPr>
        <w:ind w:left="501" w:hanging="360"/>
      </w:pPr>
      <w:rPr>
        <w:rFonts w:hint="default"/>
      </w:rPr>
    </w:lvl>
    <w:lvl w:ilvl="1" w:tplc="3B6268DE">
      <w:numFmt w:val="bullet"/>
      <w:lvlText w:val=""/>
      <w:lvlJc w:val="left"/>
      <w:pPr>
        <w:ind w:left="1440" w:hanging="360"/>
      </w:pPr>
      <w:rPr>
        <w:rFonts w:ascii="Wingdings" w:eastAsiaTheme="minorEastAsia" w:hAnsi="Wingdings"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BF04EE"/>
    <w:multiLevelType w:val="hybridMultilevel"/>
    <w:tmpl w:val="6A7A2BE0"/>
    <w:lvl w:ilvl="0" w:tplc="D8DE5BA0">
      <w:start w:val="5"/>
      <w:numFmt w:val="bullet"/>
      <w:lvlText w:val=""/>
      <w:lvlJc w:val="left"/>
      <w:pPr>
        <w:ind w:left="861" w:hanging="360"/>
      </w:pPr>
      <w:rPr>
        <w:rFonts w:ascii="Wingdings" w:eastAsiaTheme="minorEastAsia" w:hAnsi="Wingdings" w:cs="Calibri" w:hint="default"/>
      </w:rPr>
    </w:lvl>
    <w:lvl w:ilvl="1" w:tplc="08090003" w:tentative="1">
      <w:start w:val="1"/>
      <w:numFmt w:val="bullet"/>
      <w:lvlText w:val="o"/>
      <w:lvlJc w:val="left"/>
      <w:pPr>
        <w:ind w:left="1581" w:hanging="360"/>
      </w:pPr>
      <w:rPr>
        <w:rFonts w:ascii="Courier New" w:hAnsi="Courier New" w:hint="default"/>
      </w:rPr>
    </w:lvl>
    <w:lvl w:ilvl="2" w:tplc="08090005" w:tentative="1">
      <w:start w:val="1"/>
      <w:numFmt w:val="bullet"/>
      <w:lvlText w:val=""/>
      <w:lvlJc w:val="left"/>
      <w:pPr>
        <w:ind w:left="2301" w:hanging="360"/>
      </w:pPr>
      <w:rPr>
        <w:rFonts w:ascii="Wingdings" w:hAnsi="Wingdings" w:hint="default"/>
      </w:rPr>
    </w:lvl>
    <w:lvl w:ilvl="3" w:tplc="08090001" w:tentative="1">
      <w:start w:val="1"/>
      <w:numFmt w:val="bullet"/>
      <w:lvlText w:val=""/>
      <w:lvlJc w:val="left"/>
      <w:pPr>
        <w:ind w:left="3021" w:hanging="360"/>
      </w:pPr>
      <w:rPr>
        <w:rFonts w:ascii="Symbol" w:hAnsi="Symbol" w:hint="default"/>
      </w:rPr>
    </w:lvl>
    <w:lvl w:ilvl="4" w:tplc="08090003" w:tentative="1">
      <w:start w:val="1"/>
      <w:numFmt w:val="bullet"/>
      <w:lvlText w:val="o"/>
      <w:lvlJc w:val="left"/>
      <w:pPr>
        <w:ind w:left="3741" w:hanging="360"/>
      </w:pPr>
      <w:rPr>
        <w:rFonts w:ascii="Courier New" w:hAnsi="Courier New" w:hint="default"/>
      </w:rPr>
    </w:lvl>
    <w:lvl w:ilvl="5" w:tplc="08090005" w:tentative="1">
      <w:start w:val="1"/>
      <w:numFmt w:val="bullet"/>
      <w:lvlText w:val=""/>
      <w:lvlJc w:val="left"/>
      <w:pPr>
        <w:ind w:left="4461" w:hanging="360"/>
      </w:pPr>
      <w:rPr>
        <w:rFonts w:ascii="Wingdings" w:hAnsi="Wingdings" w:hint="default"/>
      </w:rPr>
    </w:lvl>
    <w:lvl w:ilvl="6" w:tplc="08090001" w:tentative="1">
      <w:start w:val="1"/>
      <w:numFmt w:val="bullet"/>
      <w:lvlText w:val=""/>
      <w:lvlJc w:val="left"/>
      <w:pPr>
        <w:ind w:left="5181" w:hanging="360"/>
      </w:pPr>
      <w:rPr>
        <w:rFonts w:ascii="Symbol" w:hAnsi="Symbol" w:hint="default"/>
      </w:rPr>
    </w:lvl>
    <w:lvl w:ilvl="7" w:tplc="08090003" w:tentative="1">
      <w:start w:val="1"/>
      <w:numFmt w:val="bullet"/>
      <w:lvlText w:val="o"/>
      <w:lvlJc w:val="left"/>
      <w:pPr>
        <w:ind w:left="5901" w:hanging="360"/>
      </w:pPr>
      <w:rPr>
        <w:rFonts w:ascii="Courier New" w:hAnsi="Courier New" w:hint="default"/>
      </w:rPr>
    </w:lvl>
    <w:lvl w:ilvl="8" w:tplc="08090005" w:tentative="1">
      <w:start w:val="1"/>
      <w:numFmt w:val="bullet"/>
      <w:lvlText w:val=""/>
      <w:lvlJc w:val="left"/>
      <w:pPr>
        <w:ind w:left="6621" w:hanging="360"/>
      </w:pPr>
      <w:rPr>
        <w:rFonts w:ascii="Wingdings" w:hAnsi="Wingdings" w:hint="default"/>
      </w:rPr>
    </w:lvl>
  </w:abstractNum>
  <w:abstractNum w:abstractNumId="12" w15:restartNumberingAfterBreak="0">
    <w:nsid w:val="78BC26BC"/>
    <w:multiLevelType w:val="hybridMultilevel"/>
    <w:tmpl w:val="71A4F968"/>
    <w:lvl w:ilvl="0" w:tplc="E59C12F4">
      <w:start w:val="5"/>
      <w:numFmt w:val="bullet"/>
      <w:lvlText w:val=""/>
      <w:lvlJc w:val="left"/>
      <w:pPr>
        <w:ind w:left="720" w:hanging="360"/>
      </w:pPr>
      <w:rPr>
        <w:rFonts w:ascii="Wingdings" w:eastAsiaTheme="minorEastAsia" w:hAnsi="Wingdings"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237712"/>
    <w:multiLevelType w:val="hybridMultilevel"/>
    <w:tmpl w:val="864C80D6"/>
    <w:lvl w:ilvl="0" w:tplc="E59C12F4">
      <w:start w:val="5"/>
      <w:numFmt w:val="bullet"/>
      <w:lvlText w:val=""/>
      <w:lvlJc w:val="left"/>
      <w:pPr>
        <w:ind w:left="785" w:hanging="360"/>
      </w:pPr>
      <w:rPr>
        <w:rFonts w:ascii="Wingdings" w:eastAsiaTheme="minorEastAsia" w:hAnsi="Wingdings" w:cs="Calibri" w:hint="default"/>
      </w:rPr>
    </w:lvl>
    <w:lvl w:ilvl="1" w:tplc="08090003" w:tentative="1">
      <w:start w:val="1"/>
      <w:numFmt w:val="bullet"/>
      <w:lvlText w:val="o"/>
      <w:lvlJc w:val="left"/>
      <w:pPr>
        <w:ind w:left="1505" w:hanging="360"/>
      </w:pPr>
      <w:rPr>
        <w:rFonts w:ascii="Courier New" w:hAnsi="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hint="default"/>
      </w:rPr>
    </w:lvl>
    <w:lvl w:ilvl="8" w:tplc="08090005" w:tentative="1">
      <w:start w:val="1"/>
      <w:numFmt w:val="bullet"/>
      <w:lvlText w:val=""/>
      <w:lvlJc w:val="left"/>
      <w:pPr>
        <w:ind w:left="6545" w:hanging="360"/>
      </w:pPr>
      <w:rPr>
        <w:rFonts w:ascii="Wingdings" w:hAnsi="Wingdings" w:hint="default"/>
      </w:rPr>
    </w:lvl>
  </w:abstractNum>
  <w:num w:numId="1" w16cid:durableId="1486583985">
    <w:abstractNumId w:val="10"/>
  </w:num>
  <w:num w:numId="2" w16cid:durableId="754742307">
    <w:abstractNumId w:val="9"/>
  </w:num>
  <w:num w:numId="3" w16cid:durableId="1726952345">
    <w:abstractNumId w:val="7"/>
  </w:num>
  <w:num w:numId="4" w16cid:durableId="407187811">
    <w:abstractNumId w:val="11"/>
  </w:num>
  <w:num w:numId="5" w16cid:durableId="508108591">
    <w:abstractNumId w:val="1"/>
  </w:num>
  <w:num w:numId="6" w16cid:durableId="2005818532">
    <w:abstractNumId w:val="4"/>
  </w:num>
  <w:num w:numId="7" w16cid:durableId="2124033210">
    <w:abstractNumId w:val="2"/>
  </w:num>
  <w:num w:numId="8" w16cid:durableId="1561400228">
    <w:abstractNumId w:val="5"/>
  </w:num>
  <w:num w:numId="9" w16cid:durableId="1049842732">
    <w:abstractNumId w:val="8"/>
  </w:num>
  <w:num w:numId="10" w16cid:durableId="933785027">
    <w:abstractNumId w:val="6"/>
  </w:num>
  <w:num w:numId="11" w16cid:durableId="1252155626">
    <w:abstractNumId w:val="3"/>
  </w:num>
  <w:num w:numId="12" w16cid:durableId="1167021118">
    <w:abstractNumId w:val="0"/>
  </w:num>
  <w:num w:numId="13" w16cid:durableId="329022592">
    <w:abstractNumId w:val="13"/>
  </w:num>
  <w:num w:numId="14" w16cid:durableId="6399212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A9"/>
    <w:rsid w:val="00080A36"/>
    <w:rsid w:val="00087AE2"/>
    <w:rsid w:val="00165066"/>
    <w:rsid w:val="001E0071"/>
    <w:rsid w:val="00206347"/>
    <w:rsid w:val="002971F9"/>
    <w:rsid w:val="00394DC1"/>
    <w:rsid w:val="0048736F"/>
    <w:rsid w:val="00505F93"/>
    <w:rsid w:val="00546621"/>
    <w:rsid w:val="00614AF2"/>
    <w:rsid w:val="00811365"/>
    <w:rsid w:val="00820810"/>
    <w:rsid w:val="008D05AD"/>
    <w:rsid w:val="008D1094"/>
    <w:rsid w:val="008E32E1"/>
    <w:rsid w:val="00920177"/>
    <w:rsid w:val="00A205A9"/>
    <w:rsid w:val="00AA394E"/>
    <w:rsid w:val="00B62BAC"/>
    <w:rsid w:val="00B778F6"/>
    <w:rsid w:val="00DE4C5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0A09"/>
  <w15:chartTrackingRefBased/>
  <w15:docId w15:val="{9E5A8277-D1CD-1D42-9C51-3E770DA6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05A9"/>
    <w:pPr>
      <w:autoSpaceDE w:val="0"/>
      <w:autoSpaceDN w:val="0"/>
      <w:adjustRightInd w:val="0"/>
    </w:pPr>
    <w:rPr>
      <w:rFonts w:ascii="Calibri" w:hAnsi="Calibri" w:cs="Calibri"/>
      <w:color w:val="000000"/>
      <w:lang w:val="en-GB"/>
    </w:rPr>
  </w:style>
  <w:style w:type="table" w:styleId="TableGrid">
    <w:name w:val="Table Grid"/>
    <w:basedOn w:val="TableNormal"/>
    <w:uiPriority w:val="39"/>
    <w:rsid w:val="00B62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94DC1"/>
  </w:style>
  <w:style w:type="character" w:styleId="Hyperlink">
    <w:name w:val="Hyperlink"/>
    <w:basedOn w:val="DefaultParagraphFont"/>
    <w:uiPriority w:val="99"/>
    <w:semiHidden/>
    <w:unhideWhenUsed/>
    <w:rsid w:val="00394DC1"/>
    <w:rPr>
      <w:color w:val="0000FF"/>
      <w:u w:val="single"/>
    </w:rPr>
  </w:style>
  <w:style w:type="character" w:styleId="Strong">
    <w:name w:val="Strong"/>
    <w:basedOn w:val="DefaultParagraphFont"/>
    <w:uiPriority w:val="22"/>
    <w:qFormat/>
    <w:rsid w:val="001E0071"/>
    <w:rPr>
      <w:b/>
      <w:bCs/>
    </w:rPr>
  </w:style>
  <w:style w:type="character" w:styleId="Emphasis">
    <w:name w:val="Emphasis"/>
    <w:basedOn w:val="DefaultParagraphFont"/>
    <w:uiPriority w:val="20"/>
    <w:qFormat/>
    <w:rsid w:val="0048736F"/>
    <w:rPr>
      <w:i/>
      <w:iCs/>
    </w:rPr>
  </w:style>
  <w:style w:type="paragraph" w:styleId="ListParagraph">
    <w:name w:val="List Paragraph"/>
    <w:basedOn w:val="Normal"/>
    <w:uiPriority w:val="34"/>
    <w:qFormat/>
    <w:rsid w:val="00487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s/batch-normalization-cnn" TargetMode="External"/><Relationship Id="rId3" Type="http://schemas.openxmlformats.org/officeDocument/2006/relationships/settings" Target="settings.xml"/><Relationship Id="rId7" Type="http://schemas.openxmlformats.org/officeDocument/2006/relationships/hyperlink" Target="https://www.baeldung.com/cs/feature-sca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tin.com/learn/data-visualization" TargetMode="External"/><Relationship Id="rId11" Type="http://schemas.openxmlformats.org/officeDocument/2006/relationships/theme" Target="theme/theme1.xml"/><Relationship Id="rId5" Type="http://schemas.openxmlformats.org/officeDocument/2006/relationships/hyperlink" Target="https://builtin.com/data-sci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cs/normalizing-inputs-artificial-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Janorkar, Swapnil Anil</dc:creator>
  <cp:keywords/>
  <dc:description/>
  <cp:lastModifiedBy>Janorkar, Swapnil Anil</cp:lastModifiedBy>
  <cp:revision>2</cp:revision>
  <dcterms:created xsi:type="dcterms:W3CDTF">2022-10-15T02:36:00Z</dcterms:created>
  <dcterms:modified xsi:type="dcterms:W3CDTF">2022-10-17T06:58:00Z</dcterms:modified>
</cp:coreProperties>
</file>