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B1A" w:rsidRPr="003E6E8A" w:rsidRDefault="00772B1A" w:rsidP="003E6E8A">
      <w:pPr>
        <w:jc w:val="center"/>
        <w:rPr>
          <w:b/>
          <w:sz w:val="32"/>
        </w:rPr>
      </w:pPr>
      <w:r w:rsidRPr="003E6E8A">
        <w:rPr>
          <w:b/>
          <w:sz w:val="32"/>
        </w:rPr>
        <w:t>Pflichtenheft</w:t>
      </w:r>
      <w:r w:rsidR="003E6E8A" w:rsidRPr="003E6E8A">
        <w:rPr>
          <w:b/>
          <w:sz w:val="32"/>
        </w:rPr>
        <w:t xml:space="preserve"> </w:t>
      </w:r>
      <w:r w:rsidR="003E6E8A" w:rsidRPr="003E6E8A">
        <w:rPr>
          <w:sz w:val="32"/>
        </w:rPr>
        <w:t>-</w:t>
      </w:r>
      <w:r w:rsidR="003E6E8A" w:rsidRPr="003E6E8A">
        <w:rPr>
          <w:sz w:val="36"/>
        </w:rPr>
        <w:t xml:space="preserve"> </w:t>
      </w:r>
      <w:r w:rsidR="001C7BAB" w:rsidRPr="003E6E8A">
        <w:rPr>
          <w:sz w:val="32"/>
        </w:rPr>
        <w:t xml:space="preserve">Audio </w:t>
      </w:r>
      <w:r w:rsidRPr="003E6E8A">
        <w:rPr>
          <w:sz w:val="32"/>
        </w:rPr>
        <w:t>Memo App</w:t>
      </w:r>
    </w:p>
    <w:p w:rsidR="00893AC8" w:rsidRDefault="001D3EAA" w:rsidP="00FA234A">
      <w:r w:rsidRPr="00FA234A">
        <w:rPr>
          <w:sz w:val="28"/>
          <w:u w:val="single"/>
        </w:rPr>
        <w:t>Ziel des Projekts:</w:t>
      </w:r>
      <w:r w:rsidRPr="00FA234A">
        <w:rPr>
          <w:sz w:val="28"/>
          <w:u w:val="single"/>
        </w:rPr>
        <w:br/>
      </w:r>
      <w:r w:rsidRPr="00893AC8">
        <w:rPr>
          <w:sz w:val="24"/>
        </w:rPr>
        <w:t>Ist die Umsetzung einer And</w:t>
      </w:r>
      <w:r w:rsidR="00225A46" w:rsidRPr="00893AC8">
        <w:rPr>
          <w:sz w:val="24"/>
        </w:rPr>
        <w:t>roid-App mit der es möglich ist</w:t>
      </w:r>
      <w:r w:rsidRPr="00893AC8">
        <w:rPr>
          <w:sz w:val="24"/>
        </w:rPr>
        <w:t xml:space="preserve"> Informationen weiterverwendbar zu speichern. Der User soll die Wahl haben, ob er eine Text- oder Sprachnotiz erzeugen und anschließend abspeichern möchte. Die Integration</w:t>
      </w:r>
      <w:r w:rsidR="00013A3C" w:rsidRPr="00893AC8">
        <w:rPr>
          <w:sz w:val="24"/>
        </w:rPr>
        <w:t xml:space="preserve"> der Android Share-Funktion </w:t>
      </w:r>
      <w:r w:rsidR="007F7669" w:rsidRPr="00893AC8">
        <w:rPr>
          <w:sz w:val="24"/>
        </w:rPr>
        <w:t xml:space="preserve">wird die Weiterverwendbarkeit </w:t>
      </w:r>
      <w:r w:rsidR="00013A3C" w:rsidRPr="00893AC8">
        <w:rPr>
          <w:sz w:val="24"/>
        </w:rPr>
        <w:t xml:space="preserve">der Daten </w:t>
      </w:r>
      <w:r w:rsidR="007F7669" w:rsidRPr="00893AC8">
        <w:rPr>
          <w:sz w:val="24"/>
        </w:rPr>
        <w:t>garantieren.</w:t>
      </w:r>
    </w:p>
    <w:p w:rsidR="005A334C" w:rsidRPr="00AF088D" w:rsidRDefault="004B01B2" w:rsidP="005314AA">
      <w:pPr>
        <w:rPr>
          <w:b/>
        </w:rPr>
      </w:pPr>
      <w:r w:rsidRPr="00FA234A">
        <w:rPr>
          <w:sz w:val="28"/>
          <w:u w:val="single"/>
        </w:rPr>
        <w:t>Zie</w:t>
      </w:r>
      <w:r w:rsidR="005314AA">
        <w:rPr>
          <w:sz w:val="28"/>
          <w:u w:val="single"/>
        </w:rPr>
        <w:t>lgruppe:</w:t>
      </w:r>
      <w:r>
        <w:br/>
      </w:r>
      <w:r w:rsidRPr="00893AC8">
        <w:rPr>
          <w:sz w:val="24"/>
        </w:rPr>
        <w:t>Für diese App besteht kein spezifisches Publikum. Es dient all denjenigen die Informationen im Audio- und/oder Textformat abspeichern möchten.</w:t>
      </w:r>
      <w:r w:rsidRPr="00893AC8">
        <w:rPr>
          <w:sz w:val="24"/>
        </w:rPr>
        <w:br/>
        <w:t>Das benutzerfreundliche und simple Interface erlaubt Nutzung der Funktionen mit minimaler vorheriger technologischer Erfahrung.</w:t>
      </w:r>
      <w:r w:rsidR="007F7669">
        <w:br/>
      </w:r>
      <w:r w:rsidR="00893AC8">
        <w:rPr>
          <w:b/>
        </w:rPr>
        <w:br/>
      </w:r>
    </w:p>
    <w:p w:rsidR="005314AA" w:rsidRDefault="000D0CB9" w:rsidP="005314AA">
      <w:pPr>
        <w:rPr>
          <w:sz w:val="24"/>
        </w:rPr>
      </w:pPr>
      <w:r w:rsidRPr="00FA234A">
        <w:rPr>
          <w:noProof/>
          <w:sz w:val="28"/>
          <w:u w:val="single"/>
          <w:lang w:eastAsia="de-DE"/>
        </w:rPr>
        <w:drawing>
          <wp:anchor distT="0" distB="0" distL="114300" distR="114300" simplePos="0" relativeHeight="251665408" behindDoc="0" locked="0" layoutInCell="1" allowOverlap="1" wp14:anchorId="6917552E" wp14:editId="3F2BBAAD">
            <wp:simplePos x="0" y="0"/>
            <wp:positionH relativeFrom="column">
              <wp:posOffset>2414905</wp:posOffset>
            </wp:positionH>
            <wp:positionV relativeFrom="paragraph">
              <wp:posOffset>2733675</wp:posOffset>
            </wp:positionV>
            <wp:extent cx="323850" cy="428625"/>
            <wp:effectExtent l="0" t="0" r="0" b="9525"/>
            <wp:wrapSquare wrapText="bothSides"/>
            <wp:docPr id="17" name="Picture 17" descr="http://previews.123rf.com/images/amasterpics123/amasterpics1231301/amasterpics123130100010/17437646-3d-man-denken-mit-der-Idee-Gl-hbirne-ber-seinem-Kopf-auf-wei-em-Hintergrund-Lizenzfreie-Bil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eviews.123rf.com/images/amasterpics123/amasterpics1231301/amasterpics123130100010/17437646-3d-man-denken-mit-der-Idee-Gl-hbirne-ber-seinem-Kopf-auf-wei-em-Hintergrund-Lizenzfreie-Bild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00" r="49334" b="72667"/>
                    <a:stretch/>
                  </pic:blipFill>
                  <pic:spPr bwMode="auto">
                    <a:xfrm>
                      <a:off x="0" y="0"/>
                      <a:ext cx="323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234A">
        <w:rPr>
          <w:noProof/>
          <w:sz w:val="28"/>
          <w:u w:val="single"/>
          <w:lang w:eastAsia="de-D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1932305</wp:posOffset>
            </wp:positionH>
            <wp:positionV relativeFrom="paragraph">
              <wp:posOffset>2375535</wp:posOffset>
            </wp:positionV>
            <wp:extent cx="1323975" cy="1323975"/>
            <wp:effectExtent l="0" t="0" r="0" b="0"/>
            <wp:wrapSquare wrapText="bothSides"/>
            <wp:docPr id="6" name="Picture 6" descr="https://www.clevertronic.de/attachmentThumb.php?id=520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levertronic.de/attachmentThumb.php?id=52045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297E">
        <w:rPr>
          <w:noProof/>
          <w:lang w:eastAsia="de-DE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2786380</wp:posOffset>
            </wp:positionH>
            <wp:positionV relativeFrom="paragraph">
              <wp:posOffset>3502025</wp:posOffset>
            </wp:positionV>
            <wp:extent cx="581025" cy="581025"/>
            <wp:effectExtent l="0" t="0" r="9525" b="9525"/>
            <wp:wrapSquare wrapText="bothSides"/>
            <wp:docPr id="29" name="Picture 29" descr="android, gmail, 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ndroid, gmail, r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88D">
        <w:rPr>
          <w:noProof/>
          <w:lang w:eastAsia="de-DE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4129405</wp:posOffset>
            </wp:positionH>
            <wp:positionV relativeFrom="paragraph">
              <wp:posOffset>3543300</wp:posOffset>
            </wp:positionV>
            <wp:extent cx="600075" cy="600075"/>
            <wp:effectExtent l="0" t="0" r="9525" b="9525"/>
            <wp:wrapSquare wrapText="bothSides"/>
            <wp:docPr id="28" name="Picture 28" descr="android, gallery, 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ndroid, gallery, r ic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1C8">
        <w:rPr>
          <w:noProof/>
          <w:lang w:eastAsia="de-DE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4034155</wp:posOffset>
            </wp:positionH>
            <wp:positionV relativeFrom="paragraph">
              <wp:posOffset>1876425</wp:posOffset>
            </wp:positionV>
            <wp:extent cx="561975" cy="561975"/>
            <wp:effectExtent l="0" t="0" r="9525" b="9525"/>
            <wp:wrapSquare wrapText="bothSides"/>
            <wp:docPr id="27" name="Picture 27" descr="https://cdn0.iconfinder.com/data/icons/Android-R2-png/512/Messages-Android-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0.iconfinder.com/data/icons/Android-R2-png/512/Messages-Android-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1C8">
        <w:rPr>
          <w:noProof/>
          <w:lang w:eastAsia="de-DE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2948305</wp:posOffset>
            </wp:positionH>
            <wp:positionV relativeFrom="paragraph">
              <wp:posOffset>1771015</wp:posOffset>
            </wp:positionV>
            <wp:extent cx="504825" cy="504825"/>
            <wp:effectExtent l="0" t="0" r="9525" b="9525"/>
            <wp:wrapSquare wrapText="bothSides"/>
            <wp:docPr id="26" name="Picture 26" descr="https://lh3.googleusercontent.com/OnUN_6e7gVwM2XlykqBRxpVf4mjhqUg-JaGLYtdU_-spcDA6XTFS_6AKl9WMki8AOg=w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OnUN_6e7gVwM2XlykqBRxpVf4mjhqUg-JaGLYtdU_-spcDA6XTFS_6AKl9WMki8AOg=w30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6FD">
        <w:rPr>
          <w:noProof/>
          <w:sz w:val="28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3234054</wp:posOffset>
                </wp:positionH>
                <wp:positionV relativeFrom="paragraph">
                  <wp:posOffset>2276475</wp:posOffset>
                </wp:positionV>
                <wp:extent cx="142875" cy="523875"/>
                <wp:effectExtent l="57150" t="38100" r="2857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DA9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54.65pt;margin-top:179.25pt;width:11.25pt;height:41.2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076FD">
        <w:rPr>
          <w:noProof/>
          <w:sz w:val="28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3157855</wp:posOffset>
                </wp:positionH>
                <wp:positionV relativeFrom="paragraph">
                  <wp:posOffset>2295526</wp:posOffset>
                </wp:positionV>
                <wp:extent cx="133350" cy="495300"/>
                <wp:effectExtent l="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D9980" id="Straight Arrow Connector 19" o:spid="_x0000_s1026" type="#_x0000_t32" style="position:absolute;margin-left:248.65pt;margin-top:180.75pt;width:10.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97392">
        <w:rPr>
          <w:noProof/>
          <w:sz w:val="28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3272155</wp:posOffset>
                </wp:positionH>
                <wp:positionV relativeFrom="paragraph">
                  <wp:posOffset>3219450</wp:posOffset>
                </wp:positionV>
                <wp:extent cx="190500" cy="381000"/>
                <wp:effectExtent l="0" t="38100" r="57150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206BE" id="Straight Arrow Connector 25" o:spid="_x0000_s1026" type="#_x0000_t32" style="position:absolute;margin-left:257.65pt;margin-top:253.5pt;width:15pt;height:30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C97392">
        <w:rPr>
          <w:noProof/>
          <w:sz w:val="28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3167380</wp:posOffset>
                </wp:positionH>
                <wp:positionV relativeFrom="paragraph">
                  <wp:posOffset>3238500</wp:posOffset>
                </wp:positionV>
                <wp:extent cx="209550" cy="371475"/>
                <wp:effectExtent l="38100" t="0" r="190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849F2" id="Straight Arrow Connector 24" o:spid="_x0000_s1026" type="#_x0000_t32" style="position:absolute;margin-left:249.4pt;margin-top:255pt;width:16.5pt;height:29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97392">
        <w:rPr>
          <w:noProof/>
          <w:sz w:val="28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3967480</wp:posOffset>
                </wp:positionH>
                <wp:positionV relativeFrom="paragraph">
                  <wp:posOffset>3238500</wp:posOffset>
                </wp:positionV>
                <wp:extent cx="190500" cy="381000"/>
                <wp:effectExtent l="38100" t="38100" r="1905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F9881" id="Straight Arrow Connector 23" o:spid="_x0000_s1026" type="#_x0000_t32" style="position:absolute;margin-left:312.4pt;margin-top:255pt;width:15pt;height:30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C97392">
        <w:rPr>
          <w:noProof/>
          <w:sz w:val="28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4015105</wp:posOffset>
                </wp:positionH>
                <wp:positionV relativeFrom="paragraph">
                  <wp:posOffset>3219450</wp:posOffset>
                </wp:positionV>
                <wp:extent cx="190500" cy="361950"/>
                <wp:effectExtent l="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CCB5D" id="Straight Arrow Connector 22" o:spid="_x0000_s1026" type="#_x0000_t32" style="position:absolute;margin-left:316.15pt;margin-top:253.5pt;width:15pt;height:2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C97392">
        <w:rPr>
          <w:noProof/>
          <w:sz w:val="28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4062730</wp:posOffset>
                </wp:positionH>
                <wp:positionV relativeFrom="paragraph">
                  <wp:posOffset>2409825</wp:posOffset>
                </wp:positionV>
                <wp:extent cx="161925" cy="381000"/>
                <wp:effectExtent l="38100" t="0" r="285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8140D" id="Straight Arrow Connector 21" o:spid="_x0000_s1026" type="#_x0000_t32" style="position:absolute;margin-left:319.9pt;margin-top:189.75pt;width:12.75pt;height:30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97392">
        <w:rPr>
          <w:noProof/>
          <w:sz w:val="28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3967480</wp:posOffset>
                </wp:positionH>
                <wp:positionV relativeFrom="paragraph">
                  <wp:posOffset>2362200</wp:posOffset>
                </wp:positionV>
                <wp:extent cx="209550" cy="438150"/>
                <wp:effectExtent l="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55CFC" id="Straight Arrow Connector 20" o:spid="_x0000_s1026" type="#_x0000_t32" style="position:absolute;margin-left:312.4pt;margin-top:186pt;width:16.5pt;height:34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C97392" w:rsidRPr="00FA234A">
        <w:rPr>
          <w:noProof/>
          <w:sz w:val="28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2948305</wp:posOffset>
                </wp:positionH>
                <wp:positionV relativeFrom="paragraph">
                  <wp:posOffset>2790825</wp:posOffset>
                </wp:positionV>
                <wp:extent cx="1371600" cy="44767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2FE" w:rsidRPr="00C97392" w:rsidRDefault="00C97392" w:rsidP="00A822F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97392">
                              <w:rPr>
                                <w:sz w:val="20"/>
                              </w:rPr>
                              <w:t>Modifikation durch App-Sharing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7" o:spid="_x0000_s1026" style="position:absolute;margin-left:232.15pt;margin-top:219.75pt;width:108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A822FE" w:rsidRPr="00C97392" w:rsidRDefault="00C97392" w:rsidP="00A822FE">
                      <w:pPr>
                        <w:jc w:val="center"/>
                        <w:rPr>
                          <w:sz w:val="20"/>
                        </w:rPr>
                      </w:pPr>
                      <w:r w:rsidRPr="00C97392">
                        <w:rPr>
                          <w:sz w:val="20"/>
                        </w:rPr>
                        <w:t>Modifikation durch App-Sharing</w:t>
                      </w:r>
                    </w:p>
                  </w:txbxContent>
                </v:textbox>
              </v:roundrect>
            </w:pict>
          </mc:Fallback>
        </mc:AlternateContent>
      </w:r>
      <w:r w:rsidR="00893AC8" w:rsidRPr="00FA234A">
        <w:rPr>
          <w:noProof/>
          <w:sz w:val="28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2680335</wp:posOffset>
                </wp:positionV>
                <wp:extent cx="1314450" cy="561975"/>
                <wp:effectExtent l="0" t="19050" r="38100" b="4762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61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C0F" w:rsidRPr="00A822FE" w:rsidRDefault="00C82C0F" w:rsidP="00C82C0F">
                            <w:pPr>
                              <w:jc w:val="center"/>
                            </w:pPr>
                            <w:r w:rsidRPr="00A822FE">
                              <w:t>App-Speicherung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7" type="#_x0000_t13" style="position:absolute;margin-left:72.4pt;margin-top:211.05pt;width:103.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" adj="16983" fillcolor="#5b9bd5 [3204]" strokecolor="#1f4d78 [1604]" strokeweight="1pt">
                <v:textbox>
                  <w:txbxContent>
                    <w:p w:rsidR="00C82C0F" w:rsidRPr="00A822FE" w:rsidRDefault="00C82C0F" w:rsidP="00C82C0F">
                      <w:pPr>
                        <w:jc w:val="center"/>
                      </w:pPr>
                      <w:r w:rsidRPr="00A822FE">
                        <w:t>App-Speicherung</w:t>
                      </w:r>
                    </w:p>
                  </w:txbxContent>
                </v:textbox>
              </v:shape>
            </w:pict>
          </mc:Fallback>
        </mc:AlternateContent>
      </w:r>
      <w:r w:rsidR="00893AC8" w:rsidRPr="00FA234A">
        <w:rPr>
          <w:noProof/>
          <w:sz w:val="28"/>
          <w:u w:val="single"/>
          <w:lang w:eastAsia="de-D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443230</wp:posOffset>
            </wp:positionH>
            <wp:positionV relativeFrom="paragraph">
              <wp:posOffset>2252345</wp:posOffset>
            </wp:positionV>
            <wp:extent cx="476250" cy="1428750"/>
            <wp:effectExtent l="0" t="0" r="0" b="0"/>
            <wp:wrapSquare wrapText="bothSides"/>
            <wp:docPr id="5" name="Picture 5" descr="http://previews.123rf.com/images/amasterpics123/amasterpics1231301/amasterpics123130100010/17437646-3d-man-denken-mit-der-Idee-Gl-hbirne-ber-seinem-Kopf-auf-wei-em-Hintergrund-Lizenzfreie-Bil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eviews.123rf.com/images/amasterpics123/amasterpics1231301/amasterpics123130100010/17437646-3d-man-denken-mit-der-Idee-Gl-hbirne-ber-seinem-Kopf-auf-wei-em-Hintergrund-Lizenzfreie-Bild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00" r="36667"/>
                    <a:stretch/>
                  </pic:blipFill>
                  <pic:spPr bwMode="auto">
                    <a:xfrm>
                      <a:off x="0" y="0"/>
                      <a:ext cx="476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669" w:rsidRPr="00FA234A">
        <w:rPr>
          <w:sz w:val="28"/>
          <w:u w:val="single"/>
        </w:rPr>
        <w:t>Produkteinsatz</w:t>
      </w:r>
      <w:r w:rsidR="007F7669" w:rsidRPr="00FA234A">
        <w:rPr>
          <w:b/>
        </w:rPr>
        <w:br/>
      </w:r>
      <w:proofErr w:type="spellStart"/>
      <w:r w:rsidR="000E65AF" w:rsidRPr="00893AC8">
        <w:rPr>
          <w:sz w:val="24"/>
        </w:rPr>
        <w:t>Unter</w:t>
      </w:r>
      <w:proofErr w:type="spellEnd"/>
      <w:r w:rsidR="000E65AF" w:rsidRPr="00893AC8">
        <w:rPr>
          <w:sz w:val="24"/>
        </w:rPr>
        <w:t xml:space="preserve"> einer App</w:t>
      </w:r>
      <w:r w:rsidR="00E04397" w:rsidRPr="00893AC8">
        <w:rPr>
          <w:sz w:val="24"/>
        </w:rPr>
        <w:t xml:space="preserve"> (</w:t>
      </w:r>
      <w:r w:rsidR="000E65AF" w:rsidRPr="00893AC8">
        <w:rPr>
          <w:sz w:val="24"/>
        </w:rPr>
        <w:t>englische Kurzform für Anwen</w:t>
      </w:r>
      <w:r w:rsidR="00E04397" w:rsidRPr="00893AC8">
        <w:rPr>
          <w:sz w:val="24"/>
        </w:rPr>
        <w:t>dungssoftware in diesem Kontext)</w:t>
      </w:r>
      <w:r w:rsidR="000E65AF" w:rsidRPr="00893AC8">
        <w:rPr>
          <w:sz w:val="24"/>
        </w:rPr>
        <w:t xml:space="preserve"> ver</w:t>
      </w:r>
      <w:r w:rsidR="00E04397" w:rsidRPr="00893AC8">
        <w:rPr>
          <w:sz w:val="24"/>
        </w:rPr>
        <w:t>steht man ein Programm, welches durch seine Funktionen</w:t>
      </w:r>
      <w:r w:rsidR="008D6D74" w:rsidRPr="00893AC8">
        <w:rPr>
          <w:sz w:val="24"/>
        </w:rPr>
        <w:t xml:space="preserve"> dem User</w:t>
      </w:r>
      <w:r w:rsidR="00E04397" w:rsidRPr="00893AC8">
        <w:rPr>
          <w:sz w:val="24"/>
        </w:rPr>
        <w:t xml:space="preserve"> beim Lösen von gewissen </w:t>
      </w:r>
      <w:r w:rsidR="008D6D74" w:rsidRPr="00893AC8">
        <w:rPr>
          <w:sz w:val="24"/>
        </w:rPr>
        <w:t>P</w:t>
      </w:r>
      <w:r w:rsidR="00E04397" w:rsidRPr="00893AC8">
        <w:rPr>
          <w:sz w:val="24"/>
        </w:rPr>
        <w:t>roblemen hilft.</w:t>
      </w:r>
      <w:r w:rsidR="00E04397" w:rsidRPr="00893AC8">
        <w:rPr>
          <w:rStyle w:val="FootnoteReference"/>
          <w:sz w:val="24"/>
        </w:rPr>
        <w:footnoteReference w:id="1"/>
      </w:r>
      <w:r w:rsidR="00E04397" w:rsidRPr="00893AC8">
        <w:rPr>
          <w:sz w:val="24"/>
        </w:rPr>
        <w:t xml:space="preserve"> In unserem Fall handelt es sich um eine Textverarbeitung / Audiosoftware, also ein Programm mit dem sowohl Texte </w:t>
      </w:r>
      <w:r w:rsidR="008D6D74" w:rsidRPr="00893AC8">
        <w:rPr>
          <w:sz w:val="24"/>
        </w:rPr>
        <w:t>als auch Audio Dateien erstellt und bearbeitet werden können</w:t>
      </w:r>
      <w:r w:rsidR="00E04397" w:rsidRPr="00893AC8">
        <w:rPr>
          <w:sz w:val="24"/>
        </w:rPr>
        <w:t>.</w:t>
      </w:r>
      <w:r w:rsidR="00C82C0F" w:rsidRPr="00893AC8">
        <w:rPr>
          <w:sz w:val="24"/>
        </w:rPr>
        <w:t xml:space="preserve"> Die Umwandlung der Informationen zum digitalem Format eröffnet weitere Verwendungsmöglichkeiten, wie z.B. die Share-Funktion eines Android-betriebenen Geräts. Dies erlaubt die einfache Weiterleitung von Informationen zwischen verschiedenen </w:t>
      </w:r>
      <w:r w:rsidR="00C97392">
        <w:rPr>
          <w:sz w:val="24"/>
        </w:rPr>
        <w:t>Anwendungen</w:t>
      </w:r>
      <w:r w:rsidR="00C82C0F" w:rsidRPr="00893AC8">
        <w:rPr>
          <w:sz w:val="24"/>
        </w:rPr>
        <w:t>. Somit dient unsere App nicht nur als Speicheralternative,</w:t>
      </w:r>
      <w:r w:rsidR="00C97392">
        <w:rPr>
          <w:sz w:val="24"/>
        </w:rPr>
        <w:t xml:space="preserve"> sondern bietet auch</w:t>
      </w:r>
      <w:r w:rsidR="00C82C0F" w:rsidRPr="00893AC8">
        <w:rPr>
          <w:sz w:val="24"/>
        </w:rPr>
        <w:t xml:space="preserve"> </w:t>
      </w:r>
      <w:r w:rsidR="00C97392">
        <w:rPr>
          <w:sz w:val="24"/>
        </w:rPr>
        <w:t>Modifikationsmöglichkeiten.</w:t>
      </w:r>
      <w:r w:rsidR="000E65AF">
        <w:br/>
      </w:r>
      <w:r w:rsidR="00C82C0F">
        <w:br/>
      </w:r>
      <w:r w:rsidR="00C82C0F">
        <w:br/>
      </w:r>
      <w:r w:rsidR="00C82C0F">
        <w:br/>
      </w:r>
      <w:r w:rsidR="00C82C0F">
        <w:br/>
      </w:r>
      <w:r w:rsidR="00C82C0F">
        <w:br/>
      </w:r>
      <w:r w:rsidR="00C82C0F">
        <w:br/>
      </w:r>
      <w:r w:rsidR="00C82C0F">
        <w:br/>
      </w:r>
      <w:r w:rsidR="00A92345">
        <w:br/>
      </w:r>
      <w:r w:rsidR="00C055F7">
        <w:br/>
      </w:r>
      <w:r w:rsidR="00C055F7">
        <w:br/>
      </w:r>
      <w:r w:rsidR="00C055F7">
        <w:br/>
      </w:r>
      <w:r w:rsidR="00C055F7">
        <w:br/>
      </w:r>
      <w:r w:rsidR="00C055F7">
        <w:br/>
      </w:r>
      <w:r w:rsidR="00C055F7">
        <w:br/>
      </w:r>
      <w:r w:rsidR="00C055F7">
        <w:br/>
      </w:r>
      <w:r w:rsidR="00C055F7">
        <w:br/>
      </w:r>
      <w:r w:rsidR="00C055F7">
        <w:br/>
      </w:r>
      <w:r w:rsidR="00C055F7">
        <w:br/>
      </w:r>
      <w:r w:rsidR="00A92345">
        <w:br/>
      </w:r>
      <w:r w:rsidR="000E65AF">
        <w:br/>
      </w:r>
      <w:r w:rsidR="00A822FE">
        <w:br/>
      </w:r>
      <w:r w:rsidR="00A822FE">
        <w:br/>
      </w:r>
      <w:r w:rsidR="00A822FE">
        <w:br/>
      </w:r>
      <w:r w:rsidR="00A822FE">
        <w:br/>
      </w:r>
      <w:r w:rsidR="00730D66">
        <w:br/>
      </w:r>
      <w:r w:rsidR="00730D66">
        <w:br/>
      </w:r>
      <w:r w:rsidR="00730D66">
        <w:br/>
      </w:r>
      <w:r w:rsidR="00730D66">
        <w:br/>
      </w:r>
      <w:r w:rsidR="00730D66">
        <w:br/>
      </w:r>
      <w:r w:rsidR="00730D66">
        <w:br/>
      </w:r>
      <w:r w:rsidR="00730D66">
        <w:br/>
      </w:r>
      <w:r w:rsidR="00730D66">
        <w:br/>
      </w:r>
      <w:r w:rsidR="00730D66">
        <w:br/>
      </w:r>
      <w:r w:rsidR="00730D66">
        <w:br/>
      </w:r>
      <w:r w:rsidR="008263F0">
        <w:rPr>
          <w:sz w:val="24"/>
        </w:rPr>
        <w:br/>
      </w:r>
      <w:r w:rsidR="002E51C8">
        <w:rPr>
          <w:sz w:val="24"/>
        </w:rPr>
        <w:br/>
      </w:r>
      <w:r w:rsidR="002E51C8">
        <w:rPr>
          <w:sz w:val="24"/>
        </w:rPr>
        <w:br/>
      </w:r>
      <w:r w:rsidR="002E51C8">
        <w:rPr>
          <w:sz w:val="24"/>
        </w:rPr>
        <w:br/>
      </w:r>
      <w:r w:rsidR="002E51C8">
        <w:rPr>
          <w:sz w:val="24"/>
        </w:rPr>
        <w:br/>
      </w:r>
      <w:bookmarkStart w:id="0" w:name="_GoBack"/>
      <w:bookmarkEnd w:id="0"/>
      <w:r w:rsidR="00AF088D">
        <w:rPr>
          <w:sz w:val="24"/>
        </w:rPr>
        <w:br/>
      </w:r>
      <w:r w:rsidR="00AF088D">
        <w:rPr>
          <w:sz w:val="24"/>
        </w:rPr>
        <w:br/>
      </w:r>
      <w:r w:rsidR="00AF088D">
        <w:rPr>
          <w:sz w:val="24"/>
        </w:rPr>
        <w:br/>
      </w:r>
      <w:r w:rsidR="00AF088D">
        <w:rPr>
          <w:sz w:val="24"/>
        </w:rPr>
        <w:br/>
      </w:r>
      <w:r w:rsidR="00AF088D">
        <w:rPr>
          <w:sz w:val="24"/>
        </w:rPr>
        <w:br/>
      </w:r>
      <w:r w:rsidR="00184510">
        <w:rPr>
          <w:sz w:val="24"/>
        </w:rPr>
        <w:br/>
      </w:r>
      <w:r w:rsidR="00184510">
        <w:rPr>
          <w:sz w:val="24"/>
        </w:rPr>
        <w:br/>
      </w:r>
      <w:r w:rsidR="00C0755D" w:rsidRPr="00893AC8">
        <w:rPr>
          <w:sz w:val="24"/>
        </w:rPr>
        <w:t>Der Einsatzbere</w:t>
      </w:r>
      <w:r w:rsidR="006158E1" w:rsidRPr="00893AC8">
        <w:rPr>
          <w:sz w:val="24"/>
        </w:rPr>
        <w:t xml:space="preserve">ich dieser App kann auf alle Aktionen ausgeweitet werden, bei denen ein User Informationen in Notiz- oder Audioformat abspeichern möchte. Die Konkurrenz auf diesem Gebiet ist jedoch sehr groß und die angestrebte Qualität und Funktionalität für unsere Applikation wird nicht auf </w:t>
      </w:r>
      <w:r w:rsidR="00670C79" w:rsidRPr="00893AC8">
        <w:rPr>
          <w:sz w:val="24"/>
        </w:rPr>
        <w:t>professionellem Entwickler Niveau</w:t>
      </w:r>
      <w:r w:rsidR="006158E1" w:rsidRPr="00893AC8">
        <w:rPr>
          <w:sz w:val="24"/>
        </w:rPr>
        <w:t xml:space="preserve"> sein. </w:t>
      </w:r>
      <w:r w:rsidR="000E65AF" w:rsidRPr="00893AC8">
        <w:rPr>
          <w:sz w:val="24"/>
        </w:rPr>
        <w:t>Aus diesem Grund</w:t>
      </w:r>
      <w:r w:rsidR="006158E1" w:rsidRPr="00893AC8">
        <w:rPr>
          <w:sz w:val="24"/>
        </w:rPr>
        <w:t xml:space="preserve"> wird</w:t>
      </w:r>
      <w:r w:rsidR="000E65AF" w:rsidRPr="00893AC8">
        <w:rPr>
          <w:sz w:val="24"/>
        </w:rPr>
        <w:t xml:space="preserve"> erwartet, dass sie eher auf einem</w:t>
      </w:r>
      <w:r w:rsidR="00670C79" w:rsidRPr="00893AC8">
        <w:rPr>
          <w:sz w:val="24"/>
        </w:rPr>
        <w:t xml:space="preserve"> alltäglichen</w:t>
      </w:r>
      <w:r w:rsidR="006158E1" w:rsidRPr="00893AC8">
        <w:rPr>
          <w:sz w:val="24"/>
        </w:rPr>
        <w:t xml:space="preserve"> Gebrauch zum Austausch oder Speichern von Informationen </w:t>
      </w:r>
      <w:r w:rsidR="000E65AF" w:rsidRPr="00893AC8">
        <w:rPr>
          <w:sz w:val="24"/>
        </w:rPr>
        <w:t>genutzt werden wird.</w:t>
      </w:r>
    </w:p>
    <w:p w:rsidR="005A334C" w:rsidRDefault="005E0448" w:rsidP="005A334C">
      <w:pPr>
        <w:autoSpaceDE w:val="0"/>
        <w:adjustRightInd w:val="0"/>
        <w:spacing w:after="0" w:line="240" w:lineRule="auto"/>
        <w:textAlignment w:val="auto"/>
        <w:rPr>
          <w:u w:val="single"/>
        </w:rPr>
      </w:pPr>
      <w:r w:rsidRPr="005A334C">
        <w:rPr>
          <w:sz w:val="28"/>
          <w:u w:val="single"/>
        </w:rPr>
        <w:lastRenderedPageBreak/>
        <w:t>Produktfunktionen</w:t>
      </w:r>
      <w:r w:rsidRPr="005A334C">
        <w:rPr>
          <w:u w:val="single"/>
        </w:rPr>
        <w:br/>
      </w:r>
      <w:r w:rsidR="002A2122" w:rsidRPr="005A334C">
        <w:rPr>
          <w:sz w:val="24"/>
        </w:rPr>
        <w:t>Die Funktionen</w:t>
      </w:r>
      <w:r w:rsidR="005A334C" w:rsidRPr="005A334C">
        <w:rPr>
          <w:sz w:val="24"/>
        </w:rPr>
        <w:t xml:space="preserve"> und Anforderungen</w:t>
      </w:r>
      <w:r w:rsidR="002A2122" w:rsidRPr="005A334C">
        <w:rPr>
          <w:sz w:val="24"/>
        </w:rPr>
        <w:t xml:space="preserve"> der App werden folgende sein:</w:t>
      </w:r>
      <w:r w:rsidR="002A2122" w:rsidRPr="005A334C">
        <w:rPr>
          <w:sz w:val="24"/>
        </w:rPr>
        <w:br/>
        <w:t>1. Erstellen, Anzeigen, Bearbeiten und Löschen von Textnotizen.</w:t>
      </w:r>
      <w:r w:rsidR="002A2122" w:rsidRPr="005A334C">
        <w:rPr>
          <w:sz w:val="24"/>
        </w:rPr>
        <w:br/>
        <w:t>2. Erstellen, Abspielen und Löschen von Sprachmemos.</w:t>
      </w:r>
      <w:r w:rsidR="005A334C">
        <w:rPr>
          <w:sz w:val="24"/>
        </w:rPr>
        <w:br/>
        <w:t>3. Erstellen, Anzeigen und Löschen von Fotos.</w:t>
      </w:r>
      <w:r w:rsidR="005A334C">
        <w:rPr>
          <w:sz w:val="24"/>
        </w:rPr>
        <w:br/>
        <w:t>4</w:t>
      </w:r>
      <w:r w:rsidR="002A2122" w:rsidRPr="005A334C">
        <w:rPr>
          <w:sz w:val="24"/>
        </w:rPr>
        <w:t>. Daten werden persistent gespeichert.</w:t>
      </w:r>
      <w:r w:rsidR="005A334C">
        <w:rPr>
          <w:sz w:val="24"/>
        </w:rPr>
        <w:br/>
        <w:t>5</w:t>
      </w:r>
      <w:r w:rsidR="002A2122" w:rsidRPr="005A334C">
        <w:rPr>
          <w:sz w:val="24"/>
        </w:rPr>
        <w:t>. Daten können von anderen Apps verwendet werden</w:t>
      </w:r>
      <w:r w:rsidR="005A334C">
        <w:rPr>
          <w:sz w:val="24"/>
        </w:rPr>
        <w:t>.</w:t>
      </w:r>
      <w:r w:rsidR="005A334C">
        <w:rPr>
          <w:sz w:val="24"/>
        </w:rPr>
        <w:br/>
        <w:t>6</w:t>
      </w:r>
      <w:r w:rsidR="002A2122" w:rsidRPr="005A334C">
        <w:rPr>
          <w:sz w:val="24"/>
        </w:rPr>
        <w:t xml:space="preserve">. </w:t>
      </w:r>
      <w:r w:rsidR="005A334C" w:rsidRPr="005A334C">
        <w:rPr>
          <w:sz w:val="24"/>
        </w:rPr>
        <w:t>Android 4 und aufwärts kompatibel.</w:t>
      </w:r>
      <w:r w:rsidR="005A334C">
        <w:rPr>
          <w:color w:val="FF0000"/>
          <w:sz w:val="24"/>
        </w:rPr>
        <w:br/>
      </w:r>
      <w:r w:rsidR="005A334C">
        <w:rPr>
          <w:sz w:val="24"/>
        </w:rPr>
        <w:t xml:space="preserve">7. </w:t>
      </w:r>
      <w:r w:rsidR="005A334C" w:rsidRPr="005A334C">
        <w:rPr>
          <w:color w:val="FF0000"/>
          <w:sz w:val="24"/>
        </w:rPr>
        <w:br/>
      </w:r>
    </w:p>
    <w:p w:rsidR="007F7669" w:rsidRDefault="007F7669" w:rsidP="005A334C">
      <w:pPr>
        <w:autoSpaceDE w:val="0"/>
        <w:adjustRightInd w:val="0"/>
        <w:spacing w:after="0" w:line="240" w:lineRule="auto"/>
        <w:textAlignment w:val="auto"/>
        <w:rPr>
          <w:b/>
        </w:rPr>
      </w:pPr>
      <w:r w:rsidRPr="005314AA">
        <w:rPr>
          <w:u w:val="single"/>
        </w:rPr>
        <w:br/>
      </w:r>
      <w:r w:rsidRPr="005314AA">
        <w:rPr>
          <w:u w:val="single"/>
        </w:rPr>
        <w:br/>
      </w:r>
      <w:r>
        <w:rPr>
          <w:b/>
        </w:rPr>
        <w:t>Reengineering (Ist-Zustand)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:rsidR="007F7669" w:rsidRPr="000A3836" w:rsidRDefault="007F7669" w:rsidP="000A3836">
      <w:pPr>
        <w:rPr>
          <w:b/>
        </w:rPr>
      </w:pPr>
      <w:r w:rsidRPr="000A3836">
        <w:rPr>
          <w:b/>
        </w:rPr>
        <w:t>Grob-Entwurf (Soll-Zustand)</w:t>
      </w:r>
      <w:r w:rsidRPr="000A3836">
        <w:rPr>
          <w:b/>
        </w:rPr>
        <w:br/>
      </w:r>
      <w:r w:rsidRPr="000A3836">
        <w:rPr>
          <w:b/>
        </w:rPr>
        <w:br/>
        <w:t>Komponentenstruktur</w:t>
      </w:r>
      <w:r w:rsidRPr="000A3836">
        <w:rPr>
          <w:b/>
        </w:rPr>
        <w:br/>
        <w:t>Komponenteninteraktion</w:t>
      </w:r>
      <w:r w:rsidRPr="000A3836">
        <w:rPr>
          <w:b/>
        </w:rPr>
        <w:br/>
      </w:r>
    </w:p>
    <w:p w:rsidR="007F7669" w:rsidRPr="000A3836" w:rsidRDefault="007F7669" w:rsidP="000A3836">
      <w:pPr>
        <w:rPr>
          <w:b/>
        </w:rPr>
      </w:pPr>
      <w:r w:rsidRPr="000A3836">
        <w:rPr>
          <w:b/>
        </w:rPr>
        <w:t>Qualitätsmerkmale</w:t>
      </w:r>
    </w:p>
    <w:p w:rsidR="00302C76" w:rsidRDefault="00302C76">
      <w:pPr>
        <w:autoSpaceDN/>
        <w:textAlignment w:val="auto"/>
        <w:rPr>
          <w:sz w:val="24"/>
        </w:rPr>
      </w:pPr>
      <w:r>
        <w:br w:type="page"/>
      </w:r>
      <w:r>
        <w:rPr>
          <w:b/>
          <w:sz w:val="28"/>
        </w:rPr>
        <w:lastRenderedPageBreak/>
        <w:t>Quellenangabe</w:t>
      </w:r>
      <w:r>
        <w:rPr>
          <w:b/>
          <w:sz w:val="28"/>
        </w:rPr>
        <w:br/>
      </w:r>
      <w:r w:rsidRPr="00302C76">
        <w:rPr>
          <w:sz w:val="24"/>
          <w:u w:val="single"/>
        </w:rPr>
        <w:t>Schriftliche Informationen:</w:t>
      </w:r>
      <w:r>
        <w:rPr>
          <w:sz w:val="24"/>
        </w:rPr>
        <w:br/>
        <w:t xml:space="preserve">- </w:t>
      </w:r>
    </w:p>
    <w:p w:rsidR="002E51C8" w:rsidRDefault="00302C76">
      <w:pPr>
        <w:autoSpaceDN/>
        <w:textAlignment w:val="auto"/>
        <w:rPr>
          <w:sz w:val="24"/>
        </w:rPr>
      </w:pPr>
      <w:r w:rsidRPr="00302C76">
        <w:rPr>
          <w:sz w:val="24"/>
          <w:u w:val="single"/>
        </w:rPr>
        <w:t>Bilder:</w:t>
      </w:r>
      <w:r>
        <w:rPr>
          <w:sz w:val="24"/>
        </w:rPr>
        <w:br/>
        <w:t xml:space="preserve">- </w:t>
      </w:r>
      <w:hyperlink r:id="rId15" w:history="1">
        <w:r w:rsidR="00C055F7" w:rsidRPr="00DB3F3B">
          <w:rPr>
            <w:rStyle w:val="Hyperlink"/>
            <w:sz w:val="24"/>
          </w:rPr>
          <w:t>https://de.123rf.com/photo_17437646_3d-man-denken-mit-der-idee-gl-hbirne-ber-seinem-kopf-auf-weissem-hintergrund.html</w:t>
        </w:r>
      </w:hyperlink>
      <w:r w:rsidR="00C055F7">
        <w:rPr>
          <w:sz w:val="24"/>
        </w:rPr>
        <w:br/>
        <w:t xml:space="preserve">- </w:t>
      </w:r>
      <w:hyperlink r:id="rId16" w:history="1">
        <w:r w:rsidR="00C055F7" w:rsidRPr="00DB3F3B">
          <w:rPr>
            <w:rStyle w:val="Hyperlink"/>
            <w:sz w:val="24"/>
          </w:rPr>
          <w:t>http://images.google.de/imgres?imgurl=https%3A%2F%2Fwww.clevertronic.de%2FattachmentThumb.php%3Fid%3D520459&amp;imgrefurl=https%3A%2F%2Fwww.clevertronic.de%2Fverkaufen&amp;h=1200&amp;w=1200&amp;tbnid=EwyArqlFkW6qiM%3A&amp;vet=1&amp;docid=efx4jj9m0y3sOM&amp;ei=iPoxWKGxEcGQ0gLRsoGQCg&amp;tbm=isch&amp;iact=rc&amp;uact=3&amp;dur=4048&amp;page=0&amp;start=0&amp;ndsp=22&amp;ved=0ahUKEwihlcjoibjQAhVBiFQKHVFZAKIQMwg5KAcwBw&amp;bih=735&amp;biw=1517</w:t>
        </w:r>
      </w:hyperlink>
      <w:r w:rsidR="00C055F7">
        <w:rPr>
          <w:sz w:val="24"/>
        </w:rPr>
        <w:br/>
      </w:r>
      <w:r w:rsidR="002E51C8">
        <w:rPr>
          <w:sz w:val="24"/>
        </w:rPr>
        <w:t xml:space="preserve">- </w:t>
      </w:r>
      <w:hyperlink r:id="rId17" w:history="1">
        <w:r w:rsidR="002E51C8" w:rsidRPr="003E2235">
          <w:rPr>
            <w:rStyle w:val="Hyperlink"/>
            <w:sz w:val="24"/>
          </w:rPr>
          <w:t>https://play.google.com/store/apps/details?id=com.maxxt.classicalradio</w:t>
        </w:r>
      </w:hyperlink>
      <w:r w:rsidR="002E51C8">
        <w:rPr>
          <w:sz w:val="24"/>
        </w:rPr>
        <w:br/>
        <w:t xml:space="preserve">- </w:t>
      </w:r>
      <w:hyperlink r:id="rId18" w:history="1">
        <w:r w:rsidR="002E51C8" w:rsidRPr="003E2235">
          <w:rPr>
            <w:rStyle w:val="Hyperlink"/>
            <w:sz w:val="24"/>
          </w:rPr>
          <w:t>https://www.iconfinder.com/icons/67502/android_chat_messages_r_icon</w:t>
        </w:r>
      </w:hyperlink>
      <w:r w:rsidR="002E51C8">
        <w:rPr>
          <w:sz w:val="24"/>
        </w:rPr>
        <w:br/>
      </w:r>
      <w:r w:rsidR="00AF088D">
        <w:rPr>
          <w:sz w:val="24"/>
        </w:rPr>
        <w:t xml:space="preserve">- </w:t>
      </w:r>
      <w:hyperlink r:id="rId19" w:anchor="size=512" w:history="1">
        <w:r w:rsidR="00AF088D" w:rsidRPr="003E2235">
          <w:rPr>
            <w:rStyle w:val="Hyperlink"/>
            <w:sz w:val="24"/>
          </w:rPr>
          <w:t>https://www.iconfinder.com/icons/67497/android_gallery_r_icon#size=512</w:t>
        </w:r>
      </w:hyperlink>
      <w:r w:rsidR="00AF088D">
        <w:rPr>
          <w:sz w:val="24"/>
        </w:rPr>
        <w:br/>
      </w:r>
      <w:r w:rsidR="00A9297E">
        <w:rPr>
          <w:sz w:val="24"/>
        </w:rPr>
        <w:t xml:space="preserve">- </w:t>
      </w:r>
      <w:hyperlink r:id="rId20" w:anchor="size=512" w:history="1">
        <w:r w:rsidR="00A9297E" w:rsidRPr="003E2235">
          <w:rPr>
            <w:rStyle w:val="Hyperlink"/>
            <w:sz w:val="24"/>
          </w:rPr>
          <w:t>https://www.iconfinder.com/icons/67498/android_gmail_r_icon#size=512</w:t>
        </w:r>
      </w:hyperlink>
      <w:r w:rsidR="00A9297E">
        <w:rPr>
          <w:sz w:val="24"/>
        </w:rPr>
        <w:br/>
      </w:r>
    </w:p>
    <w:p w:rsidR="00302C76" w:rsidRPr="00302C76" w:rsidRDefault="002E51C8">
      <w:pPr>
        <w:autoSpaceDN/>
        <w:textAlignment w:val="auto"/>
        <w:rPr>
          <w:sz w:val="24"/>
        </w:rPr>
      </w:pPr>
      <w:r>
        <w:rPr>
          <w:sz w:val="24"/>
        </w:rPr>
        <w:br/>
      </w:r>
      <w:r w:rsidR="00C055F7">
        <w:rPr>
          <w:sz w:val="24"/>
        </w:rPr>
        <w:br/>
      </w:r>
    </w:p>
    <w:sectPr w:rsidR="00302C76" w:rsidRPr="00302C76">
      <w:headerReference w:type="defaul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37F" w:rsidRDefault="007C037F" w:rsidP="00EB0243">
      <w:pPr>
        <w:spacing w:after="0" w:line="240" w:lineRule="auto"/>
      </w:pPr>
      <w:r>
        <w:separator/>
      </w:r>
    </w:p>
  </w:endnote>
  <w:endnote w:type="continuationSeparator" w:id="0">
    <w:p w:rsidR="007C037F" w:rsidRDefault="007C037F" w:rsidP="00EB0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37F" w:rsidRDefault="007C037F" w:rsidP="00EB0243">
      <w:pPr>
        <w:spacing w:after="0" w:line="240" w:lineRule="auto"/>
      </w:pPr>
      <w:r>
        <w:separator/>
      </w:r>
    </w:p>
  </w:footnote>
  <w:footnote w:type="continuationSeparator" w:id="0">
    <w:p w:rsidR="007C037F" w:rsidRDefault="007C037F" w:rsidP="00EB0243">
      <w:pPr>
        <w:spacing w:after="0" w:line="240" w:lineRule="auto"/>
      </w:pPr>
      <w:r>
        <w:continuationSeparator/>
      </w:r>
    </w:p>
  </w:footnote>
  <w:footnote w:id="1">
    <w:p w:rsidR="00E04397" w:rsidRDefault="00E0439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06584B">
          <w:rPr>
            <w:rStyle w:val="Hyperlink"/>
          </w:rPr>
          <w:t>https://de.wikipedia.org/wiki/Anwendungssoftware</w:t>
        </w:r>
      </w:hyperlink>
      <w:r>
        <w:b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243" w:rsidRDefault="00EB0243">
    <w:pPr>
      <w:pStyle w:val="Header"/>
    </w:pPr>
    <w:r>
      <w:t xml:space="preserve">Sebastian </w:t>
    </w:r>
    <w:proofErr w:type="spellStart"/>
    <w:r>
      <w:t>Jaster</w:t>
    </w:r>
    <w:proofErr w:type="spellEnd"/>
    <w:r>
      <w:t xml:space="preserve">, </w:t>
    </w:r>
    <w:proofErr w:type="spellStart"/>
    <w:r>
      <w:t>Niccolo</w:t>
    </w:r>
    <w:proofErr w:type="spellEnd"/>
    <w:r>
      <w:t xml:space="preserve"> </w:t>
    </w:r>
    <w:proofErr w:type="spellStart"/>
    <w:r>
      <w:t>Borgioli</w:t>
    </w:r>
    <w:proofErr w:type="spellEnd"/>
    <w:r>
      <w:t xml:space="preserve">, Hang </w:t>
    </w:r>
    <w:proofErr w:type="spellStart"/>
    <w:r>
      <w:t>Vu</w:t>
    </w:r>
    <w:proofErr w:type="spellEnd"/>
    <w:r>
      <w:t>, Nerea ***, Tizian Kirschbaum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F50E7"/>
    <w:multiLevelType w:val="hybridMultilevel"/>
    <w:tmpl w:val="18DE75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1A"/>
    <w:rsid w:val="00013A3C"/>
    <w:rsid w:val="000A3836"/>
    <w:rsid w:val="000D0562"/>
    <w:rsid w:val="000D0CB9"/>
    <w:rsid w:val="000E65AF"/>
    <w:rsid w:val="00161B46"/>
    <w:rsid w:val="00184510"/>
    <w:rsid w:val="001C7BAB"/>
    <w:rsid w:val="001D3EAA"/>
    <w:rsid w:val="00225A46"/>
    <w:rsid w:val="002A2122"/>
    <w:rsid w:val="002E51C8"/>
    <w:rsid w:val="00302C76"/>
    <w:rsid w:val="003D15D8"/>
    <w:rsid w:val="003E6E8A"/>
    <w:rsid w:val="004627AE"/>
    <w:rsid w:val="004B01B2"/>
    <w:rsid w:val="005076FD"/>
    <w:rsid w:val="005314AA"/>
    <w:rsid w:val="0053287D"/>
    <w:rsid w:val="005A334C"/>
    <w:rsid w:val="005E0448"/>
    <w:rsid w:val="006158E1"/>
    <w:rsid w:val="00670C79"/>
    <w:rsid w:val="00676658"/>
    <w:rsid w:val="006C7692"/>
    <w:rsid w:val="00730D66"/>
    <w:rsid w:val="00772B1A"/>
    <w:rsid w:val="00772D4B"/>
    <w:rsid w:val="007C037F"/>
    <w:rsid w:val="007E7ED6"/>
    <w:rsid w:val="007F7669"/>
    <w:rsid w:val="00815B85"/>
    <w:rsid w:val="008263F0"/>
    <w:rsid w:val="00893AC8"/>
    <w:rsid w:val="008D6D74"/>
    <w:rsid w:val="00A822FE"/>
    <w:rsid w:val="00A92345"/>
    <w:rsid w:val="00A9297E"/>
    <w:rsid w:val="00AE7C6F"/>
    <w:rsid w:val="00AF088D"/>
    <w:rsid w:val="00C055F7"/>
    <w:rsid w:val="00C0755D"/>
    <w:rsid w:val="00C82C0F"/>
    <w:rsid w:val="00C97392"/>
    <w:rsid w:val="00CE503D"/>
    <w:rsid w:val="00E04397"/>
    <w:rsid w:val="00E55F36"/>
    <w:rsid w:val="00E8520D"/>
    <w:rsid w:val="00EB0243"/>
    <w:rsid w:val="00FA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DB0084-1BE1-4610-AF13-807AEA60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4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autoSpaceDN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B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0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243"/>
  </w:style>
  <w:style w:type="paragraph" w:styleId="Footer">
    <w:name w:val="footer"/>
    <w:basedOn w:val="Normal"/>
    <w:link w:val="FooterChar"/>
    <w:uiPriority w:val="99"/>
    <w:unhideWhenUsed/>
    <w:rsid w:val="00EB0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243"/>
  </w:style>
  <w:style w:type="paragraph" w:styleId="FootnoteText">
    <w:name w:val="footnote text"/>
    <w:basedOn w:val="Normal"/>
    <w:link w:val="FootnoteTextChar"/>
    <w:uiPriority w:val="99"/>
    <w:semiHidden/>
    <w:unhideWhenUsed/>
    <w:rsid w:val="00E043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43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439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043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iconfinder.com/icons/67502/android_chat_messages_r_icon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play.google.com/store/apps/details?id=com.maxxt.classicalradi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mages.google.de/imgres?imgurl=https%3A%2F%2Fwww.clevertronic.de%2FattachmentThumb.php%3Fid%3D520459&amp;imgrefurl=https%3A%2F%2Fwww.clevertronic.de%2Fverkaufen&amp;h=1200&amp;w=1200&amp;tbnid=EwyArqlFkW6qiM%3A&amp;vet=1&amp;docid=efx4jj9m0y3sOM&amp;ei=iPoxWKGxEcGQ0gLRsoGQCg&amp;tbm=isch&amp;iact=rc&amp;uact=3&amp;dur=4048&amp;page=0&amp;start=0&amp;ndsp=22&amp;ved=0ahUKEwihlcjoibjQAhVBiFQKHVFZAKIQMwg5KAcwBw&amp;bih=735&amp;biw=1517" TargetMode="External"/><Relationship Id="rId20" Type="http://schemas.openxmlformats.org/officeDocument/2006/relationships/hyperlink" Target="https://www.iconfinder.com/icons/67498/android_gmail_r_ic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e.123rf.com/photo_17437646_3d-man-denken-mit-der-idee-gl-hbirne-ber-seinem-kopf-auf-weissem-hintergrund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iconfinder.com/icons/67497/android_gallery_r_ic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e.wikipedia.org/wiki/Anwendungs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16E15-A248-4DAC-89FC-4796CC9BB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Tizian Kirschbaum</dc:creator>
  <cp:keywords/>
  <dc:description/>
  <cp:lastModifiedBy>Tizian Kirschbaum</cp:lastModifiedBy>
  <cp:revision>32</cp:revision>
  <dcterms:created xsi:type="dcterms:W3CDTF">2016-11-12T16:27:00Z</dcterms:created>
  <dcterms:modified xsi:type="dcterms:W3CDTF">2016-11-21T16:17:00Z</dcterms:modified>
</cp:coreProperties>
</file>