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E22A" w14:textId="2464F901" w:rsidR="00C61E40" w:rsidRPr="0073351C" w:rsidRDefault="00CA7F30" w:rsidP="00C32DAE">
      <w:pPr>
        <w:pStyle w:val="Title"/>
        <w:jc w:val="center"/>
        <w:rPr>
          <w:rFonts w:asciiTheme="minorHAnsi" w:hAnsiTheme="minorHAnsi" w:cstheme="minorHAnsi"/>
          <w:sz w:val="24"/>
          <w:szCs w:val="24"/>
        </w:rPr>
      </w:pPr>
      <w:r w:rsidRPr="0073351C">
        <w:rPr>
          <w:rFonts w:asciiTheme="minorHAnsi" w:hAnsiTheme="minorHAnsi" w:cstheme="minorHAnsi"/>
          <w:noProof/>
          <w:sz w:val="24"/>
          <w:szCs w:val="24"/>
        </w:rPr>
        <w:drawing>
          <wp:inline distT="0" distB="0" distL="0" distR="0" wp14:anchorId="50B167B7" wp14:editId="1B05A527">
            <wp:extent cx="1513027" cy="1189408"/>
            <wp:effectExtent l="0" t="0" r="0" b="0"/>
            <wp:docPr id="1" name="Picture 1" descr="Metro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roState-logo-FullColor-CenterStack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3027" cy="1189408"/>
                    </a:xfrm>
                    <a:prstGeom prst="rect">
                      <a:avLst/>
                    </a:prstGeom>
                  </pic:spPr>
                </pic:pic>
              </a:graphicData>
            </a:graphic>
          </wp:inline>
        </w:drawing>
      </w:r>
    </w:p>
    <w:p w14:paraId="02DACE29" w14:textId="400A0FEE" w:rsidR="00203445" w:rsidRPr="0073351C" w:rsidRDefault="00203445" w:rsidP="00203445">
      <w:pPr>
        <w:spacing w:before="100" w:beforeAutospacing="1" w:after="100" w:afterAutospacing="1"/>
        <w:rPr>
          <w:rFonts w:cstheme="minorHAnsi"/>
          <w:b/>
          <w:bCs/>
          <w:sz w:val="40"/>
          <w:szCs w:val="40"/>
        </w:rPr>
      </w:pPr>
      <w:r w:rsidRPr="0073351C">
        <w:rPr>
          <w:rFonts w:cstheme="minorHAnsi"/>
          <w:b/>
          <w:bCs/>
          <w:sz w:val="40"/>
          <w:szCs w:val="40"/>
        </w:rPr>
        <w:t>Software Engineering and Capstone Project: ICS 499-5</w:t>
      </w:r>
      <w:r w:rsidR="00147048">
        <w:rPr>
          <w:rFonts w:cstheme="minorHAnsi"/>
          <w:b/>
          <w:bCs/>
          <w:sz w:val="40"/>
          <w:szCs w:val="40"/>
        </w:rPr>
        <w:t>0</w:t>
      </w:r>
    </w:p>
    <w:p w14:paraId="41831E39" w14:textId="68A8FF5B" w:rsidR="00203445" w:rsidRPr="00452FB9" w:rsidRDefault="000C3F6C" w:rsidP="00C32DAE">
      <w:pPr>
        <w:rPr>
          <w:rFonts w:cstheme="minorHAnsi"/>
          <w:color w:val="004E9A"/>
          <w:sz w:val="40"/>
          <w:szCs w:val="40"/>
        </w:rPr>
      </w:pPr>
      <w:r>
        <w:rPr>
          <w:rFonts w:cstheme="minorHAnsi"/>
          <w:b/>
          <w:bCs/>
          <w:color w:val="004E9A"/>
          <w:sz w:val="40"/>
          <w:szCs w:val="40"/>
        </w:rPr>
        <w:t>Fall</w:t>
      </w:r>
      <w:r w:rsidR="00EB5EC0" w:rsidRPr="00452FB9">
        <w:rPr>
          <w:rFonts w:cstheme="minorHAnsi"/>
          <w:b/>
          <w:bCs/>
          <w:color w:val="004E9A"/>
          <w:sz w:val="40"/>
          <w:szCs w:val="40"/>
        </w:rPr>
        <w:t xml:space="preserve"> 2026</w:t>
      </w:r>
      <w:r w:rsidR="0073351C" w:rsidRPr="00452FB9">
        <w:rPr>
          <w:rFonts w:cstheme="minorHAnsi"/>
          <w:b/>
          <w:bCs/>
          <w:color w:val="004E9A"/>
          <w:sz w:val="40"/>
          <w:szCs w:val="40"/>
        </w:rPr>
        <w:t xml:space="preserve">:  </w:t>
      </w:r>
      <w:r w:rsidR="00203445" w:rsidRPr="00452FB9">
        <w:rPr>
          <w:rFonts w:cstheme="minorHAnsi"/>
          <w:color w:val="004E9A"/>
          <w:sz w:val="40"/>
          <w:szCs w:val="40"/>
        </w:rPr>
        <w:t>4 Credits</w:t>
      </w:r>
      <w:r w:rsidR="0073351C" w:rsidRPr="00452FB9">
        <w:rPr>
          <w:rFonts w:cstheme="minorHAnsi"/>
          <w:color w:val="004E9A"/>
          <w:sz w:val="40"/>
          <w:szCs w:val="40"/>
        </w:rPr>
        <w:t xml:space="preserve">:  </w:t>
      </w:r>
      <w:r w:rsidR="00203445" w:rsidRPr="00452FB9">
        <w:rPr>
          <w:rFonts w:cstheme="minorHAnsi"/>
          <w:color w:val="004E9A"/>
          <w:sz w:val="40"/>
          <w:szCs w:val="40"/>
        </w:rPr>
        <w:t>Online Course</w:t>
      </w:r>
    </w:p>
    <w:p w14:paraId="36B7397E" w14:textId="407FE614" w:rsidR="00203445" w:rsidRDefault="00203445" w:rsidP="00C32DAE">
      <w:pPr>
        <w:rPr>
          <w:rFonts w:cstheme="minorHAnsi"/>
          <w:sz w:val="24"/>
          <w:szCs w:val="24"/>
        </w:rPr>
      </w:pPr>
      <w:r w:rsidRPr="0073351C">
        <w:rPr>
          <w:rFonts w:cstheme="minorHAnsi"/>
          <w:sz w:val="24"/>
          <w:szCs w:val="24"/>
        </w:rPr>
        <w:t xml:space="preserve">Semester Start Date: </w:t>
      </w:r>
      <w:r w:rsidR="000C3F6C">
        <w:rPr>
          <w:rFonts w:cstheme="minorHAnsi"/>
          <w:sz w:val="24"/>
          <w:szCs w:val="24"/>
        </w:rPr>
        <w:t>25</w:t>
      </w:r>
      <w:r w:rsidR="00147048">
        <w:rPr>
          <w:rFonts w:cstheme="minorHAnsi"/>
          <w:sz w:val="24"/>
          <w:szCs w:val="24"/>
        </w:rPr>
        <w:t xml:space="preserve"> </w:t>
      </w:r>
      <w:r w:rsidR="000C3F6C">
        <w:rPr>
          <w:rFonts w:cstheme="minorHAnsi"/>
          <w:sz w:val="24"/>
          <w:szCs w:val="24"/>
        </w:rPr>
        <w:t>August</w:t>
      </w:r>
      <w:r w:rsidR="00215F44">
        <w:rPr>
          <w:rFonts w:cstheme="minorHAnsi"/>
          <w:sz w:val="24"/>
          <w:szCs w:val="24"/>
        </w:rPr>
        <w:t xml:space="preserve"> 202</w:t>
      </w:r>
      <w:r w:rsidR="00147048">
        <w:rPr>
          <w:rFonts w:cstheme="minorHAnsi"/>
          <w:sz w:val="24"/>
          <w:szCs w:val="24"/>
        </w:rPr>
        <w:t>6</w:t>
      </w:r>
    </w:p>
    <w:p w14:paraId="38E45694" w14:textId="3B838014" w:rsidR="00203445" w:rsidRPr="0073351C" w:rsidRDefault="00203445" w:rsidP="00BE08F8">
      <w:pPr>
        <w:rPr>
          <w:rFonts w:cstheme="minorHAnsi"/>
          <w:sz w:val="24"/>
          <w:szCs w:val="24"/>
        </w:rPr>
      </w:pPr>
      <w:r w:rsidRPr="0073351C">
        <w:rPr>
          <w:rFonts w:cstheme="minorHAnsi"/>
          <w:sz w:val="24"/>
          <w:szCs w:val="24"/>
        </w:rPr>
        <w:t xml:space="preserve">Semester End Date: </w:t>
      </w:r>
      <w:r w:rsidR="00147048">
        <w:rPr>
          <w:rFonts w:cstheme="minorHAnsi"/>
          <w:sz w:val="24"/>
          <w:szCs w:val="24"/>
        </w:rPr>
        <w:t xml:space="preserve">1 </w:t>
      </w:r>
      <w:r w:rsidR="000C3F6C">
        <w:rPr>
          <w:rFonts w:cstheme="minorHAnsi"/>
          <w:sz w:val="24"/>
          <w:szCs w:val="24"/>
        </w:rPr>
        <w:t>December</w:t>
      </w:r>
      <w:r w:rsidR="00147048">
        <w:rPr>
          <w:rFonts w:cstheme="minorHAnsi"/>
          <w:sz w:val="24"/>
          <w:szCs w:val="24"/>
        </w:rPr>
        <w:t xml:space="preserve"> 2026</w:t>
      </w:r>
    </w:p>
    <w:p w14:paraId="38D9C1A7" w14:textId="73D120CD" w:rsidR="006D6ECF" w:rsidRPr="0073351C" w:rsidRDefault="006D6ECF" w:rsidP="00C32DAE">
      <w:pPr>
        <w:pStyle w:val="Heading2"/>
        <w:rPr>
          <w:rFonts w:asciiTheme="minorHAnsi" w:hAnsiTheme="minorHAnsi" w:cstheme="minorHAnsi"/>
          <w:b/>
          <w:color w:val="auto"/>
          <w:sz w:val="48"/>
          <w:szCs w:val="48"/>
        </w:rPr>
      </w:pPr>
      <w:r w:rsidRPr="0073351C">
        <w:rPr>
          <w:rFonts w:asciiTheme="minorHAnsi" w:hAnsiTheme="minorHAnsi" w:cstheme="minorHAnsi"/>
          <w:b/>
          <w:color w:val="auto"/>
          <w:sz w:val="48"/>
          <w:szCs w:val="48"/>
        </w:rPr>
        <w:t>Instructor Information</w:t>
      </w:r>
    </w:p>
    <w:p w14:paraId="5E90D14F" w14:textId="322EB190" w:rsidR="00C32DAE" w:rsidRPr="0073351C" w:rsidRDefault="00C32DAE" w:rsidP="00C32DAE">
      <w:pPr>
        <w:rPr>
          <w:rFonts w:cstheme="minorHAnsi"/>
          <w:sz w:val="24"/>
          <w:szCs w:val="24"/>
        </w:rPr>
      </w:pPr>
      <w:r w:rsidRPr="0073351C">
        <w:rPr>
          <w:rFonts w:cstheme="minorHAnsi"/>
          <w:sz w:val="24"/>
          <w:szCs w:val="24"/>
        </w:rPr>
        <w:t>Name:</w:t>
      </w:r>
      <w:r w:rsidR="00203445" w:rsidRPr="0073351C">
        <w:rPr>
          <w:rFonts w:cstheme="minorHAnsi"/>
          <w:sz w:val="24"/>
          <w:szCs w:val="24"/>
        </w:rPr>
        <w:t xml:space="preserve"> Siva Jasthi</w:t>
      </w:r>
    </w:p>
    <w:p w14:paraId="48AC16CF" w14:textId="4E3573D8" w:rsidR="0006510E" w:rsidRPr="0073351C" w:rsidRDefault="00C32DAE" w:rsidP="00C32DAE">
      <w:pPr>
        <w:rPr>
          <w:rFonts w:cstheme="minorHAnsi"/>
          <w:sz w:val="24"/>
          <w:szCs w:val="24"/>
        </w:rPr>
      </w:pPr>
      <w:r w:rsidRPr="0073351C">
        <w:rPr>
          <w:rFonts w:cstheme="minorHAnsi"/>
          <w:sz w:val="24"/>
          <w:szCs w:val="24"/>
        </w:rPr>
        <w:t>Email:</w:t>
      </w:r>
      <w:r w:rsidR="00203445" w:rsidRPr="0073351C">
        <w:rPr>
          <w:rFonts w:cstheme="minorHAnsi"/>
          <w:sz w:val="24"/>
          <w:szCs w:val="24"/>
        </w:rPr>
        <w:t xml:space="preserve"> </w:t>
      </w:r>
      <w:hyperlink r:id="rId12" w:history="1">
        <w:r w:rsidR="0006510E" w:rsidRPr="0073351C">
          <w:rPr>
            <w:rStyle w:val="Hyperlink"/>
            <w:rFonts w:cstheme="minorHAnsi"/>
            <w:sz w:val="24"/>
            <w:szCs w:val="24"/>
          </w:rPr>
          <w:t>Siva.Jasthi@metrostate.edu</w:t>
        </w:r>
      </w:hyperlink>
    </w:p>
    <w:p w14:paraId="5C1EA696" w14:textId="04EBBBC2" w:rsidR="0006510E" w:rsidRPr="0073351C" w:rsidRDefault="00C32DAE" w:rsidP="00C32DAE">
      <w:pPr>
        <w:rPr>
          <w:rFonts w:cstheme="minorHAnsi"/>
          <w:sz w:val="24"/>
          <w:szCs w:val="24"/>
        </w:rPr>
      </w:pPr>
      <w:r w:rsidRPr="0073351C">
        <w:rPr>
          <w:rFonts w:cstheme="minorHAnsi"/>
          <w:sz w:val="24"/>
          <w:szCs w:val="24"/>
        </w:rPr>
        <w:t>Phone:</w:t>
      </w:r>
      <w:r w:rsidR="00203445" w:rsidRPr="0073351C">
        <w:rPr>
          <w:rFonts w:cstheme="minorHAnsi"/>
          <w:sz w:val="24"/>
          <w:szCs w:val="24"/>
        </w:rPr>
        <w:t xml:space="preserve"> 651 276 4671</w:t>
      </w:r>
    </w:p>
    <w:p w14:paraId="675AC2D3" w14:textId="7C895AF9" w:rsidR="0006510E" w:rsidRPr="0073351C" w:rsidRDefault="0006510E" w:rsidP="00C32DAE">
      <w:pPr>
        <w:rPr>
          <w:rFonts w:cstheme="minorHAnsi"/>
          <w:sz w:val="24"/>
          <w:szCs w:val="24"/>
        </w:rPr>
      </w:pPr>
      <w:r w:rsidRPr="0073351C">
        <w:rPr>
          <w:rFonts w:cstheme="minorHAnsi"/>
          <w:sz w:val="24"/>
          <w:szCs w:val="24"/>
        </w:rPr>
        <w:t>Please note that email is my preferred method of contact and will result in faster responses to you. Be sure to put the course name in the subject line so that I can differentiate between all the different students and other University community members I work with. Remember to use your Metro email account to avoid your message going to the spam folder.</w:t>
      </w:r>
    </w:p>
    <w:p w14:paraId="267DE9E5" w14:textId="77777777" w:rsidR="00381330" w:rsidRDefault="00381330" w:rsidP="00C32DAE">
      <w:pPr>
        <w:rPr>
          <w:rFonts w:cstheme="minorHAnsi"/>
          <w:b/>
          <w:bCs/>
          <w:sz w:val="48"/>
          <w:szCs w:val="48"/>
        </w:rPr>
      </w:pPr>
      <w:r>
        <w:rPr>
          <w:rFonts w:cstheme="minorHAnsi"/>
          <w:b/>
          <w:bCs/>
          <w:sz w:val="48"/>
          <w:szCs w:val="48"/>
        </w:rPr>
        <w:t>ZOOM</w:t>
      </w:r>
    </w:p>
    <w:p w14:paraId="6A9F8E06" w14:textId="77777777" w:rsidR="00277D5C" w:rsidRPr="00277D5C" w:rsidRDefault="00277D5C" w:rsidP="00277D5C">
      <w:pPr>
        <w:rPr>
          <w:rFonts w:cstheme="minorHAnsi"/>
          <w:sz w:val="24"/>
          <w:szCs w:val="24"/>
        </w:rPr>
      </w:pPr>
    </w:p>
    <w:p w14:paraId="06187185" w14:textId="77777777" w:rsidR="00277D5C" w:rsidRPr="00277D5C" w:rsidRDefault="00277D5C" w:rsidP="00277D5C">
      <w:pPr>
        <w:rPr>
          <w:rFonts w:cstheme="minorHAnsi"/>
          <w:sz w:val="24"/>
          <w:szCs w:val="24"/>
        </w:rPr>
      </w:pPr>
      <w:r w:rsidRPr="00277D5C">
        <w:rPr>
          <w:rFonts w:cstheme="minorHAnsi"/>
          <w:sz w:val="24"/>
          <w:szCs w:val="24"/>
        </w:rPr>
        <w:t>Topic: ICS 499 (8/25 to 12/1)</w:t>
      </w:r>
    </w:p>
    <w:p w14:paraId="72C7C006" w14:textId="77777777" w:rsidR="00277D5C" w:rsidRPr="00277D5C" w:rsidRDefault="00277D5C" w:rsidP="00277D5C">
      <w:pPr>
        <w:rPr>
          <w:rFonts w:cstheme="minorHAnsi"/>
          <w:sz w:val="24"/>
          <w:szCs w:val="24"/>
        </w:rPr>
      </w:pPr>
      <w:r w:rsidRPr="00277D5C">
        <w:rPr>
          <w:rFonts w:cstheme="minorHAnsi"/>
          <w:sz w:val="24"/>
          <w:szCs w:val="24"/>
        </w:rPr>
        <w:t>Time: Aug 25, 2026 06:00 PM Central Time (US and Canada)</w:t>
      </w:r>
    </w:p>
    <w:p w14:paraId="741E95AC" w14:textId="77777777" w:rsidR="00277D5C" w:rsidRPr="00277D5C" w:rsidRDefault="00277D5C" w:rsidP="00277D5C">
      <w:pPr>
        <w:rPr>
          <w:rFonts w:cstheme="minorHAnsi"/>
          <w:sz w:val="24"/>
          <w:szCs w:val="24"/>
        </w:rPr>
      </w:pPr>
      <w:r w:rsidRPr="00277D5C">
        <w:rPr>
          <w:rFonts w:cstheme="minorHAnsi"/>
          <w:sz w:val="24"/>
          <w:szCs w:val="24"/>
        </w:rPr>
        <w:t xml:space="preserve">        Every week on Tue, until Dec 1, 2026, 15 occurrence(s)</w:t>
      </w:r>
    </w:p>
    <w:p w14:paraId="5460CC1D" w14:textId="77777777" w:rsidR="00277D5C" w:rsidRPr="00277D5C" w:rsidRDefault="00277D5C" w:rsidP="00277D5C">
      <w:pPr>
        <w:rPr>
          <w:rFonts w:cstheme="minorHAnsi"/>
          <w:sz w:val="24"/>
          <w:szCs w:val="24"/>
        </w:rPr>
      </w:pPr>
    </w:p>
    <w:p w14:paraId="20834C47" w14:textId="77777777" w:rsidR="00277D5C" w:rsidRPr="00277D5C" w:rsidRDefault="00277D5C" w:rsidP="00277D5C">
      <w:pPr>
        <w:rPr>
          <w:rFonts w:cstheme="minorHAnsi"/>
          <w:sz w:val="24"/>
          <w:szCs w:val="24"/>
        </w:rPr>
      </w:pPr>
      <w:r w:rsidRPr="00277D5C">
        <w:rPr>
          <w:rFonts w:cstheme="minorHAnsi"/>
          <w:sz w:val="24"/>
          <w:szCs w:val="24"/>
        </w:rPr>
        <w:t>https://minnstate.zoom.us/j/98142421560</w:t>
      </w:r>
    </w:p>
    <w:p w14:paraId="17B66150" w14:textId="4BFF177C" w:rsidR="00277D5C" w:rsidRPr="00277D5C" w:rsidRDefault="00277D5C" w:rsidP="00277D5C">
      <w:pPr>
        <w:rPr>
          <w:rFonts w:cstheme="minorHAnsi"/>
          <w:sz w:val="24"/>
          <w:szCs w:val="24"/>
        </w:rPr>
      </w:pPr>
      <w:r w:rsidRPr="00277D5C">
        <w:rPr>
          <w:rFonts w:cstheme="minorHAnsi"/>
          <w:sz w:val="24"/>
          <w:szCs w:val="24"/>
        </w:rPr>
        <w:t>Meeting ID: 981 4242 1560</w:t>
      </w:r>
      <w:r>
        <w:rPr>
          <w:rFonts w:cstheme="minorHAnsi"/>
          <w:sz w:val="24"/>
          <w:szCs w:val="24"/>
        </w:rPr>
        <w:t xml:space="preserve"> Passcode: 1201</w:t>
      </w:r>
    </w:p>
    <w:p w14:paraId="1A81B646" w14:textId="77777777" w:rsidR="00277D5C" w:rsidRDefault="00277D5C">
      <w:pPr>
        <w:rPr>
          <w:rFonts w:cstheme="minorHAnsi"/>
          <w:b/>
          <w:bCs/>
          <w:sz w:val="48"/>
          <w:szCs w:val="48"/>
        </w:rPr>
      </w:pPr>
      <w:r>
        <w:rPr>
          <w:rFonts w:cstheme="minorHAnsi"/>
          <w:b/>
          <w:bCs/>
          <w:sz w:val="48"/>
          <w:szCs w:val="48"/>
        </w:rPr>
        <w:br w:type="page"/>
      </w:r>
    </w:p>
    <w:p w14:paraId="76EEF899" w14:textId="466E8F71" w:rsidR="0006510E" w:rsidRPr="0073351C" w:rsidRDefault="0006510E" w:rsidP="00277D5C">
      <w:pPr>
        <w:rPr>
          <w:rFonts w:cstheme="minorHAnsi"/>
          <w:b/>
          <w:bCs/>
          <w:sz w:val="48"/>
          <w:szCs w:val="48"/>
        </w:rPr>
      </w:pPr>
      <w:r w:rsidRPr="0073351C">
        <w:rPr>
          <w:rFonts w:cstheme="minorHAnsi"/>
          <w:b/>
          <w:bCs/>
          <w:sz w:val="48"/>
          <w:szCs w:val="48"/>
        </w:rPr>
        <w:lastRenderedPageBreak/>
        <w:t>Department Information:</w:t>
      </w:r>
    </w:p>
    <w:p w14:paraId="23AE7B4D" w14:textId="77777777" w:rsidR="0006510E" w:rsidRPr="0073351C" w:rsidRDefault="0006510E" w:rsidP="00BC630F">
      <w:pPr>
        <w:rPr>
          <w:rFonts w:cstheme="minorHAnsi"/>
          <w:sz w:val="24"/>
          <w:szCs w:val="24"/>
        </w:rPr>
      </w:pPr>
      <w:r w:rsidRPr="0073351C">
        <w:rPr>
          <w:rFonts w:cstheme="minorHAnsi"/>
          <w:sz w:val="24"/>
          <w:szCs w:val="24"/>
        </w:rPr>
        <w:t xml:space="preserve">Name: Department of Computer Science and Cybersecurity </w:t>
      </w:r>
    </w:p>
    <w:p w14:paraId="514FB4A6" w14:textId="77777777" w:rsidR="0006510E" w:rsidRPr="0073351C" w:rsidRDefault="0006510E" w:rsidP="00BC630F">
      <w:pPr>
        <w:rPr>
          <w:rFonts w:cstheme="minorHAnsi"/>
          <w:sz w:val="24"/>
          <w:szCs w:val="24"/>
        </w:rPr>
      </w:pPr>
      <w:r w:rsidRPr="0073351C">
        <w:rPr>
          <w:rFonts w:cstheme="minorHAnsi"/>
          <w:sz w:val="24"/>
          <w:szCs w:val="24"/>
        </w:rPr>
        <w:t xml:space="preserve">Mailing Address:  Metropolitan State University </w:t>
      </w:r>
    </w:p>
    <w:p w14:paraId="1F28A7F5" w14:textId="77777777" w:rsidR="0006510E" w:rsidRPr="0073351C" w:rsidRDefault="0006510E" w:rsidP="00BC630F">
      <w:pPr>
        <w:rPr>
          <w:rFonts w:cstheme="minorHAnsi"/>
          <w:sz w:val="24"/>
          <w:szCs w:val="24"/>
        </w:rPr>
      </w:pPr>
      <w:r w:rsidRPr="0073351C">
        <w:rPr>
          <w:rFonts w:cstheme="minorHAnsi"/>
          <w:sz w:val="24"/>
          <w:szCs w:val="24"/>
        </w:rPr>
        <w:t xml:space="preserve">                                700 7th Street East Saint Paul, </w:t>
      </w:r>
    </w:p>
    <w:p w14:paraId="5187D76C" w14:textId="77777777" w:rsidR="0006510E" w:rsidRPr="0073351C" w:rsidRDefault="0006510E" w:rsidP="00BC630F">
      <w:pPr>
        <w:rPr>
          <w:rFonts w:cstheme="minorHAnsi"/>
          <w:sz w:val="24"/>
          <w:szCs w:val="24"/>
        </w:rPr>
      </w:pPr>
      <w:r w:rsidRPr="0073351C">
        <w:rPr>
          <w:rFonts w:cstheme="minorHAnsi"/>
          <w:sz w:val="24"/>
          <w:szCs w:val="24"/>
        </w:rPr>
        <w:t xml:space="preserve">                                 MN 55106-5000 </w:t>
      </w:r>
    </w:p>
    <w:p w14:paraId="7AC4D987" w14:textId="77777777" w:rsidR="0006510E" w:rsidRPr="0073351C" w:rsidRDefault="0006510E" w:rsidP="00BC630F">
      <w:pPr>
        <w:rPr>
          <w:rFonts w:cstheme="minorHAnsi"/>
          <w:sz w:val="24"/>
          <w:szCs w:val="24"/>
        </w:rPr>
      </w:pPr>
      <w:r w:rsidRPr="0073351C">
        <w:rPr>
          <w:rFonts w:cstheme="minorHAnsi"/>
          <w:sz w:val="24"/>
          <w:szCs w:val="24"/>
        </w:rPr>
        <w:t xml:space="preserve">Phone: (651)793-1466 </w:t>
      </w:r>
    </w:p>
    <w:p w14:paraId="74C48A53" w14:textId="62D1D9AC" w:rsidR="00F46B5E" w:rsidRPr="0073351C" w:rsidRDefault="0006510E" w:rsidP="00BC630F">
      <w:pPr>
        <w:rPr>
          <w:rFonts w:cstheme="minorHAnsi"/>
          <w:sz w:val="24"/>
          <w:szCs w:val="24"/>
        </w:rPr>
      </w:pPr>
      <w:r w:rsidRPr="0073351C">
        <w:rPr>
          <w:rFonts w:cstheme="minorHAnsi"/>
          <w:sz w:val="24"/>
          <w:szCs w:val="24"/>
        </w:rPr>
        <w:t>Fax (651)793-1466</w:t>
      </w:r>
    </w:p>
    <w:p w14:paraId="279881D7" w14:textId="77777777" w:rsidR="0073351C" w:rsidRPr="0073351C" w:rsidRDefault="0073351C" w:rsidP="00BC630F">
      <w:pPr>
        <w:rPr>
          <w:rStyle w:val="Strong"/>
          <w:rFonts w:cstheme="minorHAnsi"/>
          <w:sz w:val="24"/>
          <w:szCs w:val="24"/>
        </w:rPr>
      </w:pPr>
    </w:p>
    <w:p w14:paraId="06CB98B4" w14:textId="2509E980" w:rsidR="00997EDB" w:rsidRPr="0073351C" w:rsidRDefault="00997EDB" w:rsidP="00C32DAE">
      <w:pPr>
        <w:pStyle w:val="Heading2"/>
        <w:rPr>
          <w:rStyle w:val="Strong"/>
          <w:rFonts w:asciiTheme="minorHAnsi" w:hAnsiTheme="minorHAnsi" w:cstheme="minorHAnsi"/>
          <w:b w:val="0"/>
          <w:bCs w:val="0"/>
          <w:color w:val="auto"/>
          <w:sz w:val="48"/>
          <w:szCs w:val="48"/>
        </w:rPr>
      </w:pPr>
      <w:r w:rsidRPr="0073351C">
        <w:rPr>
          <w:rStyle w:val="Strong"/>
          <w:rFonts w:asciiTheme="minorHAnsi" w:hAnsiTheme="minorHAnsi" w:cstheme="minorHAnsi"/>
          <w:bCs w:val="0"/>
          <w:color w:val="auto"/>
          <w:sz w:val="48"/>
          <w:szCs w:val="48"/>
        </w:rPr>
        <w:t>About the Course</w:t>
      </w:r>
      <w:r w:rsidR="00486349" w:rsidRPr="0073351C">
        <w:rPr>
          <w:rStyle w:val="Strong"/>
          <w:rFonts w:asciiTheme="minorHAnsi" w:hAnsiTheme="minorHAnsi" w:cstheme="minorHAnsi"/>
          <w:b w:val="0"/>
          <w:bCs w:val="0"/>
          <w:color w:val="auto"/>
          <w:sz w:val="48"/>
          <w:szCs w:val="48"/>
        </w:rPr>
        <w:t xml:space="preserve">  </w:t>
      </w:r>
    </w:p>
    <w:p w14:paraId="084F96B7" w14:textId="77777777" w:rsidR="00BE08F8" w:rsidRPr="0073351C" w:rsidRDefault="00BE08F8" w:rsidP="00BE08F8">
      <w:pPr>
        <w:rPr>
          <w:rFonts w:cstheme="minorHAnsi"/>
        </w:rPr>
      </w:pPr>
    </w:p>
    <w:p w14:paraId="06CB98B5" w14:textId="77777777" w:rsidR="00997EDB" w:rsidRPr="0073351C" w:rsidRDefault="00997EDB" w:rsidP="006D6ECF">
      <w:pPr>
        <w:pStyle w:val="Heading3"/>
        <w:rPr>
          <w:rFonts w:asciiTheme="minorHAnsi" w:hAnsiTheme="minorHAnsi" w:cstheme="minorHAnsi"/>
          <w:b/>
          <w:bCs/>
          <w:color w:val="auto"/>
        </w:rPr>
      </w:pPr>
      <w:r w:rsidRPr="0073351C">
        <w:rPr>
          <w:rFonts w:asciiTheme="minorHAnsi" w:hAnsiTheme="minorHAnsi" w:cstheme="minorHAnsi"/>
          <w:b/>
          <w:bCs/>
          <w:color w:val="auto"/>
        </w:rPr>
        <w:t>Course Description</w:t>
      </w:r>
    </w:p>
    <w:p w14:paraId="24A0EBA2" w14:textId="4C7C7700" w:rsidR="000064A6" w:rsidRPr="0073351C" w:rsidRDefault="000064A6" w:rsidP="000064A6">
      <w:pPr>
        <w:rPr>
          <w:rFonts w:cstheme="minorHAnsi"/>
          <w:color w:val="000000"/>
          <w:sz w:val="24"/>
          <w:szCs w:val="24"/>
          <w:shd w:val="clear" w:color="auto" w:fill="FFFFFF"/>
        </w:rPr>
      </w:pPr>
      <w:r w:rsidRPr="0073351C">
        <w:rPr>
          <w:rFonts w:cstheme="minorHAnsi"/>
          <w:color w:val="000000"/>
          <w:sz w:val="24"/>
          <w:szCs w:val="24"/>
          <w:shd w:val="clear" w:color="auto" w:fill="FFFFFF"/>
        </w:rPr>
        <w:t>This course focuses on the theory and practice of effectively and efficiently building software systems that satisfy the requirements placed upon them by customers. This course gives an overview of the software lifecycle and introduces various process models used to develop software.</w:t>
      </w:r>
    </w:p>
    <w:p w14:paraId="06CB98B7" w14:textId="7C56AFBD" w:rsidR="00997EDB" w:rsidRPr="0073351C" w:rsidRDefault="00997EDB" w:rsidP="000064A6">
      <w:pPr>
        <w:rPr>
          <w:rFonts w:cstheme="minorHAnsi"/>
          <w:b/>
          <w:bCs/>
          <w:sz w:val="24"/>
          <w:szCs w:val="24"/>
        </w:rPr>
      </w:pPr>
      <w:r w:rsidRPr="0073351C">
        <w:rPr>
          <w:rFonts w:cstheme="minorHAnsi"/>
          <w:b/>
          <w:bCs/>
          <w:sz w:val="24"/>
          <w:szCs w:val="24"/>
        </w:rPr>
        <w:t>Prerequisites</w:t>
      </w:r>
    </w:p>
    <w:p w14:paraId="4D9CE67B" w14:textId="6E754CA3" w:rsidR="000064A6" w:rsidRPr="0073351C" w:rsidRDefault="000064A6" w:rsidP="000064A6">
      <w:pPr>
        <w:numPr>
          <w:ilvl w:val="0"/>
          <w:numId w:val="14"/>
        </w:numPr>
        <w:shd w:val="clear" w:color="auto" w:fill="FFFFFF"/>
        <w:spacing w:before="100" w:beforeAutospacing="1" w:after="100" w:afterAutospacing="1"/>
        <w:rPr>
          <w:rFonts w:cstheme="minorHAnsi"/>
          <w:color w:val="000000"/>
          <w:sz w:val="24"/>
          <w:szCs w:val="24"/>
        </w:rPr>
      </w:pPr>
      <w:hyperlink r:id="rId13" w:history="1">
        <w:r w:rsidRPr="0073351C">
          <w:rPr>
            <w:rStyle w:val="text-nowrap"/>
            <w:rFonts w:cstheme="minorHAnsi"/>
            <w:color w:val="006275"/>
            <w:sz w:val="24"/>
            <w:szCs w:val="24"/>
          </w:rPr>
          <w:t>ICS 370:</w:t>
        </w:r>
        <w:r w:rsidRPr="0073351C">
          <w:rPr>
            <w:rStyle w:val="Hyperlink"/>
            <w:rFonts w:cstheme="minorHAnsi"/>
            <w:color w:val="006275"/>
            <w:sz w:val="24"/>
            <w:szCs w:val="24"/>
          </w:rPr>
          <w:t> Software Design Models</w:t>
        </w:r>
      </w:hyperlink>
      <w:r w:rsidR="00BE08F8" w:rsidRPr="0073351C">
        <w:rPr>
          <w:rFonts w:cstheme="minorHAnsi"/>
          <w:color w:val="000000"/>
          <w:sz w:val="24"/>
          <w:szCs w:val="24"/>
        </w:rPr>
        <w:t xml:space="preserve">  or</w:t>
      </w:r>
    </w:p>
    <w:p w14:paraId="1742E237" w14:textId="2A82CC6A" w:rsidR="000064A6" w:rsidRPr="0073351C" w:rsidRDefault="000064A6" w:rsidP="000064A6">
      <w:pPr>
        <w:numPr>
          <w:ilvl w:val="0"/>
          <w:numId w:val="14"/>
        </w:numPr>
        <w:shd w:val="clear" w:color="auto" w:fill="FFFFFF"/>
        <w:spacing w:before="100" w:beforeAutospacing="1" w:after="100" w:afterAutospacing="1" w:line="240" w:lineRule="auto"/>
        <w:rPr>
          <w:rFonts w:cstheme="minorHAnsi"/>
          <w:color w:val="000000"/>
          <w:sz w:val="24"/>
          <w:szCs w:val="24"/>
        </w:rPr>
      </w:pPr>
      <w:hyperlink r:id="rId14" w:history="1">
        <w:r w:rsidRPr="0073351C">
          <w:rPr>
            <w:rStyle w:val="text-nowrap"/>
            <w:rFonts w:cstheme="minorHAnsi"/>
            <w:color w:val="006275"/>
            <w:sz w:val="24"/>
            <w:szCs w:val="24"/>
          </w:rPr>
          <w:t>ICS 372:</w:t>
        </w:r>
        <w:r w:rsidRPr="0073351C">
          <w:rPr>
            <w:rStyle w:val="Hyperlink"/>
            <w:rFonts w:cstheme="minorHAnsi"/>
            <w:color w:val="006275"/>
            <w:sz w:val="24"/>
            <w:szCs w:val="24"/>
          </w:rPr>
          <w:t> Object-Oriented Design and Implementation</w:t>
        </w:r>
      </w:hyperlink>
    </w:p>
    <w:p w14:paraId="06CB98B9" w14:textId="77777777" w:rsidR="00CC257E" w:rsidRPr="0073351C" w:rsidRDefault="00CC257E" w:rsidP="00F54EE1">
      <w:pPr>
        <w:rPr>
          <w:rFonts w:cstheme="minorHAnsi"/>
          <w:spacing w:val="4"/>
          <w:sz w:val="24"/>
          <w:szCs w:val="24"/>
          <w:shd w:val="clear" w:color="auto" w:fill="FCFCFC"/>
        </w:rPr>
      </w:pPr>
    </w:p>
    <w:p w14:paraId="06CB98BA" w14:textId="7CAD518D" w:rsidR="004A49FF" w:rsidRPr="0073351C" w:rsidRDefault="004A49FF" w:rsidP="006D6ECF">
      <w:pPr>
        <w:pStyle w:val="Heading2"/>
        <w:rPr>
          <w:rFonts w:asciiTheme="minorHAnsi" w:hAnsiTheme="minorHAnsi" w:cstheme="minorHAnsi"/>
          <w:b/>
          <w:bCs/>
          <w:color w:val="auto"/>
          <w:sz w:val="48"/>
          <w:szCs w:val="48"/>
        </w:rPr>
      </w:pPr>
      <w:r w:rsidRPr="0073351C">
        <w:rPr>
          <w:rFonts w:asciiTheme="minorHAnsi" w:hAnsiTheme="minorHAnsi" w:cstheme="minorHAnsi"/>
          <w:b/>
          <w:bCs/>
          <w:color w:val="auto"/>
          <w:sz w:val="48"/>
          <w:szCs w:val="48"/>
        </w:rPr>
        <w:t>Competence Statements/Course Learning Outcomes</w:t>
      </w:r>
    </w:p>
    <w:p w14:paraId="201E9B17" w14:textId="77777777" w:rsidR="000064A6" w:rsidRPr="0073351C" w:rsidRDefault="000064A6" w:rsidP="000064A6">
      <w:pPr>
        <w:rPr>
          <w:rFonts w:cstheme="minorHAnsi"/>
          <w:sz w:val="24"/>
          <w:szCs w:val="24"/>
        </w:rPr>
      </w:pPr>
    </w:p>
    <w:p w14:paraId="06CB98BB" w14:textId="70559B55" w:rsidR="004A49FF" w:rsidRPr="0073351C" w:rsidRDefault="004A49FF" w:rsidP="006D6ECF">
      <w:pPr>
        <w:pStyle w:val="Heading3"/>
        <w:rPr>
          <w:rFonts w:asciiTheme="minorHAnsi" w:hAnsiTheme="minorHAnsi" w:cstheme="minorHAnsi"/>
          <w:b/>
          <w:bCs/>
          <w:color w:val="auto"/>
        </w:rPr>
      </w:pPr>
      <w:r w:rsidRPr="0073351C">
        <w:rPr>
          <w:rFonts w:asciiTheme="minorHAnsi" w:hAnsiTheme="minorHAnsi" w:cstheme="minorHAnsi"/>
          <w:b/>
          <w:bCs/>
          <w:color w:val="auto"/>
        </w:rPr>
        <w:t>Competence Statement</w:t>
      </w:r>
    </w:p>
    <w:p w14:paraId="1F34F634" w14:textId="77777777" w:rsidR="00BE08F8" w:rsidRPr="0073351C" w:rsidRDefault="00BE08F8" w:rsidP="00BE08F8">
      <w:pPr>
        <w:rPr>
          <w:rFonts w:cstheme="minorHAnsi"/>
        </w:rPr>
      </w:pPr>
    </w:p>
    <w:p w14:paraId="59550CBF" w14:textId="0030CEB3" w:rsidR="000064A6" w:rsidRPr="0073351C" w:rsidRDefault="000064A6" w:rsidP="000064A6">
      <w:pPr>
        <w:rPr>
          <w:rStyle w:val="apple-converted-space"/>
          <w:rFonts w:cstheme="minorHAnsi"/>
          <w:color w:val="000000"/>
          <w:sz w:val="24"/>
          <w:szCs w:val="24"/>
          <w:shd w:val="clear" w:color="auto" w:fill="FFFFFF"/>
        </w:rPr>
      </w:pPr>
      <w:r w:rsidRPr="0073351C">
        <w:rPr>
          <w:rFonts w:cstheme="minorHAnsi"/>
          <w:sz w:val="24"/>
          <w:szCs w:val="24"/>
          <w:shd w:val="clear" w:color="auto" w:fill="FFFFFF"/>
        </w:rPr>
        <w:t>This course focuses on the theory and practice of effectively and efficiently building software systems that satisfy the requirements placed upon them by customers. This course gives an overview of the software lifecycle and introduces various process models used to develop software.</w:t>
      </w:r>
      <w:r w:rsidRPr="0073351C">
        <w:rPr>
          <w:rStyle w:val="apple-converted-space"/>
          <w:rFonts w:cstheme="minorHAnsi"/>
          <w:color w:val="000000"/>
          <w:sz w:val="24"/>
          <w:szCs w:val="24"/>
          <w:shd w:val="clear" w:color="auto" w:fill="FFFFFF"/>
        </w:rPr>
        <w:t> </w:t>
      </w:r>
    </w:p>
    <w:p w14:paraId="2ED6DF91" w14:textId="7601B015" w:rsidR="0073351C" w:rsidRPr="0073351C" w:rsidRDefault="000064A6" w:rsidP="000064A6">
      <w:pPr>
        <w:pStyle w:val="NormalWeb"/>
        <w:rPr>
          <w:rFonts w:asciiTheme="minorHAnsi" w:hAnsiTheme="minorHAnsi" w:cstheme="minorHAnsi"/>
        </w:rPr>
      </w:pPr>
      <w:r w:rsidRPr="0073351C">
        <w:rPr>
          <w:rFonts w:asciiTheme="minorHAnsi" w:hAnsiTheme="minorHAnsi" w:cstheme="minorHAnsi"/>
        </w:rPr>
        <w:lastRenderedPageBreak/>
        <w:t xml:space="preserve">In the capstone course, students complete projects, emphasizing the workplace environment that the computer scientist or IT professional will encounter. As often as possible, the projects will be real projects done for real clients.  Technical skills and knowledge to support software development challenges facing the information systems professional will be addressed through lectures, readings, and assignments in software engineering. The professional responsibilities of an information systems professional will be examined through readings, assignments, and discussions. </w:t>
      </w:r>
    </w:p>
    <w:p w14:paraId="39CCFB15" w14:textId="3A64F8AC" w:rsidR="0073351C" w:rsidRPr="0073351C" w:rsidRDefault="0073351C">
      <w:pPr>
        <w:rPr>
          <w:rFonts w:cstheme="minorHAnsi"/>
          <w:sz w:val="24"/>
          <w:szCs w:val="24"/>
        </w:rPr>
      </w:pPr>
    </w:p>
    <w:p w14:paraId="339A1723" w14:textId="07C92C60" w:rsidR="00BE08F8" w:rsidRPr="0073351C" w:rsidRDefault="004A49FF" w:rsidP="0073351C">
      <w:pPr>
        <w:pStyle w:val="Heading3"/>
        <w:rPr>
          <w:rFonts w:asciiTheme="minorHAnsi" w:hAnsiTheme="minorHAnsi" w:cstheme="minorHAnsi"/>
          <w:b/>
          <w:bCs/>
          <w:color w:val="auto"/>
        </w:rPr>
      </w:pPr>
      <w:r w:rsidRPr="0073351C">
        <w:rPr>
          <w:rFonts w:asciiTheme="minorHAnsi" w:hAnsiTheme="minorHAnsi" w:cstheme="minorHAnsi"/>
          <w:b/>
          <w:bCs/>
          <w:color w:val="auto"/>
        </w:rPr>
        <w:t>Learning Outcomes</w:t>
      </w:r>
    </w:p>
    <w:p w14:paraId="06CB98BE" w14:textId="77777777" w:rsidR="004A49FF" w:rsidRPr="0073351C" w:rsidRDefault="004A49FF" w:rsidP="004A49FF">
      <w:pPr>
        <w:rPr>
          <w:rFonts w:cstheme="minorHAnsi"/>
          <w:sz w:val="24"/>
          <w:szCs w:val="24"/>
        </w:rPr>
      </w:pPr>
      <w:r w:rsidRPr="0073351C">
        <w:rPr>
          <w:rFonts w:cstheme="minorHAnsi"/>
          <w:sz w:val="24"/>
          <w:szCs w:val="24"/>
        </w:rPr>
        <w:t>Upon completion of this course, students will:</w:t>
      </w:r>
    </w:p>
    <w:p w14:paraId="4363B29E"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Effectively and efficiently build software systems.</w:t>
      </w:r>
    </w:p>
    <w:p w14:paraId="62C83116"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Design and document a complete system and implement it</w:t>
      </w:r>
    </w:p>
    <w:p w14:paraId="35100317"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Write user manuals</w:t>
      </w:r>
    </w:p>
    <w:p w14:paraId="42536AFD"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Present work orally</w:t>
      </w:r>
    </w:p>
    <w:p w14:paraId="153C3964"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Understand Computer Ethics issues</w:t>
      </w:r>
    </w:p>
    <w:p w14:paraId="42725DC3"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Elucidate requirements, and use those build a system that fulfills those requirements.</w:t>
      </w:r>
    </w:p>
    <w:p w14:paraId="3883D0AA"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Manage the software lifecycle.</w:t>
      </w:r>
    </w:p>
    <w:p w14:paraId="33E8E6E5"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Select an appropriate process model for a project.</w:t>
      </w:r>
    </w:p>
    <w:p w14:paraId="08EEB091"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Verify and validate a system.</w:t>
      </w:r>
    </w:p>
    <w:p w14:paraId="47F86831"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Manage a software project, including estimating effort, time, and resources needed.</w:t>
      </w:r>
    </w:p>
    <w:p w14:paraId="1FC1FE83"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Work cooperatively in a group</w:t>
      </w:r>
    </w:p>
    <w:p w14:paraId="704DB1D7" w14:textId="77777777" w:rsidR="000064A6" w:rsidRPr="000064A6" w:rsidRDefault="000064A6" w:rsidP="000064A6">
      <w:pPr>
        <w:numPr>
          <w:ilvl w:val="0"/>
          <w:numId w:val="15"/>
        </w:numPr>
        <w:shd w:val="clear" w:color="auto" w:fill="FFFFFF"/>
        <w:spacing w:before="100" w:beforeAutospacing="1" w:after="100" w:afterAutospacing="1" w:line="240" w:lineRule="auto"/>
        <w:rPr>
          <w:rFonts w:eastAsia="Times New Roman" w:cstheme="minorHAnsi"/>
          <w:color w:val="000000"/>
          <w:sz w:val="24"/>
          <w:szCs w:val="24"/>
        </w:rPr>
      </w:pPr>
      <w:r w:rsidRPr="000064A6">
        <w:rPr>
          <w:rFonts w:eastAsia="Times New Roman" w:cstheme="minorHAnsi"/>
          <w:color w:val="000000"/>
          <w:sz w:val="24"/>
          <w:szCs w:val="24"/>
        </w:rPr>
        <w:t>Create a project plan and execute it</w:t>
      </w:r>
    </w:p>
    <w:p w14:paraId="6FAC8588" w14:textId="77777777" w:rsidR="000064A6" w:rsidRPr="000064A6" w:rsidRDefault="000064A6" w:rsidP="000064A6">
      <w:pPr>
        <w:numPr>
          <w:ilvl w:val="0"/>
          <w:numId w:val="15"/>
        </w:numPr>
        <w:shd w:val="clear" w:color="auto" w:fill="FFFFFF"/>
        <w:spacing w:before="100" w:beforeAutospacing="1" w:after="0" w:line="240" w:lineRule="auto"/>
        <w:rPr>
          <w:rFonts w:eastAsia="Times New Roman" w:cstheme="minorHAnsi"/>
          <w:color w:val="000000"/>
          <w:sz w:val="24"/>
          <w:szCs w:val="24"/>
        </w:rPr>
      </w:pPr>
      <w:r w:rsidRPr="000064A6">
        <w:rPr>
          <w:rFonts w:eastAsia="Times New Roman" w:cstheme="minorHAnsi"/>
          <w:color w:val="000000"/>
          <w:sz w:val="24"/>
          <w:szCs w:val="24"/>
        </w:rPr>
        <w:t>Elicit and document system requirements</w:t>
      </w:r>
    </w:p>
    <w:p w14:paraId="42D5A844" w14:textId="77777777" w:rsidR="000064A6" w:rsidRPr="0073351C" w:rsidRDefault="000064A6" w:rsidP="006D6ECF">
      <w:pPr>
        <w:pStyle w:val="Heading2"/>
        <w:rPr>
          <w:rFonts w:asciiTheme="minorHAnsi" w:hAnsiTheme="minorHAnsi" w:cstheme="minorHAnsi"/>
          <w:color w:val="auto"/>
          <w:sz w:val="24"/>
          <w:szCs w:val="24"/>
        </w:rPr>
      </w:pPr>
    </w:p>
    <w:p w14:paraId="06CB98C0" w14:textId="1C60F203" w:rsidR="004A49FF" w:rsidRPr="0073351C" w:rsidRDefault="001A63EB" w:rsidP="006D6ECF">
      <w:pPr>
        <w:pStyle w:val="Heading2"/>
        <w:rPr>
          <w:rFonts w:asciiTheme="minorHAnsi" w:hAnsiTheme="minorHAnsi" w:cstheme="minorHAnsi"/>
          <w:b/>
          <w:bCs/>
          <w:color w:val="auto"/>
          <w:sz w:val="48"/>
          <w:szCs w:val="48"/>
        </w:rPr>
      </w:pPr>
      <w:r w:rsidRPr="0073351C">
        <w:rPr>
          <w:rFonts w:asciiTheme="minorHAnsi" w:hAnsiTheme="minorHAnsi" w:cstheme="minorHAnsi"/>
          <w:b/>
          <w:bCs/>
          <w:color w:val="auto"/>
          <w:sz w:val="48"/>
          <w:szCs w:val="48"/>
        </w:rPr>
        <w:t>Learning Methods</w:t>
      </w:r>
    </w:p>
    <w:p w14:paraId="4E31167C" w14:textId="77777777" w:rsidR="00BE08F8" w:rsidRPr="0073351C" w:rsidRDefault="00BE08F8" w:rsidP="00BE08F8">
      <w:pPr>
        <w:rPr>
          <w:rFonts w:cstheme="minorHAnsi"/>
        </w:rPr>
      </w:pPr>
    </w:p>
    <w:p w14:paraId="06CB98C1" w14:textId="340F6CDA" w:rsidR="001A63EB" w:rsidRPr="0073351C" w:rsidRDefault="000E39FB" w:rsidP="001A63EB">
      <w:pPr>
        <w:rPr>
          <w:rFonts w:cstheme="minorHAnsi"/>
          <w:sz w:val="24"/>
          <w:szCs w:val="24"/>
        </w:rPr>
      </w:pPr>
      <w:r w:rsidRPr="0073351C">
        <w:rPr>
          <w:rFonts w:cstheme="minorHAnsi"/>
          <w:sz w:val="24"/>
          <w:szCs w:val="24"/>
        </w:rPr>
        <w:t>This course uses a variety of assignments in order to measure student outcomes.  In this course</w:t>
      </w:r>
      <w:r w:rsidR="00BE08F8" w:rsidRPr="0073351C">
        <w:rPr>
          <w:rFonts w:cstheme="minorHAnsi"/>
          <w:sz w:val="24"/>
          <w:szCs w:val="24"/>
        </w:rPr>
        <w:t>,</w:t>
      </w:r>
      <w:r w:rsidRPr="0073351C">
        <w:rPr>
          <w:rFonts w:cstheme="minorHAnsi"/>
          <w:sz w:val="24"/>
          <w:szCs w:val="24"/>
        </w:rPr>
        <w:t xml:space="preserve"> you will </w:t>
      </w:r>
      <w:r w:rsidR="006F2A46" w:rsidRPr="0073351C">
        <w:rPr>
          <w:rFonts w:cstheme="minorHAnsi"/>
          <w:sz w:val="24"/>
          <w:szCs w:val="24"/>
        </w:rPr>
        <w:t>be participating in these activities.</w:t>
      </w:r>
    </w:p>
    <w:p w14:paraId="7F6D4EE0" w14:textId="2A239674" w:rsidR="006F2A46" w:rsidRPr="0073351C" w:rsidRDefault="006F2A46" w:rsidP="006F2A46">
      <w:pPr>
        <w:pStyle w:val="Heading2"/>
        <w:rPr>
          <w:rFonts w:asciiTheme="minorHAnsi" w:hAnsiTheme="minorHAnsi" w:cstheme="minorHAnsi"/>
          <w:b/>
          <w:bCs/>
          <w:color w:val="000000" w:themeColor="text1"/>
          <w:sz w:val="22"/>
          <w:szCs w:val="22"/>
        </w:rPr>
      </w:pPr>
      <w:r w:rsidRPr="0073351C">
        <w:rPr>
          <w:rFonts w:asciiTheme="minorHAnsi" w:hAnsiTheme="minorHAnsi" w:cstheme="minorHAnsi"/>
          <w:b/>
          <w:bCs/>
          <w:color w:val="000000" w:themeColor="text1"/>
          <w:sz w:val="22"/>
          <w:szCs w:val="22"/>
        </w:rPr>
        <w:t>Activity 1:  Individual Assignments</w:t>
      </w:r>
    </w:p>
    <w:p w14:paraId="1F77DDB0" w14:textId="4C387221" w:rsidR="006F2A46" w:rsidRPr="0073351C" w:rsidRDefault="006F2A46" w:rsidP="006F2A46">
      <w:pPr>
        <w:pStyle w:val="Heading2"/>
        <w:rPr>
          <w:rFonts w:asciiTheme="minorHAnsi" w:hAnsiTheme="minorHAnsi" w:cstheme="minorHAnsi"/>
          <w:color w:val="000000" w:themeColor="text1"/>
          <w:sz w:val="22"/>
          <w:szCs w:val="22"/>
        </w:rPr>
      </w:pPr>
      <w:r w:rsidRPr="0073351C">
        <w:rPr>
          <w:rFonts w:asciiTheme="minorHAnsi" w:hAnsiTheme="minorHAnsi" w:cstheme="minorHAnsi"/>
          <w:color w:val="000000" w:themeColor="text1"/>
          <w:sz w:val="22"/>
          <w:szCs w:val="22"/>
        </w:rPr>
        <w:t xml:space="preserve">It is required that each of you have the required proficiency in developing reasonably complex software systems. </w:t>
      </w:r>
    </w:p>
    <w:p w14:paraId="2C7F4916" w14:textId="77777777" w:rsidR="00BE08F8" w:rsidRPr="0073351C" w:rsidRDefault="00BE08F8" w:rsidP="00BE08F8">
      <w:pPr>
        <w:rPr>
          <w:rFonts w:cstheme="minorHAnsi"/>
          <w:color w:val="000000" w:themeColor="text1"/>
        </w:rPr>
      </w:pPr>
    </w:p>
    <w:p w14:paraId="54807B95" w14:textId="77777777" w:rsidR="006F2A46" w:rsidRDefault="006F2A46" w:rsidP="006F2A46">
      <w:pPr>
        <w:pStyle w:val="Heading2"/>
        <w:rPr>
          <w:rFonts w:asciiTheme="minorHAnsi" w:hAnsiTheme="minorHAnsi" w:cstheme="minorHAnsi"/>
          <w:color w:val="000000" w:themeColor="text1"/>
          <w:sz w:val="22"/>
          <w:szCs w:val="22"/>
        </w:rPr>
      </w:pPr>
      <w:r w:rsidRPr="0073351C">
        <w:rPr>
          <w:rFonts w:asciiTheme="minorHAnsi" w:hAnsiTheme="minorHAnsi" w:cstheme="minorHAnsi"/>
          <w:color w:val="000000" w:themeColor="text1"/>
          <w:sz w:val="22"/>
          <w:szCs w:val="22"/>
        </w:rPr>
        <w:t xml:space="preserve">You will be given some programming assignments in the initial stages of the course. These assignments may pave the way for bigger </w:t>
      </w:r>
      <w:r w:rsidRPr="0073351C">
        <w:rPr>
          <w:rFonts w:asciiTheme="minorHAnsi" w:hAnsiTheme="minorHAnsi" w:cstheme="minorHAnsi"/>
          <w:b/>
          <w:color w:val="000000" w:themeColor="text1"/>
          <w:sz w:val="22"/>
          <w:szCs w:val="22"/>
        </w:rPr>
        <w:t>projects</w:t>
      </w:r>
      <w:r w:rsidRPr="0073351C">
        <w:rPr>
          <w:rFonts w:asciiTheme="minorHAnsi" w:hAnsiTheme="minorHAnsi" w:cstheme="minorHAnsi"/>
          <w:color w:val="000000" w:themeColor="text1"/>
          <w:sz w:val="22"/>
          <w:szCs w:val="22"/>
        </w:rPr>
        <w:t xml:space="preserve"> during the final stages of the course.</w:t>
      </w:r>
    </w:p>
    <w:p w14:paraId="5DA28B5B" w14:textId="77777777" w:rsidR="009569BC" w:rsidRPr="009569BC" w:rsidRDefault="009569BC" w:rsidP="009569BC"/>
    <w:p w14:paraId="6011EA61" w14:textId="695A8EBC" w:rsidR="006F2A46" w:rsidRPr="0073351C" w:rsidRDefault="006F2A46" w:rsidP="006F2A46">
      <w:pPr>
        <w:pStyle w:val="Heading2"/>
        <w:rPr>
          <w:rFonts w:asciiTheme="minorHAnsi" w:hAnsiTheme="minorHAnsi" w:cstheme="minorHAnsi"/>
          <w:color w:val="000000" w:themeColor="text1"/>
          <w:sz w:val="22"/>
          <w:szCs w:val="22"/>
        </w:rPr>
      </w:pPr>
      <w:r w:rsidRPr="0073351C">
        <w:rPr>
          <w:rFonts w:asciiTheme="minorHAnsi" w:hAnsiTheme="minorHAnsi" w:cstheme="minorHAnsi"/>
          <w:color w:val="000000" w:themeColor="text1"/>
          <w:sz w:val="22"/>
          <w:szCs w:val="22"/>
        </w:rPr>
        <w:t>I reserve the right to change these to group assignments as needed.</w:t>
      </w:r>
    </w:p>
    <w:p w14:paraId="5222C319" w14:textId="77777777" w:rsidR="006F2A46" w:rsidRPr="0073351C" w:rsidRDefault="006F2A46" w:rsidP="006F2A46">
      <w:pPr>
        <w:rPr>
          <w:rFonts w:cstheme="minorHAnsi"/>
          <w:color w:val="000000" w:themeColor="text1"/>
        </w:rPr>
      </w:pPr>
    </w:p>
    <w:p w14:paraId="2A59709E" w14:textId="2B5D0C26" w:rsidR="006F2A46" w:rsidRPr="0073351C" w:rsidRDefault="006F2A46" w:rsidP="006F2A46">
      <w:pPr>
        <w:pStyle w:val="Heading2"/>
        <w:rPr>
          <w:rFonts w:asciiTheme="minorHAnsi" w:hAnsiTheme="minorHAnsi" w:cstheme="minorHAnsi"/>
          <w:b/>
          <w:bCs/>
          <w:color w:val="000000" w:themeColor="text1"/>
          <w:sz w:val="22"/>
          <w:szCs w:val="22"/>
        </w:rPr>
      </w:pPr>
      <w:r w:rsidRPr="0073351C">
        <w:rPr>
          <w:rFonts w:asciiTheme="minorHAnsi" w:hAnsiTheme="minorHAnsi" w:cstheme="minorHAnsi"/>
          <w:b/>
          <w:bCs/>
          <w:color w:val="000000" w:themeColor="text1"/>
          <w:sz w:val="22"/>
          <w:szCs w:val="22"/>
        </w:rPr>
        <w:lastRenderedPageBreak/>
        <w:t>Activity 2: Final Projects and Case Studies</w:t>
      </w:r>
    </w:p>
    <w:p w14:paraId="2BA7DCB5" w14:textId="77777777" w:rsidR="00BE08F8" w:rsidRPr="0073351C" w:rsidRDefault="00BE08F8" w:rsidP="00BE08F8">
      <w:pPr>
        <w:rPr>
          <w:rFonts w:cstheme="minorHAnsi"/>
        </w:rPr>
      </w:pPr>
    </w:p>
    <w:p w14:paraId="44422E05" w14:textId="77777777" w:rsidR="006F2A46" w:rsidRPr="0073351C" w:rsidRDefault="006F2A46" w:rsidP="006F2A46">
      <w:pPr>
        <w:pStyle w:val="NormalWeb"/>
        <w:rPr>
          <w:rFonts w:asciiTheme="minorHAnsi" w:hAnsiTheme="minorHAnsi" w:cstheme="minorHAnsi"/>
          <w:sz w:val="22"/>
          <w:szCs w:val="22"/>
        </w:rPr>
      </w:pPr>
      <w:r w:rsidRPr="0073351C">
        <w:rPr>
          <w:rFonts w:asciiTheme="minorHAnsi" w:hAnsiTheme="minorHAnsi" w:cstheme="minorHAnsi"/>
          <w:sz w:val="22"/>
          <w:szCs w:val="22"/>
        </w:rPr>
        <w:t>The final project is a significant component of this course.  These projects typically involve the following components</w:t>
      </w:r>
    </w:p>
    <w:p w14:paraId="796F7A5C" w14:textId="77777777" w:rsidR="009569BC" w:rsidRDefault="009569BC" w:rsidP="006F2A46">
      <w:pPr>
        <w:pStyle w:val="NormalWeb"/>
        <w:numPr>
          <w:ilvl w:val="0"/>
          <w:numId w:val="16"/>
        </w:numPr>
        <w:rPr>
          <w:rFonts w:asciiTheme="minorHAnsi" w:hAnsiTheme="minorHAnsi" w:cstheme="minorHAnsi"/>
          <w:sz w:val="22"/>
          <w:szCs w:val="22"/>
        </w:rPr>
      </w:pPr>
      <w:r>
        <w:rPr>
          <w:rFonts w:asciiTheme="minorHAnsi" w:hAnsiTheme="minorHAnsi" w:cstheme="minorHAnsi"/>
          <w:sz w:val="22"/>
          <w:szCs w:val="22"/>
        </w:rPr>
        <w:t>AI/LLM Applications</w:t>
      </w:r>
    </w:p>
    <w:p w14:paraId="3C45E5F0" w14:textId="77777777" w:rsidR="009569BC" w:rsidRDefault="009569BC" w:rsidP="006F2A46">
      <w:pPr>
        <w:pStyle w:val="NormalWeb"/>
        <w:numPr>
          <w:ilvl w:val="0"/>
          <w:numId w:val="16"/>
        </w:numPr>
        <w:rPr>
          <w:rFonts w:asciiTheme="minorHAnsi" w:hAnsiTheme="minorHAnsi" w:cstheme="minorHAnsi"/>
          <w:sz w:val="22"/>
          <w:szCs w:val="22"/>
        </w:rPr>
      </w:pPr>
      <w:r>
        <w:rPr>
          <w:rFonts w:asciiTheme="minorHAnsi" w:hAnsiTheme="minorHAnsi" w:cstheme="minorHAnsi"/>
          <w:sz w:val="22"/>
          <w:szCs w:val="22"/>
        </w:rPr>
        <w:t>GitHub Automation (CD/CD projects)</w:t>
      </w:r>
    </w:p>
    <w:p w14:paraId="39EC60BD" w14:textId="3B8A1B4B" w:rsidR="006F2A46" w:rsidRPr="0073351C" w:rsidRDefault="006F2A46" w:rsidP="006F2A46">
      <w:pPr>
        <w:pStyle w:val="NormalWeb"/>
        <w:numPr>
          <w:ilvl w:val="0"/>
          <w:numId w:val="16"/>
        </w:numPr>
        <w:rPr>
          <w:rFonts w:asciiTheme="minorHAnsi" w:hAnsiTheme="minorHAnsi" w:cstheme="minorHAnsi"/>
          <w:sz w:val="22"/>
          <w:szCs w:val="22"/>
        </w:rPr>
      </w:pPr>
      <w:r w:rsidRPr="0073351C">
        <w:rPr>
          <w:rFonts w:asciiTheme="minorHAnsi" w:hAnsiTheme="minorHAnsi" w:cstheme="minorHAnsi"/>
          <w:sz w:val="22"/>
          <w:szCs w:val="22"/>
        </w:rPr>
        <w:t>Database (MySQL) components</w:t>
      </w:r>
    </w:p>
    <w:p w14:paraId="3C481438" w14:textId="77777777" w:rsidR="006F2A46" w:rsidRPr="0073351C" w:rsidRDefault="006F2A46" w:rsidP="006F2A46">
      <w:pPr>
        <w:pStyle w:val="NormalWeb"/>
        <w:numPr>
          <w:ilvl w:val="0"/>
          <w:numId w:val="16"/>
        </w:numPr>
        <w:rPr>
          <w:rFonts w:asciiTheme="minorHAnsi" w:hAnsiTheme="minorHAnsi" w:cstheme="minorHAnsi"/>
          <w:sz w:val="22"/>
          <w:szCs w:val="22"/>
        </w:rPr>
      </w:pPr>
      <w:r w:rsidRPr="0073351C">
        <w:rPr>
          <w:rFonts w:asciiTheme="minorHAnsi" w:hAnsiTheme="minorHAnsi" w:cstheme="minorHAnsi"/>
          <w:sz w:val="22"/>
          <w:szCs w:val="22"/>
        </w:rPr>
        <w:t>Programming/Server component (PHP or Python or Java)</w:t>
      </w:r>
    </w:p>
    <w:p w14:paraId="343C6EDA" w14:textId="77777777" w:rsidR="006F2A46" w:rsidRPr="0073351C" w:rsidRDefault="006F2A46" w:rsidP="006F2A46">
      <w:pPr>
        <w:pStyle w:val="NormalWeb"/>
        <w:numPr>
          <w:ilvl w:val="0"/>
          <w:numId w:val="16"/>
        </w:numPr>
        <w:rPr>
          <w:rFonts w:asciiTheme="minorHAnsi" w:hAnsiTheme="minorHAnsi" w:cstheme="minorHAnsi"/>
          <w:sz w:val="22"/>
          <w:szCs w:val="22"/>
        </w:rPr>
      </w:pPr>
      <w:r w:rsidRPr="0073351C">
        <w:rPr>
          <w:rFonts w:asciiTheme="minorHAnsi" w:hAnsiTheme="minorHAnsi" w:cstheme="minorHAnsi"/>
          <w:sz w:val="22"/>
          <w:szCs w:val="22"/>
        </w:rPr>
        <w:t>Interaction component (Python Flask or Java or HTML/CSS)</w:t>
      </w:r>
    </w:p>
    <w:p w14:paraId="0D75781E" w14:textId="77777777" w:rsidR="006F2A46" w:rsidRPr="0073351C" w:rsidRDefault="006F2A46" w:rsidP="006F2A46">
      <w:pPr>
        <w:pStyle w:val="NormalWeb"/>
        <w:numPr>
          <w:ilvl w:val="0"/>
          <w:numId w:val="16"/>
        </w:numPr>
        <w:rPr>
          <w:rFonts w:asciiTheme="minorHAnsi" w:hAnsiTheme="minorHAnsi" w:cstheme="minorHAnsi"/>
          <w:sz w:val="22"/>
          <w:szCs w:val="22"/>
        </w:rPr>
      </w:pPr>
      <w:r w:rsidRPr="0073351C">
        <w:rPr>
          <w:rFonts w:asciiTheme="minorHAnsi" w:hAnsiTheme="minorHAnsi" w:cstheme="minorHAnsi"/>
          <w:sz w:val="22"/>
          <w:szCs w:val="22"/>
        </w:rPr>
        <w:t>Web Services (Consumption and Development)</w:t>
      </w:r>
    </w:p>
    <w:p w14:paraId="6E8DBEFC" w14:textId="5F261DC5" w:rsidR="006F2A46" w:rsidRDefault="009569BC" w:rsidP="006F2A46">
      <w:pPr>
        <w:pStyle w:val="NormalWeb"/>
        <w:numPr>
          <w:ilvl w:val="0"/>
          <w:numId w:val="16"/>
        </w:numPr>
        <w:rPr>
          <w:rFonts w:asciiTheme="minorHAnsi" w:hAnsiTheme="minorHAnsi" w:cstheme="minorHAnsi"/>
          <w:sz w:val="22"/>
          <w:szCs w:val="22"/>
        </w:rPr>
      </w:pPr>
      <w:r>
        <w:rPr>
          <w:rFonts w:asciiTheme="minorHAnsi" w:hAnsiTheme="minorHAnsi" w:cstheme="minorHAnsi"/>
          <w:sz w:val="22"/>
          <w:szCs w:val="22"/>
        </w:rPr>
        <w:t xml:space="preserve">Python </w:t>
      </w:r>
      <w:r w:rsidR="006F2A46" w:rsidRPr="0073351C">
        <w:rPr>
          <w:rFonts w:asciiTheme="minorHAnsi" w:hAnsiTheme="minorHAnsi" w:cstheme="minorHAnsi"/>
          <w:sz w:val="22"/>
          <w:szCs w:val="22"/>
        </w:rPr>
        <w:t>Automation</w:t>
      </w:r>
    </w:p>
    <w:p w14:paraId="3F63AA48" w14:textId="774D4DE4" w:rsidR="009569BC" w:rsidRPr="0073351C" w:rsidRDefault="009569BC" w:rsidP="006F2A46">
      <w:pPr>
        <w:pStyle w:val="NormalWeb"/>
        <w:numPr>
          <w:ilvl w:val="0"/>
          <w:numId w:val="16"/>
        </w:numPr>
        <w:rPr>
          <w:rFonts w:asciiTheme="minorHAnsi" w:hAnsiTheme="minorHAnsi" w:cstheme="minorHAnsi"/>
          <w:sz w:val="22"/>
          <w:szCs w:val="22"/>
        </w:rPr>
      </w:pPr>
      <w:r>
        <w:rPr>
          <w:rFonts w:asciiTheme="minorHAnsi" w:hAnsiTheme="minorHAnsi" w:cstheme="minorHAnsi"/>
          <w:sz w:val="22"/>
          <w:szCs w:val="22"/>
        </w:rPr>
        <w:t>Mobile Application Development</w:t>
      </w:r>
    </w:p>
    <w:p w14:paraId="35627305" w14:textId="77777777" w:rsidR="006F2A46" w:rsidRPr="0073351C" w:rsidRDefault="006F2A46" w:rsidP="006F2A46">
      <w:pPr>
        <w:pStyle w:val="NormalWeb"/>
        <w:rPr>
          <w:rFonts w:asciiTheme="minorHAnsi" w:hAnsiTheme="minorHAnsi" w:cstheme="minorHAnsi"/>
          <w:sz w:val="22"/>
          <w:szCs w:val="22"/>
        </w:rPr>
      </w:pPr>
    </w:p>
    <w:p w14:paraId="1CE35066" w14:textId="77777777" w:rsidR="006F2A46" w:rsidRPr="0073351C" w:rsidRDefault="006F2A46" w:rsidP="006F2A46">
      <w:pPr>
        <w:pStyle w:val="NormalWeb"/>
        <w:rPr>
          <w:rFonts w:asciiTheme="minorHAnsi" w:hAnsiTheme="minorHAnsi" w:cstheme="minorHAnsi"/>
          <w:sz w:val="22"/>
          <w:szCs w:val="22"/>
        </w:rPr>
      </w:pPr>
      <w:r w:rsidRPr="0073351C">
        <w:rPr>
          <w:rFonts w:asciiTheme="minorHAnsi" w:hAnsiTheme="minorHAnsi" w:cstheme="minorHAnsi"/>
          <w:sz w:val="22"/>
          <w:szCs w:val="22"/>
        </w:rPr>
        <w:t>The final project assigned to you is usually for a community / non-profit organization. These are typically multi-semester projects (you may be starting a new one or enhancing the existing one). You may be required to speak to customers, and non-profit organizations to solicit requirements and to design solutions for them. It is required that you maintain the confidentiality of these customers and their operations. If your project goes into production, your contributions are typically recognized through an MIT License copyright notice.</w:t>
      </w:r>
    </w:p>
    <w:p w14:paraId="57901AC4" w14:textId="77777777" w:rsidR="006F2A46" w:rsidRPr="0073351C" w:rsidRDefault="006F2A46" w:rsidP="006F2A46">
      <w:pPr>
        <w:rPr>
          <w:rFonts w:cstheme="minorHAnsi"/>
        </w:rPr>
      </w:pPr>
    </w:p>
    <w:p w14:paraId="4E5FB681" w14:textId="77777777" w:rsidR="006F2A46" w:rsidRPr="0073351C" w:rsidRDefault="006F2A46" w:rsidP="006F2A46">
      <w:pPr>
        <w:rPr>
          <w:rFonts w:cstheme="minorHAnsi"/>
        </w:rPr>
      </w:pPr>
      <w:r w:rsidRPr="0073351C">
        <w:rPr>
          <w:rFonts w:cstheme="minorHAnsi"/>
        </w:rPr>
        <w:t xml:space="preserve">The project will be completed in several iterations.  Each iteration will enhance the artifacts of the project. Each iteration will also contain the peer evaluation as well.  The project iterations are presented in the classroom by demonstrating the functionality or walking through the artifacts. </w:t>
      </w:r>
    </w:p>
    <w:p w14:paraId="38F8CCD0" w14:textId="3BD60E38" w:rsidR="0098713E" w:rsidRPr="0073351C" w:rsidRDefault="0098713E" w:rsidP="006F2A46">
      <w:pPr>
        <w:pStyle w:val="NormalWeb"/>
        <w:rPr>
          <w:rFonts w:asciiTheme="minorHAnsi" w:hAnsiTheme="minorHAnsi" w:cstheme="minorHAnsi"/>
          <w:sz w:val="22"/>
          <w:szCs w:val="22"/>
        </w:rPr>
      </w:pPr>
    </w:p>
    <w:p w14:paraId="3FC79419" w14:textId="1DE1951D" w:rsidR="006F2A46" w:rsidRPr="00381330" w:rsidRDefault="0098713E" w:rsidP="00381330">
      <w:pPr>
        <w:pStyle w:val="NormalWeb"/>
        <w:rPr>
          <w:rFonts w:asciiTheme="minorHAnsi" w:hAnsiTheme="minorHAnsi" w:cstheme="minorHAnsi"/>
          <w:b/>
          <w:bCs/>
          <w:sz w:val="22"/>
          <w:szCs w:val="22"/>
        </w:rPr>
      </w:pPr>
      <w:r w:rsidRPr="0073351C">
        <w:rPr>
          <w:rFonts w:asciiTheme="minorHAnsi" w:hAnsiTheme="minorHAnsi" w:cstheme="minorHAnsi"/>
          <w:b/>
          <w:bCs/>
          <w:sz w:val="22"/>
          <w:szCs w:val="22"/>
        </w:rPr>
        <w:t xml:space="preserve">Activity </w:t>
      </w:r>
      <w:r w:rsidR="004B1C86">
        <w:rPr>
          <w:rFonts w:asciiTheme="minorHAnsi" w:hAnsiTheme="minorHAnsi" w:cstheme="minorHAnsi"/>
          <w:b/>
          <w:bCs/>
          <w:sz w:val="22"/>
          <w:szCs w:val="22"/>
        </w:rPr>
        <w:t>3</w:t>
      </w:r>
      <w:r w:rsidRPr="0073351C">
        <w:rPr>
          <w:rFonts w:asciiTheme="minorHAnsi" w:hAnsiTheme="minorHAnsi" w:cstheme="minorHAnsi"/>
          <w:b/>
          <w:bCs/>
          <w:sz w:val="22"/>
          <w:szCs w:val="22"/>
        </w:rPr>
        <w:t>: Final Test:</w:t>
      </w:r>
    </w:p>
    <w:p w14:paraId="030FF170" w14:textId="77777777" w:rsidR="0047780F" w:rsidRDefault="0098713E" w:rsidP="00381330">
      <w:pPr>
        <w:pStyle w:val="NormalWeb"/>
        <w:rPr>
          <w:rFonts w:asciiTheme="minorHAnsi" w:hAnsiTheme="minorHAnsi" w:cstheme="minorHAnsi"/>
          <w:sz w:val="22"/>
          <w:szCs w:val="22"/>
        </w:rPr>
      </w:pPr>
      <w:r w:rsidRPr="0073351C">
        <w:rPr>
          <w:rFonts w:asciiTheme="minorHAnsi" w:hAnsiTheme="minorHAnsi" w:cstheme="minorHAnsi"/>
          <w:sz w:val="22"/>
          <w:szCs w:val="22"/>
        </w:rPr>
        <w:t xml:space="preserve">The final test will evaluate the comprehensive understanding of Software Engineering topics. </w:t>
      </w:r>
    </w:p>
    <w:p w14:paraId="7EAA8168" w14:textId="55679D72" w:rsidR="0098713E" w:rsidRPr="00381330" w:rsidRDefault="0098713E" w:rsidP="00381330">
      <w:pPr>
        <w:pStyle w:val="NormalWeb"/>
        <w:rPr>
          <w:rFonts w:asciiTheme="minorHAnsi" w:hAnsiTheme="minorHAnsi" w:cstheme="minorHAnsi"/>
          <w:sz w:val="22"/>
          <w:szCs w:val="22"/>
        </w:rPr>
      </w:pPr>
      <w:r w:rsidRPr="0073351C">
        <w:rPr>
          <w:rFonts w:asciiTheme="minorHAnsi" w:hAnsiTheme="minorHAnsi" w:cstheme="minorHAnsi"/>
          <w:sz w:val="22"/>
          <w:szCs w:val="22"/>
        </w:rPr>
        <w:t xml:space="preserve"> </w:t>
      </w:r>
    </w:p>
    <w:p w14:paraId="06CB98C3" w14:textId="668966CF" w:rsidR="00CC257E" w:rsidRPr="0073351C" w:rsidRDefault="00CC257E" w:rsidP="006D6ECF">
      <w:pPr>
        <w:pStyle w:val="Heading2"/>
        <w:rPr>
          <w:rFonts w:asciiTheme="minorHAnsi" w:hAnsiTheme="minorHAnsi" w:cstheme="minorHAnsi"/>
          <w:b/>
          <w:bCs/>
          <w:color w:val="auto"/>
          <w:sz w:val="48"/>
          <w:szCs w:val="48"/>
        </w:rPr>
      </w:pPr>
      <w:r w:rsidRPr="0073351C">
        <w:rPr>
          <w:rFonts w:asciiTheme="minorHAnsi" w:hAnsiTheme="minorHAnsi" w:cstheme="minorHAnsi"/>
          <w:b/>
          <w:bCs/>
          <w:color w:val="auto"/>
          <w:sz w:val="48"/>
          <w:szCs w:val="48"/>
        </w:rPr>
        <w:t>Text and Supplemental Readings</w:t>
      </w:r>
    </w:p>
    <w:p w14:paraId="6DED0C27" w14:textId="77777777" w:rsidR="0073351C" w:rsidRPr="0073351C" w:rsidRDefault="0073351C" w:rsidP="006D6ECF">
      <w:pPr>
        <w:pStyle w:val="Heading3"/>
        <w:rPr>
          <w:rFonts w:asciiTheme="minorHAnsi" w:hAnsiTheme="minorHAnsi" w:cstheme="minorHAnsi"/>
          <w:b/>
          <w:bCs/>
          <w:color w:val="auto"/>
        </w:rPr>
      </w:pPr>
    </w:p>
    <w:p w14:paraId="35EEC9D0" w14:textId="39F81E44" w:rsidR="00BE08F8" w:rsidRPr="0073351C" w:rsidRDefault="00CC257E" w:rsidP="0073351C">
      <w:pPr>
        <w:pStyle w:val="Heading3"/>
        <w:rPr>
          <w:rFonts w:asciiTheme="minorHAnsi" w:hAnsiTheme="minorHAnsi" w:cstheme="minorHAnsi"/>
          <w:b/>
          <w:bCs/>
          <w:color w:val="auto"/>
        </w:rPr>
      </w:pPr>
      <w:r w:rsidRPr="0073351C">
        <w:rPr>
          <w:rFonts w:asciiTheme="minorHAnsi" w:hAnsiTheme="minorHAnsi" w:cstheme="minorHAnsi"/>
          <w:b/>
          <w:bCs/>
          <w:color w:val="auto"/>
        </w:rPr>
        <w:t>Textbook and Other Required Reading Materials</w:t>
      </w:r>
    </w:p>
    <w:p w14:paraId="75BC6DC9" w14:textId="77777777" w:rsidR="006F2A46" w:rsidRPr="0073351C" w:rsidRDefault="006F2A46" w:rsidP="0073351C">
      <w:pPr>
        <w:spacing w:after="17"/>
        <w:ind w:left="720"/>
        <w:rPr>
          <w:rFonts w:cstheme="minorHAnsi"/>
        </w:rPr>
      </w:pPr>
      <w:r w:rsidRPr="0073351C">
        <w:rPr>
          <w:rFonts w:cstheme="minorHAnsi"/>
        </w:rPr>
        <w:t>No books are needed for this course. You will rely on internet resources to explore the software engineering and programming topics introduced in this class.</w:t>
      </w:r>
    </w:p>
    <w:p w14:paraId="2F22BC5E" w14:textId="77777777" w:rsidR="006F2A46" w:rsidRPr="0073351C" w:rsidRDefault="006F2A46" w:rsidP="006D6ECF">
      <w:pPr>
        <w:pStyle w:val="Heading3"/>
        <w:rPr>
          <w:rFonts w:asciiTheme="minorHAnsi" w:hAnsiTheme="minorHAnsi" w:cstheme="minorHAnsi"/>
          <w:color w:val="auto"/>
        </w:rPr>
      </w:pPr>
    </w:p>
    <w:p w14:paraId="3D02D2FE" w14:textId="3865893E" w:rsidR="00BE08F8" w:rsidRPr="0073351C" w:rsidRDefault="00CC257E" w:rsidP="0073351C">
      <w:pPr>
        <w:pStyle w:val="Heading3"/>
        <w:rPr>
          <w:rFonts w:asciiTheme="minorHAnsi" w:hAnsiTheme="minorHAnsi" w:cstheme="minorHAnsi"/>
          <w:b/>
          <w:bCs/>
          <w:color w:val="auto"/>
        </w:rPr>
      </w:pPr>
      <w:r w:rsidRPr="0073351C">
        <w:rPr>
          <w:rFonts w:asciiTheme="minorHAnsi" w:hAnsiTheme="minorHAnsi" w:cstheme="minorHAnsi"/>
          <w:b/>
          <w:bCs/>
          <w:color w:val="auto"/>
        </w:rPr>
        <w:t>Suggested Supplementary Readings, Databases, and Sources</w:t>
      </w:r>
    </w:p>
    <w:p w14:paraId="06CB98C7" w14:textId="57F64B40" w:rsidR="00CC257E" w:rsidRDefault="006F2A46" w:rsidP="0073351C">
      <w:pPr>
        <w:ind w:left="720"/>
      </w:pPr>
      <w:r w:rsidRPr="0073351C">
        <w:rPr>
          <w:rFonts w:cstheme="minorHAnsi"/>
          <w:i/>
          <w:sz w:val="24"/>
          <w:szCs w:val="24"/>
        </w:rPr>
        <w:t xml:space="preserve">[1] </w:t>
      </w:r>
      <w:r w:rsidR="00147048">
        <w:rPr>
          <w:rFonts w:cstheme="minorHAnsi"/>
          <w:i/>
          <w:sz w:val="24"/>
          <w:szCs w:val="24"/>
        </w:rPr>
        <w:t xml:space="preserve">(Web Technologies) </w:t>
      </w:r>
      <w:r w:rsidRPr="0073351C">
        <w:rPr>
          <w:rFonts w:cstheme="minorHAnsi"/>
          <w:i/>
          <w:sz w:val="24"/>
          <w:szCs w:val="24"/>
        </w:rPr>
        <w:t xml:space="preserve">HTML, CSS, JavaScript, MySQL at </w:t>
      </w:r>
      <w:hyperlink r:id="rId15" w:history="1">
        <w:r w:rsidRPr="0073351C">
          <w:rPr>
            <w:rStyle w:val="Hyperlink"/>
            <w:rFonts w:cstheme="minorHAnsi"/>
            <w:i/>
            <w:sz w:val="24"/>
            <w:szCs w:val="24"/>
          </w:rPr>
          <w:t>www.w3schools.com</w:t>
        </w:r>
      </w:hyperlink>
    </w:p>
    <w:p w14:paraId="249FF2CB" w14:textId="2F4A2680" w:rsidR="00147048" w:rsidRPr="0073351C" w:rsidRDefault="00147048" w:rsidP="0073351C">
      <w:pPr>
        <w:ind w:left="720"/>
        <w:rPr>
          <w:rFonts w:cstheme="minorHAnsi"/>
          <w:i/>
          <w:sz w:val="24"/>
          <w:szCs w:val="24"/>
        </w:rPr>
      </w:pPr>
      <w:r>
        <w:rPr>
          <w:rFonts w:cstheme="minorHAnsi"/>
          <w:i/>
          <w:sz w:val="24"/>
          <w:szCs w:val="24"/>
        </w:rPr>
        <w:t xml:space="preserve">[2] AI and LLMs: </w:t>
      </w:r>
      <w:hyperlink r:id="rId16" w:history="1">
        <w:r w:rsidRPr="008A3783">
          <w:rPr>
            <w:rStyle w:val="Hyperlink"/>
            <w:rFonts w:cstheme="minorHAnsi"/>
            <w:i/>
            <w:sz w:val="24"/>
            <w:szCs w:val="24"/>
          </w:rPr>
          <w:t>https://www.codecademy.com/catalog/subject/artificial-intelligence</w:t>
        </w:r>
      </w:hyperlink>
      <w:r>
        <w:rPr>
          <w:rFonts w:cstheme="minorHAnsi"/>
          <w:i/>
          <w:sz w:val="24"/>
          <w:szCs w:val="24"/>
        </w:rPr>
        <w:t xml:space="preserve"> </w:t>
      </w:r>
    </w:p>
    <w:p w14:paraId="0CC83365" w14:textId="7029F9AA" w:rsidR="006F2A46" w:rsidRPr="0073351C" w:rsidRDefault="006F2A46" w:rsidP="005655D4">
      <w:pPr>
        <w:spacing w:after="0"/>
        <w:ind w:left="720"/>
        <w:rPr>
          <w:rFonts w:cstheme="minorHAnsi"/>
          <w:i/>
          <w:sz w:val="24"/>
          <w:szCs w:val="24"/>
        </w:rPr>
      </w:pPr>
      <w:r w:rsidRPr="0073351C">
        <w:rPr>
          <w:rFonts w:cstheme="minorHAnsi"/>
          <w:i/>
          <w:sz w:val="24"/>
          <w:szCs w:val="24"/>
        </w:rPr>
        <w:t>[</w:t>
      </w:r>
      <w:r w:rsidR="00147048">
        <w:rPr>
          <w:rFonts w:cstheme="minorHAnsi"/>
          <w:i/>
          <w:sz w:val="24"/>
          <w:szCs w:val="24"/>
        </w:rPr>
        <w:t>3</w:t>
      </w:r>
      <w:r w:rsidRPr="0073351C">
        <w:rPr>
          <w:rFonts w:cstheme="minorHAnsi"/>
          <w:i/>
          <w:sz w:val="24"/>
          <w:szCs w:val="24"/>
        </w:rPr>
        <w:t>] Essentials of Software Engineering 5th Edition</w:t>
      </w:r>
    </w:p>
    <w:p w14:paraId="776867A7" w14:textId="7D4E71FA" w:rsidR="006F2A46" w:rsidRPr="0073351C" w:rsidRDefault="006F2A46" w:rsidP="005655D4">
      <w:pPr>
        <w:spacing w:after="0"/>
        <w:ind w:left="720"/>
        <w:rPr>
          <w:rFonts w:cstheme="minorHAnsi"/>
          <w:i/>
          <w:sz w:val="24"/>
          <w:szCs w:val="24"/>
        </w:rPr>
      </w:pPr>
      <w:r w:rsidRPr="0073351C">
        <w:rPr>
          <w:rFonts w:cstheme="minorHAnsi"/>
          <w:i/>
          <w:sz w:val="24"/>
          <w:szCs w:val="24"/>
        </w:rPr>
        <w:t>Authors: Frank Tsui (Author), Orlando Karam (Author), Barbara Bernal (Author)</w:t>
      </w:r>
    </w:p>
    <w:p w14:paraId="503341A5" w14:textId="1F1487CB" w:rsidR="006F2A46" w:rsidRPr="0073351C" w:rsidRDefault="006F2A46" w:rsidP="005655D4">
      <w:pPr>
        <w:spacing w:after="0"/>
        <w:ind w:left="720"/>
        <w:rPr>
          <w:rFonts w:cstheme="minorHAnsi"/>
          <w:i/>
          <w:sz w:val="24"/>
          <w:szCs w:val="24"/>
        </w:rPr>
      </w:pPr>
      <w:r w:rsidRPr="0073351C">
        <w:rPr>
          <w:rFonts w:cstheme="minorHAnsi"/>
          <w:i/>
          <w:sz w:val="24"/>
          <w:szCs w:val="24"/>
        </w:rPr>
        <w:t>Publisher ‏ : ‎ Jones &amp; Bartlett Learning</w:t>
      </w:r>
      <w:r w:rsidR="00BE08F8" w:rsidRPr="0073351C">
        <w:rPr>
          <w:rFonts w:cstheme="minorHAnsi"/>
          <w:i/>
          <w:sz w:val="24"/>
          <w:szCs w:val="24"/>
        </w:rPr>
        <w:t xml:space="preserve">      </w:t>
      </w:r>
      <w:r w:rsidRPr="0073351C">
        <w:rPr>
          <w:rFonts w:cstheme="minorHAnsi"/>
          <w:i/>
          <w:sz w:val="24"/>
          <w:szCs w:val="24"/>
        </w:rPr>
        <w:t>ISBN-10 ‏ : ‎ 1284228991</w:t>
      </w:r>
    </w:p>
    <w:p w14:paraId="5E114FE2" w14:textId="59327A00" w:rsidR="006F2A46" w:rsidRDefault="006F2A46" w:rsidP="006F2A46">
      <w:pPr>
        <w:rPr>
          <w:rFonts w:cstheme="minorHAnsi"/>
          <w:i/>
          <w:sz w:val="24"/>
          <w:szCs w:val="24"/>
        </w:rPr>
      </w:pPr>
    </w:p>
    <w:p w14:paraId="28FDFC9B" w14:textId="77777777" w:rsidR="009569BC" w:rsidRPr="0073351C" w:rsidRDefault="009569BC" w:rsidP="006F2A46">
      <w:pPr>
        <w:rPr>
          <w:rFonts w:cstheme="minorHAnsi"/>
          <w:i/>
          <w:sz w:val="24"/>
          <w:szCs w:val="24"/>
        </w:rPr>
      </w:pPr>
    </w:p>
    <w:p w14:paraId="45FEC3BA" w14:textId="7EF472D6" w:rsidR="006F2A46" w:rsidRPr="0073351C" w:rsidRDefault="006F2A46" w:rsidP="005655D4">
      <w:pPr>
        <w:spacing w:after="0"/>
        <w:ind w:left="720"/>
        <w:rPr>
          <w:rFonts w:cstheme="minorHAnsi"/>
          <w:i/>
          <w:sz w:val="24"/>
          <w:szCs w:val="24"/>
        </w:rPr>
      </w:pPr>
      <w:r w:rsidRPr="0073351C">
        <w:rPr>
          <w:rFonts w:cstheme="minorHAnsi"/>
          <w:i/>
          <w:sz w:val="24"/>
          <w:szCs w:val="24"/>
        </w:rPr>
        <w:t>[</w:t>
      </w:r>
      <w:r w:rsidR="00147048">
        <w:rPr>
          <w:rFonts w:cstheme="minorHAnsi"/>
          <w:i/>
          <w:sz w:val="24"/>
          <w:szCs w:val="24"/>
        </w:rPr>
        <w:t>4</w:t>
      </w:r>
      <w:r w:rsidRPr="0073351C">
        <w:rPr>
          <w:rFonts w:cstheme="minorHAnsi"/>
          <w:i/>
          <w:sz w:val="24"/>
          <w:szCs w:val="24"/>
        </w:rPr>
        <w:t>] A Gift of Fire: Social, Legal, and Ethical Issues for Computing Technology (4</w:t>
      </w:r>
      <w:r w:rsidRPr="0073351C">
        <w:rPr>
          <w:rFonts w:cstheme="minorHAnsi"/>
          <w:i/>
          <w:sz w:val="24"/>
          <w:szCs w:val="24"/>
          <w:vertAlign w:val="superscript"/>
        </w:rPr>
        <w:t>th</w:t>
      </w:r>
      <w:r w:rsidRPr="0073351C">
        <w:rPr>
          <w:rFonts w:cstheme="minorHAnsi"/>
          <w:i/>
          <w:sz w:val="24"/>
          <w:szCs w:val="24"/>
        </w:rPr>
        <w:t xml:space="preserve"> edition)</w:t>
      </w:r>
    </w:p>
    <w:p w14:paraId="59A79714" w14:textId="77777777" w:rsidR="006F2A46" w:rsidRPr="0073351C" w:rsidRDefault="006F2A46" w:rsidP="005655D4">
      <w:pPr>
        <w:spacing w:after="0"/>
        <w:ind w:left="720"/>
        <w:rPr>
          <w:rFonts w:cstheme="minorHAnsi"/>
          <w:i/>
          <w:sz w:val="24"/>
          <w:szCs w:val="24"/>
        </w:rPr>
      </w:pPr>
      <w:r w:rsidRPr="0073351C">
        <w:rPr>
          <w:rFonts w:cstheme="minorHAnsi"/>
          <w:i/>
          <w:sz w:val="24"/>
          <w:szCs w:val="24"/>
        </w:rPr>
        <w:t xml:space="preserve">Author: Sara Baase  </w:t>
      </w:r>
    </w:p>
    <w:p w14:paraId="11D44496" w14:textId="14C3FB01" w:rsidR="006F2A46" w:rsidRPr="0073351C" w:rsidRDefault="006F2A46" w:rsidP="005655D4">
      <w:pPr>
        <w:spacing w:after="0"/>
        <w:ind w:left="720"/>
        <w:rPr>
          <w:rFonts w:cstheme="minorHAnsi"/>
          <w:i/>
          <w:sz w:val="24"/>
          <w:szCs w:val="24"/>
        </w:rPr>
      </w:pPr>
      <w:r w:rsidRPr="0073351C">
        <w:rPr>
          <w:rFonts w:cstheme="minorHAnsi"/>
          <w:i/>
          <w:sz w:val="24"/>
          <w:szCs w:val="24"/>
        </w:rPr>
        <w:t>Publisher ‏ : ‎ Pearson; 4th edition ISBN-10 ‏ : ‎ 0132492679</w:t>
      </w:r>
    </w:p>
    <w:p w14:paraId="06CB98CB" w14:textId="6BEF75CA" w:rsidR="00CB378E" w:rsidRPr="000451DD" w:rsidRDefault="00CB378E" w:rsidP="000451DD">
      <w:pPr>
        <w:pStyle w:val="Heading2"/>
        <w:rPr>
          <w:rFonts w:asciiTheme="minorHAnsi" w:hAnsiTheme="minorHAnsi" w:cstheme="minorHAnsi"/>
          <w:b/>
          <w:bCs/>
          <w:sz w:val="48"/>
          <w:szCs w:val="48"/>
        </w:rPr>
      </w:pPr>
      <w:r w:rsidRPr="0073351C">
        <w:rPr>
          <w:rStyle w:val="Strong"/>
          <w:rFonts w:asciiTheme="minorHAnsi" w:hAnsiTheme="minorHAnsi" w:cstheme="minorHAnsi"/>
          <w:sz w:val="48"/>
          <w:szCs w:val="48"/>
        </w:rPr>
        <w:t>Evaluation Criteria/</w:t>
      </w:r>
      <w:r w:rsidR="00CC257E" w:rsidRPr="0073351C">
        <w:rPr>
          <w:rStyle w:val="Strong"/>
          <w:rFonts w:asciiTheme="minorHAnsi" w:hAnsiTheme="minorHAnsi" w:cstheme="minorHAnsi"/>
          <w:sz w:val="48"/>
          <w:szCs w:val="48"/>
        </w:rPr>
        <w:t>Assignment Information</w:t>
      </w:r>
    </w:p>
    <w:p w14:paraId="06CB98CD" w14:textId="731CC8B7" w:rsidR="00CB378E" w:rsidRPr="0073351C" w:rsidRDefault="00CB378E" w:rsidP="0073351C">
      <w:pPr>
        <w:pStyle w:val="Heading3"/>
        <w:rPr>
          <w:rFonts w:asciiTheme="minorHAnsi" w:hAnsiTheme="minorHAnsi" w:cstheme="minorHAnsi"/>
          <w:b/>
          <w:bCs/>
          <w:color w:val="auto"/>
        </w:rPr>
      </w:pPr>
      <w:r w:rsidRPr="0073351C">
        <w:rPr>
          <w:rFonts w:asciiTheme="minorHAnsi" w:hAnsiTheme="minorHAnsi" w:cstheme="minorHAnsi"/>
          <w:b/>
          <w:bCs/>
          <w:color w:val="auto"/>
        </w:rPr>
        <w:t>Assignments and Grading</w:t>
      </w:r>
    </w:p>
    <w:p w14:paraId="06CB98CF" w14:textId="5875E966" w:rsidR="00CB378E" w:rsidRPr="0073351C" w:rsidRDefault="00CB378E" w:rsidP="00CB378E">
      <w:pPr>
        <w:rPr>
          <w:rFonts w:cstheme="minorHAnsi"/>
          <w:sz w:val="24"/>
          <w:szCs w:val="24"/>
        </w:rPr>
      </w:pPr>
      <w:r w:rsidRPr="0073351C">
        <w:rPr>
          <w:rFonts w:cstheme="minorHAnsi"/>
          <w:sz w:val="24"/>
          <w:szCs w:val="24"/>
        </w:rPr>
        <w:t xml:space="preserve"> Following are the assignments, points assigned</w:t>
      </w:r>
      <w:r w:rsidR="0098713E" w:rsidRPr="0073351C">
        <w:rPr>
          <w:rFonts w:cstheme="minorHAnsi"/>
          <w:sz w:val="24"/>
          <w:szCs w:val="24"/>
        </w:rPr>
        <w:t>,</w:t>
      </w:r>
      <w:r w:rsidRPr="0073351C">
        <w:rPr>
          <w:rFonts w:cstheme="minorHAnsi"/>
          <w:sz w:val="24"/>
          <w:szCs w:val="24"/>
        </w:rPr>
        <w:t xml:space="preserve"> and grade points. </w:t>
      </w:r>
    </w:p>
    <w:tbl>
      <w:tblPr>
        <w:tblW w:w="7784" w:type="dxa"/>
        <w:tblLook w:val="04A0" w:firstRow="1" w:lastRow="0" w:firstColumn="1" w:lastColumn="0" w:noHBand="0" w:noVBand="1"/>
      </w:tblPr>
      <w:tblGrid>
        <w:gridCol w:w="4675"/>
        <w:gridCol w:w="990"/>
        <w:gridCol w:w="949"/>
        <w:gridCol w:w="1170"/>
      </w:tblGrid>
      <w:tr w:rsidR="00713FB5" w:rsidRPr="00713FB5" w14:paraId="43A73A53" w14:textId="77777777" w:rsidTr="009569BC">
        <w:trPr>
          <w:trHeight w:val="360"/>
        </w:trPr>
        <w:tc>
          <w:tcPr>
            <w:tcW w:w="4675" w:type="dxa"/>
            <w:tcBorders>
              <w:top w:val="single" w:sz="4" w:space="0" w:color="auto"/>
              <w:left w:val="single" w:sz="4" w:space="0" w:color="auto"/>
              <w:bottom w:val="single" w:sz="4" w:space="0" w:color="auto"/>
              <w:right w:val="single" w:sz="4" w:space="0" w:color="auto"/>
            </w:tcBorders>
            <w:noWrap/>
            <w:vAlign w:val="bottom"/>
            <w:hideMark/>
          </w:tcPr>
          <w:p w14:paraId="60FCFACF" w14:textId="77777777" w:rsidR="00713FB5" w:rsidRPr="000451DD" w:rsidRDefault="00713FB5" w:rsidP="00713FB5">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 </w:t>
            </w:r>
          </w:p>
        </w:tc>
        <w:tc>
          <w:tcPr>
            <w:tcW w:w="990" w:type="dxa"/>
            <w:tcBorders>
              <w:top w:val="single" w:sz="4" w:space="0" w:color="auto"/>
              <w:left w:val="nil"/>
              <w:bottom w:val="single" w:sz="4" w:space="0" w:color="auto"/>
              <w:right w:val="single" w:sz="4" w:space="0" w:color="auto"/>
            </w:tcBorders>
            <w:noWrap/>
            <w:vAlign w:val="bottom"/>
            <w:hideMark/>
          </w:tcPr>
          <w:p w14:paraId="642EB48F" w14:textId="77777777" w:rsidR="00713FB5" w:rsidRPr="000451DD" w:rsidRDefault="00713FB5" w:rsidP="00713FB5">
            <w:pPr>
              <w:spacing w:after="0" w:line="240" w:lineRule="auto"/>
              <w:rPr>
                <w:rFonts w:ascii="Aptos Narrow" w:eastAsia="Times New Roman" w:hAnsi="Aptos Narrow" w:cs="Times New Roman"/>
                <w:b/>
                <w:bCs/>
                <w:color w:val="000000"/>
                <w:sz w:val="24"/>
                <w:szCs w:val="24"/>
              </w:rPr>
            </w:pPr>
            <w:r w:rsidRPr="000451DD">
              <w:rPr>
                <w:rFonts w:ascii="Aptos Narrow" w:eastAsia="Times New Roman" w:hAnsi="Aptos Narrow" w:cs="Times New Roman"/>
                <w:b/>
                <w:bCs/>
                <w:color w:val="000000"/>
                <w:sz w:val="24"/>
                <w:szCs w:val="24"/>
              </w:rPr>
              <w:t>No</w:t>
            </w:r>
          </w:p>
        </w:tc>
        <w:tc>
          <w:tcPr>
            <w:tcW w:w="949" w:type="dxa"/>
            <w:tcBorders>
              <w:top w:val="single" w:sz="4" w:space="0" w:color="auto"/>
              <w:left w:val="nil"/>
              <w:bottom w:val="single" w:sz="4" w:space="0" w:color="auto"/>
              <w:right w:val="single" w:sz="4" w:space="0" w:color="auto"/>
            </w:tcBorders>
            <w:noWrap/>
            <w:vAlign w:val="bottom"/>
            <w:hideMark/>
          </w:tcPr>
          <w:p w14:paraId="6ED1B839" w14:textId="77777777" w:rsidR="00713FB5" w:rsidRPr="000451DD" w:rsidRDefault="00713FB5" w:rsidP="00713FB5">
            <w:pPr>
              <w:spacing w:after="0" w:line="240" w:lineRule="auto"/>
              <w:rPr>
                <w:rFonts w:ascii="Aptos Narrow" w:eastAsia="Times New Roman" w:hAnsi="Aptos Narrow" w:cs="Times New Roman"/>
                <w:b/>
                <w:bCs/>
                <w:color w:val="000000"/>
                <w:sz w:val="24"/>
                <w:szCs w:val="24"/>
              </w:rPr>
            </w:pPr>
            <w:r w:rsidRPr="000451DD">
              <w:rPr>
                <w:rFonts w:ascii="Aptos Narrow" w:eastAsia="Times New Roman" w:hAnsi="Aptos Narrow" w:cs="Times New Roman"/>
                <w:b/>
                <w:bCs/>
                <w:color w:val="000000"/>
                <w:sz w:val="24"/>
                <w:szCs w:val="24"/>
              </w:rPr>
              <w:t>Points</w:t>
            </w:r>
          </w:p>
        </w:tc>
        <w:tc>
          <w:tcPr>
            <w:tcW w:w="1170" w:type="dxa"/>
            <w:tcBorders>
              <w:top w:val="single" w:sz="4" w:space="0" w:color="auto"/>
              <w:left w:val="nil"/>
              <w:bottom w:val="single" w:sz="4" w:space="0" w:color="auto"/>
              <w:right w:val="single" w:sz="4" w:space="0" w:color="auto"/>
            </w:tcBorders>
            <w:noWrap/>
            <w:vAlign w:val="bottom"/>
            <w:hideMark/>
          </w:tcPr>
          <w:p w14:paraId="7E956095" w14:textId="77777777" w:rsidR="00713FB5" w:rsidRPr="000451DD" w:rsidRDefault="00713FB5" w:rsidP="00713FB5">
            <w:pPr>
              <w:spacing w:after="0" w:line="240" w:lineRule="auto"/>
              <w:rPr>
                <w:rFonts w:ascii="Aptos Narrow" w:eastAsia="Times New Roman" w:hAnsi="Aptos Narrow" w:cs="Times New Roman"/>
                <w:b/>
                <w:bCs/>
                <w:color w:val="000000"/>
                <w:sz w:val="24"/>
                <w:szCs w:val="24"/>
              </w:rPr>
            </w:pPr>
            <w:r w:rsidRPr="000451DD">
              <w:rPr>
                <w:rFonts w:ascii="Aptos Narrow" w:eastAsia="Times New Roman" w:hAnsi="Aptos Narrow" w:cs="Times New Roman"/>
                <w:b/>
                <w:bCs/>
                <w:color w:val="000000"/>
                <w:sz w:val="24"/>
                <w:szCs w:val="24"/>
              </w:rPr>
              <w:t>Total</w:t>
            </w:r>
          </w:p>
        </w:tc>
      </w:tr>
      <w:tr w:rsidR="00713FB5" w:rsidRPr="00713FB5" w14:paraId="18AACFB2" w14:textId="77777777" w:rsidTr="009569BC">
        <w:trPr>
          <w:trHeight w:val="360"/>
        </w:trPr>
        <w:tc>
          <w:tcPr>
            <w:tcW w:w="4675" w:type="dxa"/>
            <w:tcBorders>
              <w:top w:val="nil"/>
              <w:left w:val="single" w:sz="4" w:space="0" w:color="auto"/>
              <w:bottom w:val="single" w:sz="4" w:space="0" w:color="auto"/>
              <w:right w:val="single" w:sz="4" w:space="0" w:color="auto"/>
            </w:tcBorders>
            <w:noWrap/>
            <w:vAlign w:val="bottom"/>
            <w:hideMark/>
          </w:tcPr>
          <w:p w14:paraId="01756849" w14:textId="66E82248" w:rsidR="00713FB5" w:rsidRPr="000451DD" w:rsidRDefault="000451DD" w:rsidP="00713FB5">
            <w:pPr>
              <w:spacing w:after="0" w:line="240" w:lineRule="auto"/>
              <w:rPr>
                <w:rFonts w:ascii="Aptos Narrow" w:eastAsia="Times New Roman" w:hAnsi="Aptos Narrow" w:cs="Times New Roman"/>
                <w:color w:val="212529"/>
                <w:sz w:val="24"/>
                <w:szCs w:val="24"/>
              </w:rPr>
            </w:pPr>
            <w:r>
              <w:rPr>
                <w:rFonts w:ascii="Aptos Narrow" w:eastAsia="Times New Roman" w:hAnsi="Aptos Narrow" w:cs="Times New Roman"/>
                <w:color w:val="212529"/>
                <w:sz w:val="24"/>
                <w:szCs w:val="24"/>
              </w:rPr>
              <w:t>Assignments</w:t>
            </w:r>
          </w:p>
        </w:tc>
        <w:tc>
          <w:tcPr>
            <w:tcW w:w="990" w:type="dxa"/>
            <w:tcBorders>
              <w:top w:val="nil"/>
              <w:left w:val="nil"/>
              <w:bottom w:val="single" w:sz="4" w:space="0" w:color="auto"/>
              <w:right w:val="single" w:sz="4" w:space="0" w:color="auto"/>
            </w:tcBorders>
            <w:noWrap/>
            <w:vAlign w:val="bottom"/>
            <w:hideMark/>
          </w:tcPr>
          <w:p w14:paraId="102E5BBD" w14:textId="60BD52C2" w:rsidR="00713FB5" w:rsidRPr="000451DD" w:rsidRDefault="00147048" w:rsidP="00713FB5">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2</w:t>
            </w:r>
          </w:p>
        </w:tc>
        <w:tc>
          <w:tcPr>
            <w:tcW w:w="949" w:type="dxa"/>
            <w:tcBorders>
              <w:top w:val="nil"/>
              <w:left w:val="nil"/>
              <w:bottom w:val="single" w:sz="4" w:space="0" w:color="auto"/>
              <w:right w:val="single" w:sz="4" w:space="0" w:color="auto"/>
            </w:tcBorders>
            <w:noWrap/>
            <w:vAlign w:val="bottom"/>
            <w:hideMark/>
          </w:tcPr>
          <w:p w14:paraId="5D82235F" w14:textId="6DBBB819" w:rsidR="00713FB5" w:rsidRPr="000451DD" w:rsidRDefault="006515C5" w:rsidP="00713FB5">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25 + 50</w:t>
            </w:r>
          </w:p>
        </w:tc>
        <w:tc>
          <w:tcPr>
            <w:tcW w:w="1170" w:type="dxa"/>
            <w:tcBorders>
              <w:top w:val="nil"/>
              <w:left w:val="nil"/>
              <w:bottom w:val="single" w:sz="4" w:space="0" w:color="auto"/>
              <w:right w:val="single" w:sz="4" w:space="0" w:color="auto"/>
            </w:tcBorders>
            <w:noWrap/>
            <w:vAlign w:val="bottom"/>
            <w:hideMark/>
          </w:tcPr>
          <w:p w14:paraId="6493E450" w14:textId="456FFBD6" w:rsidR="00713FB5" w:rsidRPr="000451DD" w:rsidRDefault="006515C5" w:rsidP="00713FB5">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75</w:t>
            </w:r>
          </w:p>
        </w:tc>
      </w:tr>
      <w:tr w:rsidR="000451DD" w:rsidRPr="00713FB5" w14:paraId="569542C3" w14:textId="77777777" w:rsidTr="009569BC">
        <w:trPr>
          <w:trHeight w:val="360"/>
        </w:trPr>
        <w:tc>
          <w:tcPr>
            <w:tcW w:w="4675" w:type="dxa"/>
            <w:tcBorders>
              <w:top w:val="nil"/>
              <w:left w:val="single" w:sz="4" w:space="0" w:color="auto"/>
              <w:bottom w:val="single" w:sz="4" w:space="0" w:color="auto"/>
              <w:right w:val="single" w:sz="4" w:space="0" w:color="auto"/>
            </w:tcBorders>
            <w:noWrap/>
            <w:vAlign w:val="bottom"/>
          </w:tcPr>
          <w:p w14:paraId="414630A2" w14:textId="5198598F" w:rsidR="000451DD" w:rsidRPr="000451DD" w:rsidRDefault="000451DD" w:rsidP="000451DD">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Final Project - Iterations</w:t>
            </w:r>
          </w:p>
        </w:tc>
        <w:tc>
          <w:tcPr>
            <w:tcW w:w="990" w:type="dxa"/>
            <w:tcBorders>
              <w:top w:val="nil"/>
              <w:left w:val="nil"/>
              <w:bottom w:val="single" w:sz="4" w:space="0" w:color="auto"/>
              <w:right w:val="single" w:sz="4" w:space="0" w:color="auto"/>
            </w:tcBorders>
            <w:noWrap/>
            <w:vAlign w:val="bottom"/>
          </w:tcPr>
          <w:p w14:paraId="3CC48347" w14:textId="5CB0A255"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10</w:t>
            </w:r>
          </w:p>
        </w:tc>
        <w:tc>
          <w:tcPr>
            <w:tcW w:w="949" w:type="dxa"/>
            <w:tcBorders>
              <w:top w:val="nil"/>
              <w:left w:val="nil"/>
              <w:bottom w:val="single" w:sz="4" w:space="0" w:color="auto"/>
              <w:right w:val="single" w:sz="4" w:space="0" w:color="auto"/>
            </w:tcBorders>
            <w:noWrap/>
            <w:vAlign w:val="bottom"/>
          </w:tcPr>
          <w:p w14:paraId="59ED1F1F" w14:textId="7F50797B"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10</w:t>
            </w:r>
          </w:p>
        </w:tc>
        <w:tc>
          <w:tcPr>
            <w:tcW w:w="1170" w:type="dxa"/>
            <w:tcBorders>
              <w:top w:val="nil"/>
              <w:left w:val="nil"/>
              <w:bottom w:val="single" w:sz="4" w:space="0" w:color="auto"/>
              <w:right w:val="single" w:sz="4" w:space="0" w:color="auto"/>
            </w:tcBorders>
            <w:noWrap/>
            <w:vAlign w:val="bottom"/>
          </w:tcPr>
          <w:p w14:paraId="78CFCA6A" w14:textId="4D516562"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100</w:t>
            </w:r>
          </w:p>
        </w:tc>
      </w:tr>
      <w:tr w:rsidR="000451DD" w:rsidRPr="00713FB5" w14:paraId="44861E57" w14:textId="77777777" w:rsidTr="009569BC">
        <w:trPr>
          <w:trHeight w:val="360"/>
        </w:trPr>
        <w:tc>
          <w:tcPr>
            <w:tcW w:w="4675" w:type="dxa"/>
            <w:tcBorders>
              <w:top w:val="nil"/>
              <w:left w:val="single" w:sz="4" w:space="0" w:color="auto"/>
              <w:bottom w:val="single" w:sz="4" w:space="0" w:color="auto"/>
              <w:right w:val="single" w:sz="4" w:space="0" w:color="auto"/>
            </w:tcBorders>
            <w:noWrap/>
            <w:vAlign w:val="bottom"/>
            <w:hideMark/>
          </w:tcPr>
          <w:p w14:paraId="2E28F4A5" w14:textId="77777777" w:rsidR="000451DD" w:rsidRPr="000451DD" w:rsidRDefault="000451DD" w:rsidP="000451DD">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Final Project -Release</w:t>
            </w:r>
          </w:p>
        </w:tc>
        <w:tc>
          <w:tcPr>
            <w:tcW w:w="990" w:type="dxa"/>
            <w:tcBorders>
              <w:top w:val="nil"/>
              <w:left w:val="nil"/>
              <w:bottom w:val="single" w:sz="4" w:space="0" w:color="auto"/>
              <w:right w:val="single" w:sz="4" w:space="0" w:color="auto"/>
            </w:tcBorders>
            <w:noWrap/>
            <w:vAlign w:val="bottom"/>
            <w:hideMark/>
          </w:tcPr>
          <w:p w14:paraId="743E2499"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w:t>
            </w:r>
          </w:p>
        </w:tc>
        <w:tc>
          <w:tcPr>
            <w:tcW w:w="949" w:type="dxa"/>
            <w:tcBorders>
              <w:top w:val="nil"/>
              <w:left w:val="nil"/>
              <w:bottom w:val="single" w:sz="4" w:space="0" w:color="auto"/>
              <w:right w:val="single" w:sz="4" w:space="0" w:color="auto"/>
            </w:tcBorders>
            <w:noWrap/>
            <w:vAlign w:val="bottom"/>
            <w:hideMark/>
          </w:tcPr>
          <w:p w14:paraId="0F0EE670"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100</w:t>
            </w:r>
          </w:p>
        </w:tc>
        <w:tc>
          <w:tcPr>
            <w:tcW w:w="1170" w:type="dxa"/>
            <w:tcBorders>
              <w:top w:val="nil"/>
              <w:left w:val="nil"/>
              <w:bottom w:val="single" w:sz="4" w:space="0" w:color="auto"/>
              <w:right w:val="single" w:sz="4" w:space="0" w:color="auto"/>
            </w:tcBorders>
            <w:noWrap/>
            <w:vAlign w:val="bottom"/>
            <w:hideMark/>
          </w:tcPr>
          <w:p w14:paraId="49AB1D0B"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100</w:t>
            </w:r>
          </w:p>
        </w:tc>
      </w:tr>
      <w:tr w:rsidR="000451DD" w:rsidRPr="00713FB5" w14:paraId="3E0B2D24" w14:textId="77777777" w:rsidTr="009569BC">
        <w:trPr>
          <w:trHeight w:val="360"/>
        </w:trPr>
        <w:tc>
          <w:tcPr>
            <w:tcW w:w="4675" w:type="dxa"/>
            <w:tcBorders>
              <w:top w:val="nil"/>
              <w:left w:val="single" w:sz="4" w:space="0" w:color="auto"/>
              <w:bottom w:val="single" w:sz="4" w:space="0" w:color="auto"/>
              <w:right w:val="single" w:sz="4" w:space="0" w:color="auto"/>
            </w:tcBorders>
            <w:noWrap/>
            <w:vAlign w:val="bottom"/>
            <w:hideMark/>
          </w:tcPr>
          <w:p w14:paraId="6846C64C" w14:textId="77777777" w:rsidR="000451DD" w:rsidRPr="000451DD" w:rsidRDefault="000451DD" w:rsidP="000451DD">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Final Test</w:t>
            </w:r>
          </w:p>
        </w:tc>
        <w:tc>
          <w:tcPr>
            <w:tcW w:w="990" w:type="dxa"/>
            <w:tcBorders>
              <w:top w:val="nil"/>
              <w:left w:val="nil"/>
              <w:bottom w:val="single" w:sz="4" w:space="0" w:color="auto"/>
              <w:right w:val="single" w:sz="4" w:space="0" w:color="auto"/>
            </w:tcBorders>
            <w:noWrap/>
            <w:vAlign w:val="bottom"/>
            <w:hideMark/>
          </w:tcPr>
          <w:p w14:paraId="7E323184"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w:t>
            </w:r>
          </w:p>
        </w:tc>
        <w:tc>
          <w:tcPr>
            <w:tcW w:w="949" w:type="dxa"/>
            <w:tcBorders>
              <w:top w:val="nil"/>
              <w:left w:val="nil"/>
              <w:bottom w:val="single" w:sz="4" w:space="0" w:color="auto"/>
              <w:right w:val="single" w:sz="4" w:space="0" w:color="auto"/>
            </w:tcBorders>
            <w:noWrap/>
            <w:vAlign w:val="bottom"/>
            <w:hideMark/>
          </w:tcPr>
          <w:p w14:paraId="66A281F9"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50</w:t>
            </w:r>
          </w:p>
        </w:tc>
        <w:tc>
          <w:tcPr>
            <w:tcW w:w="1170" w:type="dxa"/>
            <w:tcBorders>
              <w:top w:val="nil"/>
              <w:left w:val="nil"/>
              <w:bottom w:val="single" w:sz="4" w:space="0" w:color="auto"/>
              <w:right w:val="single" w:sz="4" w:space="0" w:color="auto"/>
            </w:tcBorders>
            <w:noWrap/>
            <w:vAlign w:val="bottom"/>
            <w:hideMark/>
          </w:tcPr>
          <w:p w14:paraId="03611264"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50</w:t>
            </w:r>
          </w:p>
        </w:tc>
      </w:tr>
      <w:tr w:rsidR="000451DD" w:rsidRPr="00713FB5" w14:paraId="58B595AD" w14:textId="77777777" w:rsidTr="009569BC">
        <w:trPr>
          <w:trHeight w:val="360"/>
        </w:trPr>
        <w:tc>
          <w:tcPr>
            <w:tcW w:w="4675" w:type="dxa"/>
            <w:tcBorders>
              <w:top w:val="nil"/>
              <w:left w:val="single" w:sz="4" w:space="0" w:color="auto"/>
              <w:bottom w:val="single" w:sz="4" w:space="0" w:color="auto"/>
              <w:right w:val="single" w:sz="4" w:space="0" w:color="auto"/>
            </w:tcBorders>
            <w:noWrap/>
            <w:vAlign w:val="bottom"/>
            <w:hideMark/>
          </w:tcPr>
          <w:p w14:paraId="4DCF9B5D" w14:textId="77777777" w:rsidR="000451DD" w:rsidRPr="000451DD" w:rsidRDefault="000451DD" w:rsidP="000451DD">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Ethics Quiz</w:t>
            </w:r>
          </w:p>
        </w:tc>
        <w:tc>
          <w:tcPr>
            <w:tcW w:w="990" w:type="dxa"/>
            <w:tcBorders>
              <w:top w:val="nil"/>
              <w:left w:val="nil"/>
              <w:bottom w:val="single" w:sz="4" w:space="0" w:color="auto"/>
              <w:right w:val="single" w:sz="4" w:space="0" w:color="auto"/>
            </w:tcBorders>
            <w:noWrap/>
            <w:vAlign w:val="bottom"/>
            <w:hideMark/>
          </w:tcPr>
          <w:p w14:paraId="30881E18"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w:t>
            </w:r>
          </w:p>
        </w:tc>
        <w:tc>
          <w:tcPr>
            <w:tcW w:w="949" w:type="dxa"/>
            <w:tcBorders>
              <w:top w:val="nil"/>
              <w:left w:val="nil"/>
              <w:bottom w:val="single" w:sz="4" w:space="0" w:color="auto"/>
              <w:right w:val="single" w:sz="4" w:space="0" w:color="auto"/>
            </w:tcBorders>
            <w:noWrap/>
            <w:vAlign w:val="bottom"/>
            <w:hideMark/>
          </w:tcPr>
          <w:p w14:paraId="70F75A5A"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10</w:t>
            </w:r>
          </w:p>
        </w:tc>
        <w:tc>
          <w:tcPr>
            <w:tcW w:w="1170" w:type="dxa"/>
            <w:tcBorders>
              <w:top w:val="nil"/>
              <w:left w:val="nil"/>
              <w:bottom w:val="single" w:sz="4" w:space="0" w:color="auto"/>
              <w:right w:val="single" w:sz="4" w:space="0" w:color="auto"/>
            </w:tcBorders>
            <w:noWrap/>
            <w:vAlign w:val="bottom"/>
            <w:hideMark/>
          </w:tcPr>
          <w:p w14:paraId="5C523484" w14:textId="4710FFB0"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10</w:t>
            </w:r>
          </w:p>
        </w:tc>
      </w:tr>
      <w:tr w:rsidR="000451DD" w:rsidRPr="00713FB5" w14:paraId="3B534E1B" w14:textId="77777777" w:rsidTr="009569BC">
        <w:trPr>
          <w:trHeight w:val="360"/>
        </w:trPr>
        <w:tc>
          <w:tcPr>
            <w:tcW w:w="4675" w:type="dxa"/>
            <w:tcBorders>
              <w:top w:val="nil"/>
              <w:left w:val="single" w:sz="4" w:space="0" w:color="auto"/>
              <w:bottom w:val="single" w:sz="4" w:space="0" w:color="auto"/>
              <w:right w:val="single" w:sz="4" w:space="0" w:color="auto"/>
            </w:tcBorders>
            <w:noWrap/>
            <w:vAlign w:val="bottom"/>
            <w:hideMark/>
          </w:tcPr>
          <w:p w14:paraId="493BF300" w14:textId="77777777" w:rsidR="000451DD" w:rsidRPr="000451DD" w:rsidRDefault="000451DD" w:rsidP="000451DD">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Capstone Survey</w:t>
            </w:r>
          </w:p>
        </w:tc>
        <w:tc>
          <w:tcPr>
            <w:tcW w:w="990" w:type="dxa"/>
            <w:tcBorders>
              <w:top w:val="nil"/>
              <w:left w:val="nil"/>
              <w:bottom w:val="single" w:sz="4" w:space="0" w:color="auto"/>
              <w:right w:val="single" w:sz="4" w:space="0" w:color="auto"/>
            </w:tcBorders>
            <w:noWrap/>
            <w:vAlign w:val="bottom"/>
            <w:hideMark/>
          </w:tcPr>
          <w:p w14:paraId="1BE62915" w14:textId="77777777" w:rsidR="000451DD" w:rsidRPr="000451DD" w:rsidRDefault="000451DD" w:rsidP="000451DD">
            <w:pPr>
              <w:spacing w:after="0" w:line="240" w:lineRule="auto"/>
              <w:jc w:val="right"/>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1</w:t>
            </w:r>
          </w:p>
        </w:tc>
        <w:tc>
          <w:tcPr>
            <w:tcW w:w="949" w:type="dxa"/>
            <w:tcBorders>
              <w:top w:val="nil"/>
              <w:left w:val="nil"/>
              <w:bottom w:val="single" w:sz="4" w:space="0" w:color="auto"/>
              <w:right w:val="single" w:sz="4" w:space="0" w:color="auto"/>
            </w:tcBorders>
            <w:noWrap/>
            <w:vAlign w:val="bottom"/>
            <w:hideMark/>
          </w:tcPr>
          <w:p w14:paraId="67C2DB8D" w14:textId="63EDBF83" w:rsidR="000451DD" w:rsidRPr="000451DD" w:rsidRDefault="00D00E4D" w:rsidP="000451D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30</w:t>
            </w:r>
          </w:p>
        </w:tc>
        <w:tc>
          <w:tcPr>
            <w:tcW w:w="1170" w:type="dxa"/>
            <w:tcBorders>
              <w:top w:val="nil"/>
              <w:left w:val="nil"/>
              <w:bottom w:val="single" w:sz="4" w:space="0" w:color="auto"/>
              <w:right w:val="single" w:sz="4" w:space="0" w:color="auto"/>
            </w:tcBorders>
            <w:noWrap/>
            <w:vAlign w:val="bottom"/>
            <w:hideMark/>
          </w:tcPr>
          <w:p w14:paraId="396D90A8" w14:textId="0FD2A98C" w:rsidR="000451DD" w:rsidRPr="000451DD" w:rsidRDefault="00D00E4D" w:rsidP="000451D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30</w:t>
            </w:r>
          </w:p>
        </w:tc>
      </w:tr>
      <w:tr w:rsidR="00147048" w:rsidRPr="00713FB5" w14:paraId="3611252E" w14:textId="77777777" w:rsidTr="009569BC">
        <w:trPr>
          <w:trHeight w:val="360"/>
        </w:trPr>
        <w:tc>
          <w:tcPr>
            <w:tcW w:w="4675" w:type="dxa"/>
            <w:tcBorders>
              <w:top w:val="nil"/>
              <w:left w:val="single" w:sz="4" w:space="0" w:color="auto"/>
              <w:bottom w:val="single" w:sz="4" w:space="0" w:color="auto"/>
              <w:right w:val="single" w:sz="4" w:space="0" w:color="auto"/>
            </w:tcBorders>
            <w:noWrap/>
            <w:vAlign w:val="bottom"/>
          </w:tcPr>
          <w:p w14:paraId="4BB77D84" w14:textId="24FBD8FE" w:rsidR="00147048" w:rsidRPr="000451DD" w:rsidRDefault="00147048" w:rsidP="000451DD">
            <w:pPr>
              <w:spacing w:after="0" w:line="240" w:lineRule="auto"/>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 xml:space="preserve">Attendance </w:t>
            </w:r>
            <w:r w:rsidR="00D00E4D">
              <w:rPr>
                <w:rFonts w:ascii="Aptos Narrow" w:eastAsia="Times New Roman" w:hAnsi="Aptos Narrow" w:cs="Times New Roman"/>
                <w:color w:val="000000"/>
                <w:sz w:val="24"/>
                <w:szCs w:val="24"/>
              </w:rPr>
              <w:t>for Final Project Iterations</w:t>
            </w:r>
          </w:p>
        </w:tc>
        <w:tc>
          <w:tcPr>
            <w:tcW w:w="990" w:type="dxa"/>
            <w:tcBorders>
              <w:top w:val="nil"/>
              <w:left w:val="nil"/>
              <w:bottom w:val="single" w:sz="4" w:space="0" w:color="auto"/>
              <w:right w:val="single" w:sz="4" w:space="0" w:color="auto"/>
            </w:tcBorders>
            <w:noWrap/>
            <w:vAlign w:val="bottom"/>
          </w:tcPr>
          <w:p w14:paraId="59570924" w14:textId="5710952B" w:rsidR="00147048" w:rsidRPr="000451DD" w:rsidRDefault="00D00E4D" w:rsidP="000451DD">
            <w:pPr>
              <w:spacing w:after="0" w:line="240" w:lineRule="auto"/>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 xml:space="preserve">           </w:t>
            </w:r>
            <w:r w:rsidR="006515C5">
              <w:rPr>
                <w:rFonts w:ascii="Aptos Narrow" w:eastAsia="Times New Roman" w:hAnsi="Aptos Narrow" w:cs="Times New Roman"/>
                <w:color w:val="000000"/>
                <w:sz w:val="24"/>
                <w:szCs w:val="24"/>
              </w:rPr>
              <w:t>11</w:t>
            </w:r>
          </w:p>
        </w:tc>
        <w:tc>
          <w:tcPr>
            <w:tcW w:w="949" w:type="dxa"/>
            <w:tcBorders>
              <w:top w:val="nil"/>
              <w:left w:val="nil"/>
              <w:bottom w:val="single" w:sz="4" w:space="0" w:color="auto"/>
              <w:right w:val="single" w:sz="4" w:space="0" w:color="auto"/>
            </w:tcBorders>
            <w:noWrap/>
            <w:vAlign w:val="bottom"/>
          </w:tcPr>
          <w:p w14:paraId="7B06A243" w14:textId="652BC355" w:rsidR="00147048" w:rsidRPr="000451DD" w:rsidRDefault="00D00E4D" w:rsidP="000451DD">
            <w:pPr>
              <w:spacing w:after="0" w:line="240" w:lineRule="auto"/>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 xml:space="preserve">          10</w:t>
            </w:r>
          </w:p>
        </w:tc>
        <w:tc>
          <w:tcPr>
            <w:tcW w:w="1170" w:type="dxa"/>
            <w:tcBorders>
              <w:top w:val="nil"/>
              <w:left w:val="nil"/>
              <w:bottom w:val="single" w:sz="4" w:space="0" w:color="auto"/>
              <w:right w:val="single" w:sz="4" w:space="0" w:color="auto"/>
            </w:tcBorders>
            <w:noWrap/>
            <w:vAlign w:val="bottom"/>
          </w:tcPr>
          <w:p w14:paraId="488BCBAA" w14:textId="5B952ADD" w:rsidR="00147048" w:rsidRDefault="00D00E4D" w:rsidP="000451D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110</w:t>
            </w:r>
          </w:p>
        </w:tc>
      </w:tr>
      <w:tr w:rsidR="000451DD" w:rsidRPr="00713FB5" w14:paraId="11249167" w14:textId="77777777" w:rsidTr="009569BC">
        <w:trPr>
          <w:trHeight w:val="360"/>
        </w:trPr>
        <w:tc>
          <w:tcPr>
            <w:tcW w:w="4675" w:type="dxa"/>
            <w:tcBorders>
              <w:top w:val="nil"/>
              <w:left w:val="single" w:sz="4" w:space="0" w:color="auto"/>
              <w:bottom w:val="single" w:sz="4" w:space="0" w:color="auto"/>
              <w:right w:val="single" w:sz="4" w:space="0" w:color="auto"/>
            </w:tcBorders>
            <w:noWrap/>
            <w:vAlign w:val="bottom"/>
            <w:hideMark/>
          </w:tcPr>
          <w:p w14:paraId="05E829D2" w14:textId="77777777" w:rsidR="000451DD" w:rsidRPr="000451DD" w:rsidRDefault="000451DD" w:rsidP="000451DD">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Total Points</w:t>
            </w:r>
          </w:p>
        </w:tc>
        <w:tc>
          <w:tcPr>
            <w:tcW w:w="990" w:type="dxa"/>
            <w:tcBorders>
              <w:top w:val="nil"/>
              <w:left w:val="nil"/>
              <w:bottom w:val="single" w:sz="4" w:space="0" w:color="auto"/>
              <w:right w:val="single" w:sz="4" w:space="0" w:color="auto"/>
            </w:tcBorders>
            <w:noWrap/>
            <w:vAlign w:val="bottom"/>
            <w:hideMark/>
          </w:tcPr>
          <w:p w14:paraId="3698FFC2" w14:textId="77777777" w:rsidR="000451DD" w:rsidRPr="000451DD" w:rsidRDefault="000451DD" w:rsidP="000451DD">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 </w:t>
            </w:r>
          </w:p>
        </w:tc>
        <w:tc>
          <w:tcPr>
            <w:tcW w:w="949" w:type="dxa"/>
            <w:tcBorders>
              <w:top w:val="nil"/>
              <w:left w:val="nil"/>
              <w:bottom w:val="single" w:sz="4" w:space="0" w:color="auto"/>
              <w:right w:val="single" w:sz="4" w:space="0" w:color="auto"/>
            </w:tcBorders>
            <w:noWrap/>
            <w:vAlign w:val="bottom"/>
            <w:hideMark/>
          </w:tcPr>
          <w:p w14:paraId="26987E3C" w14:textId="77777777" w:rsidR="000451DD" w:rsidRPr="000451DD" w:rsidRDefault="000451DD" w:rsidP="000451DD">
            <w:pPr>
              <w:spacing w:after="0" w:line="240" w:lineRule="auto"/>
              <w:rPr>
                <w:rFonts w:ascii="Aptos Narrow" w:eastAsia="Times New Roman" w:hAnsi="Aptos Narrow" w:cs="Times New Roman"/>
                <w:color w:val="000000"/>
                <w:sz w:val="24"/>
                <w:szCs w:val="24"/>
              </w:rPr>
            </w:pPr>
            <w:r w:rsidRPr="000451DD">
              <w:rPr>
                <w:rFonts w:ascii="Aptos Narrow" w:eastAsia="Times New Roman" w:hAnsi="Aptos Narrow" w:cs="Times New Roman"/>
                <w:color w:val="000000"/>
                <w:sz w:val="24"/>
                <w:szCs w:val="24"/>
              </w:rPr>
              <w:t> </w:t>
            </w:r>
          </w:p>
        </w:tc>
        <w:tc>
          <w:tcPr>
            <w:tcW w:w="1170" w:type="dxa"/>
            <w:tcBorders>
              <w:top w:val="nil"/>
              <w:left w:val="nil"/>
              <w:bottom w:val="single" w:sz="4" w:space="0" w:color="auto"/>
              <w:right w:val="single" w:sz="4" w:space="0" w:color="auto"/>
            </w:tcBorders>
            <w:noWrap/>
            <w:vAlign w:val="bottom"/>
            <w:hideMark/>
          </w:tcPr>
          <w:p w14:paraId="432F8596" w14:textId="4B107164" w:rsidR="000451DD" w:rsidRPr="000451DD" w:rsidRDefault="006515C5" w:rsidP="000451D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475</w:t>
            </w:r>
          </w:p>
        </w:tc>
      </w:tr>
    </w:tbl>
    <w:p w14:paraId="06CB98DF" w14:textId="77777777" w:rsidR="00CB378E" w:rsidRPr="0073351C" w:rsidRDefault="00CB378E" w:rsidP="00CB378E">
      <w:pPr>
        <w:rPr>
          <w:rFonts w:cstheme="minorHAnsi"/>
          <w:sz w:val="24"/>
          <w:szCs w:val="24"/>
        </w:rPr>
      </w:pPr>
    </w:p>
    <w:p w14:paraId="06CB98E1" w14:textId="5116DB38" w:rsidR="00CB378E" w:rsidRPr="0073351C" w:rsidRDefault="00CB378E" w:rsidP="0073351C">
      <w:pPr>
        <w:pStyle w:val="Heading3"/>
        <w:rPr>
          <w:rFonts w:asciiTheme="minorHAnsi" w:hAnsiTheme="minorHAnsi" w:cstheme="minorHAnsi"/>
          <w:b/>
          <w:bCs/>
          <w:color w:val="auto"/>
        </w:rPr>
      </w:pPr>
      <w:r w:rsidRPr="0073351C">
        <w:rPr>
          <w:rFonts w:asciiTheme="minorHAnsi" w:hAnsiTheme="minorHAnsi" w:cstheme="minorHAnsi"/>
          <w:b/>
          <w:bCs/>
          <w:color w:val="auto"/>
        </w:rPr>
        <w:t xml:space="preserve">Grade Scale </w:t>
      </w:r>
    </w:p>
    <w:p w14:paraId="2C14A612" w14:textId="77777777" w:rsidR="00841A5B" w:rsidRPr="0073351C" w:rsidRDefault="00841A5B" w:rsidP="00841A5B">
      <w:pPr>
        <w:spacing w:before="100" w:beforeAutospacing="1" w:after="100" w:afterAutospacing="1"/>
        <w:rPr>
          <w:rFonts w:cstheme="minorHAnsi"/>
        </w:rPr>
      </w:pPr>
      <w:r w:rsidRPr="0073351C">
        <w:rPr>
          <w:rFonts w:cstheme="minorHAnsi"/>
        </w:rPr>
        <w:t xml:space="preserve">Your letter grade will be determined based on the percentage of possible points that you earn during the quarter. The following table relates the percentage/points to a letter grade. I reserve the right to lower the standards (so as to protect the students from unrealistic expectations of the instructor) after the comparative evaluation of the class. </w:t>
      </w:r>
    </w:p>
    <w:tbl>
      <w:tblPr>
        <w:tblW w:w="3750" w:type="pct"/>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515"/>
        <w:gridCol w:w="4493"/>
      </w:tblGrid>
      <w:tr w:rsidR="00841A5B" w:rsidRPr="0073351C" w14:paraId="4E79534E"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2F33C4F3" w14:textId="77777777" w:rsidR="00841A5B" w:rsidRPr="0073351C" w:rsidRDefault="00841A5B" w:rsidP="003E265C">
            <w:pPr>
              <w:spacing w:before="100" w:beforeAutospacing="1" w:after="100" w:afterAutospacing="1"/>
              <w:rPr>
                <w:rFonts w:cstheme="minorHAnsi"/>
              </w:rPr>
            </w:pPr>
            <w:r w:rsidRPr="0073351C">
              <w:rPr>
                <w:rFonts w:cstheme="minorHAnsi"/>
                <w:b/>
                <w:bCs/>
              </w:rPr>
              <w:t>Grade</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701771E5" w14:textId="77777777" w:rsidR="00841A5B" w:rsidRPr="0073351C" w:rsidRDefault="00841A5B" w:rsidP="003E265C">
            <w:pPr>
              <w:spacing w:before="100" w:beforeAutospacing="1" w:after="100" w:afterAutospacing="1"/>
              <w:rPr>
                <w:rFonts w:cstheme="minorHAnsi"/>
              </w:rPr>
            </w:pPr>
            <w:r w:rsidRPr="0073351C">
              <w:rPr>
                <w:rFonts w:cstheme="minorHAnsi"/>
                <w:b/>
                <w:bCs/>
              </w:rPr>
              <w:t>Percentage</w:t>
            </w:r>
          </w:p>
        </w:tc>
      </w:tr>
      <w:tr w:rsidR="00841A5B" w:rsidRPr="0073351C" w14:paraId="3FB20774"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1F7DAD95" w14:textId="77777777" w:rsidR="00841A5B" w:rsidRPr="0073351C" w:rsidRDefault="00841A5B" w:rsidP="003E265C">
            <w:pPr>
              <w:spacing w:before="100" w:beforeAutospacing="1" w:after="100" w:afterAutospacing="1"/>
              <w:rPr>
                <w:rFonts w:cstheme="minorHAnsi"/>
              </w:rPr>
            </w:pPr>
            <w:r w:rsidRPr="0073351C">
              <w:rPr>
                <w:rFonts w:cstheme="minorHAnsi"/>
              </w:rPr>
              <w:t>A</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3378E33A" w14:textId="77777777" w:rsidR="00841A5B" w:rsidRPr="0073351C" w:rsidRDefault="00841A5B" w:rsidP="003E265C">
            <w:pPr>
              <w:spacing w:before="100" w:beforeAutospacing="1" w:after="100" w:afterAutospacing="1"/>
              <w:rPr>
                <w:rFonts w:cstheme="minorHAnsi"/>
              </w:rPr>
            </w:pPr>
            <w:r w:rsidRPr="0073351C">
              <w:rPr>
                <w:rFonts w:cstheme="minorHAnsi"/>
              </w:rPr>
              <w:t>94 - 100%</w:t>
            </w:r>
          </w:p>
        </w:tc>
      </w:tr>
      <w:tr w:rsidR="00841A5B" w:rsidRPr="0073351C" w14:paraId="193F7C29"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2BD4CFBF" w14:textId="77777777" w:rsidR="00841A5B" w:rsidRPr="0073351C" w:rsidRDefault="00841A5B" w:rsidP="003E265C">
            <w:pPr>
              <w:spacing w:before="100" w:beforeAutospacing="1" w:after="100" w:afterAutospacing="1"/>
              <w:rPr>
                <w:rFonts w:cstheme="minorHAnsi"/>
              </w:rPr>
            </w:pPr>
            <w:r w:rsidRPr="0073351C">
              <w:rPr>
                <w:rFonts w:cstheme="minorHAnsi"/>
              </w:rPr>
              <w:t>A-</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1E32ADBA" w14:textId="77777777" w:rsidR="00841A5B" w:rsidRPr="0073351C" w:rsidRDefault="00841A5B" w:rsidP="003E265C">
            <w:pPr>
              <w:spacing w:before="100" w:beforeAutospacing="1" w:after="100" w:afterAutospacing="1"/>
              <w:rPr>
                <w:rFonts w:cstheme="minorHAnsi"/>
              </w:rPr>
            </w:pPr>
            <w:r w:rsidRPr="0073351C">
              <w:rPr>
                <w:rFonts w:cstheme="minorHAnsi"/>
              </w:rPr>
              <w:t>89 - 93.99%</w:t>
            </w:r>
          </w:p>
        </w:tc>
      </w:tr>
      <w:tr w:rsidR="00841A5B" w:rsidRPr="0073351C" w14:paraId="43CF136E" w14:textId="77777777" w:rsidTr="0073351C">
        <w:trPr>
          <w:trHeight w:val="20"/>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338ADE3A" w14:textId="77777777" w:rsidR="00841A5B" w:rsidRPr="0073351C" w:rsidRDefault="00841A5B" w:rsidP="003E265C">
            <w:pPr>
              <w:spacing w:before="100" w:beforeAutospacing="1" w:after="100" w:afterAutospacing="1"/>
              <w:rPr>
                <w:rFonts w:cstheme="minorHAnsi"/>
              </w:rPr>
            </w:pPr>
            <w:r w:rsidRPr="0073351C">
              <w:rPr>
                <w:rFonts w:cstheme="minorHAnsi"/>
              </w:rPr>
              <w:t>B+</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717C2CC9" w14:textId="77777777" w:rsidR="00841A5B" w:rsidRPr="0073351C" w:rsidRDefault="00841A5B" w:rsidP="003E265C">
            <w:pPr>
              <w:spacing w:before="100" w:beforeAutospacing="1" w:after="100" w:afterAutospacing="1"/>
              <w:rPr>
                <w:rFonts w:cstheme="minorHAnsi"/>
              </w:rPr>
            </w:pPr>
            <w:r w:rsidRPr="0073351C">
              <w:rPr>
                <w:rFonts w:cstheme="minorHAnsi"/>
              </w:rPr>
              <w:t>85 - 88.99%</w:t>
            </w:r>
          </w:p>
        </w:tc>
      </w:tr>
      <w:tr w:rsidR="00841A5B" w:rsidRPr="0073351C" w14:paraId="29BE20AB"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7A2938E7" w14:textId="77777777" w:rsidR="00841A5B" w:rsidRPr="0073351C" w:rsidRDefault="00841A5B" w:rsidP="003E265C">
            <w:pPr>
              <w:spacing w:before="100" w:beforeAutospacing="1" w:after="100" w:afterAutospacing="1"/>
              <w:rPr>
                <w:rFonts w:cstheme="minorHAnsi"/>
              </w:rPr>
            </w:pPr>
            <w:r w:rsidRPr="0073351C">
              <w:rPr>
                <w:rFonts w:cstheme="minorHAnsi"/>
              </w:rPr>
              <w:t xml:space="preserve">B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1A78DCDF" w14:textId="77777777" w:rsidR="00841A5B" w:rsidRPr="0073351C" w:rsidRDefault="00841A5B" w:rsidP="003E265C">
            <w:pPr>
              <w:spacing w:before="100" w:beforeAutospacing="1" w:after="100" w:afterAutospacing="1"/>
              <w:rPr>
                <w:rFonts w:cstheme="minorHAnsi"/>
              </w:rPr>
            </w:pPr>
            <w:r w:rsidRPr="0073351C">
              <w:rPr>
                <w:rFonts w:cstheme="minorHAnsi"/>
              </w:rPr>
              <w:t>82 - 84.99%</w:t>
            </w:r>
          </w:p>
        </w:tc>
      </w:tr>
      <w:tr w:rsidR="00841A5B" w:rsidRPr="0073351C" w14:paraId="7058D422"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7DF808CC" w14:textId="77777777" w:rsidR="00841A5B" w:rsidRPr="0073351C" w:rsidRDefault="00841A5B" w:rsidP="003E265C">
            <w:pPr>
              <w:spacing w:before="100" w:beforeAutospacing="1" w:after="100" w:afterAutospacing="1"/>
              <w:rPr>
                <w:rFonts w:cstheme="minorHAnsi"/>
              </w:rPr>
            </w:pPr>
            <w:r w:rsidRPr="0073351C">
              <w:rPr>
                <w:rFonts w:cstheme="minorHAnsi"/>
              </w:rPr>
              <w:t>B-</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2F7681A8" w14:textId="77777777" w:rsidR="00841A5B" w:rsidRPr="0073351C" w:rsidRDefault="00841A5B" w:rsidP="003E265C">
            <w:pPr>
              <w:spacing w:before="100" w:beforeAutospacing="1" w:after="100" w:afterAutospacing="1"/>
              <w:rPr>
                <w:rFonts w:cstheme="minorHAnsi"/>
              </w:rPr>
            </w:pPr>
            <w:r w:rsidRPr="0073351C">
              <w:rPr>
                <w:rFonts w:cstheme="minorHAnsi"/>
              </w:rPr>
              <w:t>80 - 81.99%</w:t>
            </w:r>
          </w:p>
        </w:tc>
      </w:tr>
      <w:tr w:rsidR="00841A5B" w:rsidRPr="0073351C" w14:paraId="0A231C61"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1ACF0ED8" w14:textId="77777777" w:rsidR="00841A5B" w:rsidRPr="0073351C" w:rsidRDefault="00841A5B" w:rsidP="003E265C">
            <w:pPr>
              <w:spacing w:before="100" w:beforeAutospacing="1" w:after="100" w:afterAutospacing="1"/>
              <w:rPr>
                <w:rFonts w:cstheme="minorHAnsi"/>
              </w:rPr>
            </w:pPr>
            <w:r w:rsidRPr="0073351C">
              <w:rPr>
                <w:rFonts w:cstheme="minorHAnsi"/>
              </w:rPr>
              <w:t>C+</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14793CED" w14:textId="77777777" w:rsidR="00841A5B" w:rsidRPr="0073351C" w:rsidRDefault="00841A5B" w:rsidP="003E265C">
            <w:pPr>
              <w:spacing w:before="100" w:beforeAutospacing="1" w:after="100" w:afterAutospacing="1"/>
              <w:rPr>
                <w:rFonts w:cstheme="minorHAnsi"/>
              </w:rPr>
            </w:pPr>
            <w:r w:rsidRPr="0073351C">
              <w:rPr>
                <w:rFonts w:cstheme="minorHAnsi"/>
              </w:rPr>
              <w:t>75 - 79.99%</w:t>
            </w:r>
          </w:p>
        </w:tc>
      </w:tr>
      <w:tr w:rsidR="00841A5B" w:rsidRPr="0073351C" w14:paraId="7D7BD896"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00046546" w14:textId="77777777" w:rsidR="00841A5B" w:rsidRPr="0073351C" w:rsidRDefault="00841A5B" w:rsidP="003E265C">
            <w:pPr>
              <w:spacing w:before="100" w:beforeAutospacing="1" w:after="100" w:afterAutospacing="1"/>
              <w:rPr>
                <w:rFonts w:cstheme="minorHAnsi"/>
              </w:rPr>
            </w:pPr>
            <w:r w:rsidRPr="0073351C">
              <w:rPr>
                <w:rFonts w:cstheme="minorHAnsi"/>
              </w:rPr>
              <w:t>C</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43ADCC1A" w14:textId="77777777" w:rsidR="00841A5B" w:rsidRPr="0073351C" w:rsidRDefault="00841A5B" w:rsidP="003E265C">
            <w:pPr>
              <w:spacing w:before="100" w:beforeAutospacing="1" w:after="100" w:afterAutospacing="1"/>
              <w:rPr>
                <w:rFonts w:cstheme="minorHAnsi"/>
              </w:rPr>
            </w:pPr>
            <w:r w:rsidRPr="0073351C">
              <w:rPr>
                <w:rFonts w:cstheme="minorHAnsi"/>
              </w:rPr>
              <w:t>73 - 74.99%</w:t>
            </w:r>
          </w:p>
        </w:tc>
      </w:tr>
      <w:tr w:rsidR="00841A5B" w:rsidRPr="0073351C" w14:paraId="703EAA5E"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1330E3B6" w14:textId="77777777" w:rsidR="00841A5B" w:rsidRPr="0073351C" w:rsidRDefault="00841A5B" w:rsidP="003E265C">
            <w:pPr>
              <w:spacing w:before="100" w:beforeAutospacing="1" w:after="100" w:afterAutospacing="1"/>
              <w:rPr>
                <w:rFonts w:cstheme="minorHAnsi"/>
              </w:rPr>
            </w:pPr>
            <w:r w:rsidRPr="0073351C">
              <w:rPr>
                <w:rFonts w:cstheme="minorHAnsi"/>
              </w:rPr>
              <w:t xml:space="preserve">C- </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559C8246" w14:textId="77777777" w:rsidR="00841A5B" w:rsidRPr="0073351C" w:rsidRDefault="00841A5B" w:rsidP="003E265C">
            <w:pPr>
              <w:spacing w:before="100" w:beforeAutospacing="1" w:after="100" w:afterAutospacing="1"/>
              <w:rPr>
                <w:rFonts w:cstheme="minorHAnsi"/>
              </w:rPr>
            </w:pPr>
            <w:r w:rsidRPr="0073351C">
              <w:rPr>
                <w:rFonts w:cstheme="minorHAnsi"/>
              </w:rPr>
              <w:t>70 - 72.99%</w:t>
            </w:r>
          </w:p>
        </w:tc>
      </w:tr>
      <w:tr w:rsidR="00841A5B" w:rsidRPr="0073351C" w14:paraId="31A2CDBF"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2F1ACA6A" w14:textId="77777777" w:rsidR="00841A5B" w:rsidRPr="0073351C" w:rsidRDefault="00841A5B" w:rsidP="003E265C">
            <w:pPr>
              <w:spacing w:before="100" w:beforeAutospacing="1" w:after="100" w:afterAutospacing="1"/>
              <w:rPr>
                <w:rFonts w:cstheme="minorHAnsi"/>
              </w:rPr>
            </w:pPr>
            <w:r w:rsidRPr="0073351C">
              <w:rPr>
                <w:rFonts w:cstheme="minorHAnsi"/>
              </w:rPr>
              <w:t>D</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31D41E7F" w14:textId="77777777" w:rsidR="00841A5B" w:rsidRPr="0073351C" w:rsidRDefault="00841A5B" w:rsidP="003E265C">
            <w:pPr>
              <w:spacing w:before="100" w:beforeAutospacing="1" w:after="100" w:afterAutospacing="1"/>
              <w:rPr>
                <w:rFonts w:cstheme="minorHAnsi"/>
              </w:rPr>
            </w:pPr>
            <w:r w:rsidRPr="0073351C">
              <w:rPr>
                <w:rFonts w:cstheme="minorHAnsi"/>
              </w:rPr>
              <w:t>60 - 69.99%</w:t>
            </w:r>
          </w:p>
        </w:tc>
      </w:tr>
      <w:tr w:rsidR="00841A5B" w:rsidRPr="0073351C" w14:paraId="0398931A" w14:textId="77777777" w:rsidTr="003E265C">
        <w:trPr>
          <w:tblCellSpacing w:w="15" w:type="dxa"/>
        </w:trPr>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4DBBE989" w14:textId="77777777" w:rsidR="00841A5B" w:rsidRPr="0073351C" w:rsidRDefault="00841A5B" w:rsidP="003E265C">
            <w:pPr>
              <w:spacing w:before="100" w:beforeAutospacing="1" w:after="100" w:afterAutospacing="1"/>
              <w:rPr>
                <w:rFonts w:cstheme="minorHAnsi"/>
              </w:rPr>
            </w:pPr>
            <w:r w:rsidRPr="0073351C">
              <w:rPr>
                <w:rFonts w:cstheme="minorHAnsi"/>
              </w:rPr>
              <w:lastRenderedPageBreak/>
              <w:t>F</w:t>
            </w:r>
          </w:p>
        </w:tc>
        <w:tc>
          <w:tcPr>
            <w:tcW w:w="0" w:type="auto"/>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tcPr>
          <w:p w14:paraId="3CFAFBBF" w14:textId="77777777" w:rsidR="00841A5B" w:rsidRPr="0073351C" w:rsidRDefault="00841A5B" w:rsidP="003E265C">
            <w:pPr>
              <w:spacing w:before="100" w:beforeAutospacing="1" w:after="100" w:afterAutospacing="1"/>
              <w:rPr>
                <w:rFonts w:cstheme="minorHAnsi"/>
              </w:rPr>
            </w:pPr>
            <w:r w:rsidRPr="0073351C">
              <w:rPr>
                <w:rFonts w:cstheme="minorHAnsi"/>
              </w:rPr>
              <w:t> 0 - 59.9%</w:t>
            </w:r>
          </w:p>
        </w:tc>
      </w:tr>
    </w:tbl>
    <w:p w14:paraId="06CB98F7" w14:textId="31585B14" w:rsidR="00CB378E" w:rsidRDefault="00841A5B" w:rsidP="0073351C">
      <w:pPr>
        <w:pStyle w:val="NormalWeb"/>
        <w:rPr>
          <w:rFonts w:asciiTheme="minorHAnsi" w:hAnsiTheme="minorHAnsi" w:cstheme="minorHAnsi"/>
        </w:rPr>
      </w:pPr>
      <w:r w:rsidRPr="0073351C">
        <w:rPr>
          <w:rFonts w:asciiTheme="minorHAnsi" w:hAnsiTheme="minorHAnsi" w:cstheme="minorHAnsi"/>
        </w:rPr>
        <w:t xml:space="preserve">If you have selected S/N grading option, then to receive a satisfactory rating (S), you must earn at least 69% of the possible points. If you wish to elect S/N grading, you must inform the registrar before the second class meeting. </w:t>
      </w:r>
    </w:p>
    <w:p w14:paraId="25AAD646" w14:textId="77777777" w:rsidR="0073351C" w:rsidRPr="0073351C" w:rsidRDefault="0073351C" w:rsidP="0073351C">
      <w:pPr>
        <w:pStyle w:val="NormalWeb"/>
        <w:rPr>
          <w:rFonts w:asciiTheme="minorHAnsi" w:hAnsiTheme="minorHAnsi" w:cstheme="minorHAnsi"/>
        </w:rPr>
      </w:pPr>
    </w:p>
    <w:p w14:paraId="06CB98F9" w14:textId="25EB0443" w:rsidR="00CB378E" w:rsidRPr="00452FB9" w:rsidRDefault="00CB378E" w:rsidP="0073351C">
      <w:pPr>
        <w:pStyle w:val="Heading2"/>
        <w:rPr>
          <w:rFonts w:asciiTheme="minorHAnsi" w:hAnsiTheme="minorHAnsi" w:cstheme="minorHAnsi"/>
          <w:b/>
          <w:bCs/>
          <w:color w:val="004E9A"/>
          <w:sz w:val="48"/>
          <w:szCs w:val="48"/>
        </w:rPr>
      </w:pPr>
      <w:r w:rsidRPr="00452FB9">
        <w:rPr>
          <w:rFonts w:asciiTheme="minorHAnsi" w:hAnsiTheme="minorHAnsi" w:cstheme="minorHAnsi"/>
          <w:b/>
          <w:bCs/>
          <w:color w:val="004E9A"/>
          <w:sz w:val="48"/>
          <w:szCs w:val="48"/>
        </w:rPr>
        <w:t xml:space="preserve">Schedule of Topics and </w:t>
      </w:r>
      <w:r w:rsidR="0098713E" w:rsidRPr="00452FB9">
        <w:rPr>
          <w:rFonts w:asciiTheme="minorHAnsi" w:hAnsiTheme="minorHAnsi" w:cstheme="minorHAnsi"/>
          <w:b/>
          <w:bCs/>
          <w:color w:val="004E9A"/>
          <w:sz w:val="48"/>
          <w:szCs w:val="48"/>
        </w:rPr>
        <w:t>Assignment</w:t>
      </w:r>
      <w:r w:rsidR="007D799A" w:rsidRPr="00452FB9">
        <w:rPr>
          <w:rFonts w:asciiTheme="minorHAnsi" w:hAnsiTheme="minorHAnsi" w:cstheme="minorHAnsi"/>
          <w:b/>
          <w:bCs/>
          <w:color w:val="004E9A"/>
          <w:sz w:val="48"/>
          <w:szCs w:val="48"/>
        </w:rPr>
        <w:t xml:space="preserve"> </w:t>
      </w:r>
      <w:r w:rsidRPr="00452FB9">
        <w:rPr>
          <w:rFonts w:asciiTheme="minorHAnsi" w:hAnsiTheme="minorHAnsi" w:cstheme="minorHAnsi"/>
          <w:b/>
          <w:bCs/>
          <w:color w:val="004E9A"/>
          <w:sz w:val="48"/>
          <w:szCs w:val="48"/>
        </w:rPr>
        <w:t xml:space="preserve">Due Dates </w:t>
      </w:r>
    </w:p>
    <w:p w14:paraId="7054ACB1" w14:textId="59421C56" w:rsidR="007D799A" w:rsidRPr="004A0AD2" w:rsidRDefault="007D799A" w:rsidP="00CB378E">
      <w:pPr>
        <w:rPr>
          <w:rFonts w:cstheme="minorHAnsi"/>
          <w:iCs/>
          <w:sz w:val="24"/>
          <w:szCs w:val="24"/>
        </w:rPr>
      </w:pPr>
      <w:r w:rsidRPr="004A0AD2">
        <w:rPr>
          <w:rFonts w:cstheme="minorHAnsi"/>
          <w:iCs/>
          <w:sz w:val="24"/>
          <w:szCs w:val="24"/>
        </w:rPr>
        <w:t>Here is the tentative schedule of the Software Engineering topics we cover in this course.</w:t>
      </w:r>
    </w:p>
    <w:p w14:paraId="5845FCC9" w14:textId="60735EB8" w:rsidR="004A0AD2" w:rsidRDefault="004A0AD2" w:rsidP="004A0AD2">
      <w:pPr>
        <w:spacing w:before="100" w:beforeAutospacing="1" w:after="100" w:afterAutospacing="1"/>
        <w:rPr>
          <w:rFonts w:ascii="Arial" w:hAnsi="Arial" w:cs="Arial"/>
        </w:rPr>
      </w:pPr>
      <w:r w:rsidRPr="00562631">
        <w:rPr>
          <w:rFonts w:ascii="Arial" w:hAnsi="Arial" w:cs="Arial"/>
        </w:rPr>
        <w:t xml:space="preserve">Please see the </w:t>
      </w:r>
      <w:r>
        <w:rPr>
          <w:rFonts w:ascii="Arial" w:hAnsi="Arial" w:cs="Arial"/>
        </w:rPr>
        <w:t xml:space="preserve">following </w:t>
      </w:r>
      <w:r w:rsidRPr="00562631">
        <w:rPr>
          <w:rFonts w:ascii="Arial" w:hAnsi="Arial" w:cs="Arial"/>
        </w:rPr>
        <w:t xml:space="preserve">Weekly Planner </w:t>
      </w:r>
      <w:r>
        <w:rPr>
          <w:rFonts w:ascii="Arial" w:hAnsi="Arial" w:cs="Arial"/>
        </w:rPr>
        <w:t>f</w:t>
      </w:r>
      <w:r w:rsidRPr="00562631">
        <w:rPr>
          <w:rFonts w:ascii="Arial" w:hAnsi="Arial" w:cs="Arial"/>
        </w:rPr>
        <w:t xml:space="preserve">or additional details on the learning activities and outcomes. I reserve the right to change the </w:t>
      </w:r>
      <w:r>
        <w:rPr>
          <w:rFonts w:ascii="Arial" w:hAnsi="Arial" w:cs="Arial"/>
        </w:rPr>
        <w:t>number/type</w:t>
      </w:r>
      <w:r w:rsidRPr="00562631">
        <w:rPr>
          <w:rFonts w:ascii="Arial" w:hAnsi="Arial" w:cs="Arial"/>
        </w:rPr>
        <w:t xml:space="preserve"> / due date of the assignments based on the course dynamics.  The due dates for the assignments / drop boxes are set in the D2L.  Please refer to D2L Course Calendar for further details. If there are any changes to the schedule, I will announce those in the class. </w:t>
      </w:r>
    </w:p>
    <w:tbl>
      <w:tblPr>
        <w:tblW w:w="11020" w:type="dxa"/>
        <w:tblLook w:val="04A0" w:firstRow="1" w:lastRow="0" w:firstColumn="1" w:lastColumn="0" w:noHBand="0" w:noVBand="1"/>
      </w:tblPr>
      <w:tblGrid>
        <w:gridCol w:w="730"/>
        <w:gridCol w:w="1420"/>
        <w:gridCol w:w="4020"/>
        <w:gridCol w:w="4960"/>
      </w:tblGrid>
      <w:tr w:rsidR="006515C5" w:rsidRPr="006515C5" w14:paraId="311A9352" w14:textId="77777777" w:rsidTr="006515C5">
        <w:trPr>
          <w:trHeight w:val="288"/>
        </w:trPr>
        <w:tc>
          <w:tcPr>
            <w:tcW w:w="620" w:type="dxa"/>
            <w:tcBorders>
              <w:top w:val="single" w:sz="4" w:space="0" w:color="auto"/>
              <w:left w:val="single" w:sz="4" w:space="0" w:color="auto"/>
              <w:bottom w:val="single" w:sz="4" w:space="0" w:color="auto"/>
              <w:right w:val="single" w:sz="4" w:space="0" w:color="auto"/>
            </w:tcBorders>
            <w:noWrap/>
            <w:vAlign w:val="center"/>
            <w:hideMark/>
          </w:tcPr>
          <w:p w14:paraId="1F07BD70" w14:textId="77777777" w:rsidR="006515C5" w:rsidRPr="006515C5" w:rsidRDefault="006515C5" w:rsidP="006515C5">
            <w:pPr>
              <w:spacing w:after="0" w:line="240" w:lineRule="auto"/>
              <w:rPr>
                <w:rFonts w:ascii="Aptos Narrow" w:eastAsia="Times New Roman" w:hAnsi="Aptos Narrow" w:cs="Calibri"/>
                <w:b/>
                <w:bCs/>
                <w:color w:val="000000"/>
              </w:rPr>
            </w:pPr>
            <w:r w:rsidRPr="006515C5">
              <w:rPr>
                <w:rFonts w:ascii="Aptos Narrow" w:eastAsia="Times New Roman" w:hAnsi="Aptos Narrow" w:cs="Calibri"/>
                <w:b/>
                <w:bCs/>
                <w:color w:val="000000"/>
              </w:rPr>
              <w:t>Week</w:t>
            </w:r>
          </w:p>
        </w:tc>
        <w:tc>
          <w:tcPr>
            <w:tcW w:w="1420" w:type="dxa"/>
            <w:tcBorders>
              <w:top w:val="single" w:sz="4" w:space="0" w:color="auto"/>
              <w:left w:val="nil"/>
              <w:bottom w:val="single" w:sz="4" w:space="0" w:color="auto"/>
              <w:right w:val="single" w:sz="4" w:space="0" w:color="auto"/>
            </w:tcBorders>
            <w:noWrap/>
            <w:vAlign w:val="center"/>
            <w:hideMark/>
          </w:tcPr>
          <w:p w14:paraId="06FB361A" w14:textId="77777777" w:rsidR="006515C5" w:rsidRPr="006515C5" w:rsidRDefault="006515C5" w:rsidP="006515C5">
            <w:pPr>
              <w:spacing w:after="0" w:line="240" w:lineRule="auto"/>
              <w:rPr>
                <w:rFonts w:ascii="Aptos Narrow" w:eastAsia="Times New Roman" w:hAnsi="Aptos Narrow" w:cs="Calibri"/>
                <w:b/>
                <w:bCs/>
                <w:color w:val="000000"/>
              </w:rPr>
            </w:pPr>
            <w:r w:rsidRPr="006515C5">
              <w:rPr>
                <w:rFonts w:ascii="Aptos Narrow" w:eastAsia="Times New Roman" w:hAnsi="Aptos Narrow" w:cs="Calibri"/>
                <w:b/>
                <w:bCs/>
                <w:color w:val="000000"/>
              </w:rPr>
              <w:t>Day</w:t>
            </w:r>
          </w:p>
        </w:tc>
        <w:tc>
          <w:tcPr>
            <w:tcW w:w="4020" w:type="dxa"/>
            <w:tcBorders>
              <w:top w:val="single" w:sz="4" w:space="0" w:color="auto"/>
              <w:left w:val="nil"/>
              <w:bottom w:val="single" w:sz="4" w:space="0" w:color="auto"/>
              <w:right w:val="single" w:sz="4" w:space="0" w:color="auto"/>
            </w:tcBorders>
            <w:noWrap/>
            <w:vAlign w:val="center"/>
            <w:hideMark/>
          </w:tcPr>
          <w:p w14:paraId="6E5730B3" w14:textId="77777777" w:rsidR="006515C5" w:rsidRPr="006515C5" w:rsidRDefault="006515C5" w:rsidP="006515C5">
            <w:pPr>
              <w:spacing w:after="0" w:line="240" w:lineRule="auto"/>
              <w:rPr>
                <w:rFonts w:ascii="Aptos Narrow" w:eastAsia="Times New Roman" w:hAnsi="Aptos Narrow" w:cs="Calibri"/>
                <w:b/>
                <w:bCs/>
                <w:color w:val="000000"/>
              </w:rPr>
            </w:pPr>
            <w:r w:rsidRPr="006515C5">
              <w:rPr>
                <w:rFonts w:ascii="Aptos Narrow" w:eastAsia="Times New Roman" w:hAnsi="Aptos Narrow" w:cs="Calibri"/>
                <w:b/>
                <w:bCs/>
                <w:color w:val="000000"/>
              </w:rPr>
              <w:t>SE Topic</w:t>
            </w:r>
          </w:p>
        </w:tc>
        <w:tc>
          <w:tcPr>
            <w:tcW w:w="4960" w:type="dxa"/>
            <w:tcBorders>
              <w:top w:val="single" w:sz="4" w:space="0" w:color="auto"/>
              <w:left w:val="nil"/>
              <w:bottom w:val="single" w:sz="4" w:space="0" w:color="auto"/>
              <w:right w:val="single" w:sz="4" w:space="0" w:color="auto"/>
            </w:tcBorders>
            <w:noWrap/>
            <w:vAlign w:val="center"/>
            <w:hideMark/>
          </w:tcPr>
          <w:p w14:paraId="21F43824" w14:textId="77777777" w:rsidR="006515C5" w:rsidRPr="006515C5" w:rsidRDefault="006515C5" w:rsidP="006515C5">
            <w:pPr>
              <w:spacing w:after="0" w:line="240" w:lineRule="auto"/>
              <w:rPr>
                <w:rFonts w:ascii="Aptos Narrow" w:eastAsia="Times New Roman" w:hAnsi="Aptos Narrow" w:cs="Calibri"/>
                <w:b/>
                <w:bCs/>
                <w:color w:val="000000"/>
              </w:rPr>
            </w:pPr>
            <w:r w:rsidRPr="006515C5">
              <w:rPr>
                <w:rFonts w:ascii="Aptos Narrow" w:eastAsia="Times New Roman" w:hAnsi="Aptos Narrow" w:cs="Calibri"/>
                <w:b/>
                <w:bCs/>
                <w:color w:val="000000"/>
              </w:rPr>
              <w:t>AI Topic</w:t>
            </w:r>
          </w:p>
        </w:tc>
      </w:tr>
      <w:tr w:rsidR="006515C5" w:rsidRPr="006515C5" w14:paraId="055BB50F" w14:textId="77777777" w:rsidTr="006515C5">
        <w:trPr>
          <w:trHeight w:val="576"/>
        </w:trPr>
        <w:tc>
          <w:tcPr>
            <w:tcW w:w="620" w:type="dxa"/>
            <w:tcBorders>
              <w:top w:val="nil"/>
              <w:left w:val="single" w:sz="4" w:space="0" w:color="auto"/>
              <w:bottom w:val="single" w:sz="4" w:space="0" w:color="auto"/>
              <w:right w:val="single" w:sz="4" w:space="0" w:color="auto"/>
            </w:tcBorders>
            <w:noWrap/>
            <w:vAlign w:val="center"/>
            <w:hideMark/>
          </w:tcPr>
          <w:p w14:paraId="63928D40"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1</w:t>
            </w:r>
          </w:p>
        </w:tc>
        <w:tc>
          <w:tcPr>
            <w:tcW w:w="1420" w:type="dxa"/>
            <w:tcBorders>
              <w:top w:val="nil"/>
              <w:left w:val="nil"/>
              <w:bottom w:val="single" w:sz="4" w:space="0" w:color="auto"/>
              <w:right w:val="single" w:sz="4" w:space="0" w:color="auto"/>
            </w:tcBorders>
            <w:vAlign w:val="center"/>
            <w:hideMark/>
          </w:tcPr>
          <w:p w14:paraId="0841AFA3"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25-Aug-26</w:t>
            </w:r>
          </w:p>
        </w:tc>
        <w:tc>
          <w:tcPr>
            <w:tcW w:w="4020" w:type="dxa"/>
            <w:tcBorders>
              <w:top w:val="nil"/>
              <w:left w:val="nil"/>
              <w:bottom w:val="single" w:sz="4" w:space="0" w:color="auto"/>
              <w:right w:val="single" w:sz="4" w:space="0" w:color="auto"/>
            </w:tcBorders>
            <w:vAlign w:val="bottom"/>
            <w:hideMark/>
          </w:tcPr>
          <w:p w14:paraId="5AFBBC75"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 xml:space="preserve">ICS499: Introduction </w:t>
            </w:r>
            <w:r w:rsidRPr="006515C5">
              <w:rPr>
                <w:rFonts w:ascii="Calibri" w:eastAsia="Times New Roman" w:hAnsi="Calibri" w:cs="Calibri"/>
                <w:color w:val="000000"/>
              </w:rPr>
              <w:br/>
              <w:t>Capstone Readiness Handout</w:t>
            </w:r>
          </w:p>
        </w:tc>
        <w:tc>
          <w:tcPr>
            <w:tcW w:w="4960" w:type="dxa"/>
            <w:tcBorders>
              <w:top w:val="nil"/>
              <w:left w:val="nil"/>
              <w:bottom w:val="single" w:sz="4" w:space="0" w:color="auto"/>
              <w:right w:val="single" w:sz="4" w:space="0" w:color="auto"/>
            </w:tcBorders>
            <w:vAlign w:val="bottom"/>
            <w:hideMark/>
          </w:tcPr>
          <w:p w14:paraId="0679AFD8"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AI in Software Development</w:t>
            </w:r>
          </w:p>
        </w:tc>
      </w:tr>
      <w:tr w:rsidR="006515C5" w:rsidRPr="006515C5" w14:paraId="7CB391ED" w14:textId="77777777" w:rsidTr="006515C5">
        <w:trPr>
          <w:trHeight w:val="552"/>
        </w:trPr>
        <w:tc>
          <w:tcPr>
            <w:tcW w:w="620" w:type="dxa"/>
            <w:tcBorders>
              <w:top w:val="nil"/>
              <w:left w:val="single" w:sz="4" w:space="0" w:color="auto"/>
              <w:bottom w:val="single" w:sz="4" w:space="0" w:color="auto"/>
              <w:right w:val="single" w:sz="4" w:space="0" w:color="auto"/>
            </w:tcBorders>
            <w:noWrap/>
            <w:vAlign w:val="center"/>
            <w:hideMark/>
          </w:tcPr>
          <w:p w14:paraId="2A3DADC8"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2</w:t>
            </w:r>
          </w:p>
        </w:tc>
        <w:tc>
          <w:tcPr>
            <w:tcW w:w="1420" w:type="dxa"/>
            <w:tcBorders>
              <w:top w:val="nil"/>
              <w:left w:val="nil"/>
              <w:bottom w:val="single" w:sz="4" w:space="0" w:color="auto"/>
              <w:right w:val="single" w:sz="4" w:space="0" w:color="auto"/>
            </w:tcBorders>
            <w:vAlign w:val="center"/>
            <w:hideMark/>
          </w:tcPr>
          <w:p w14:paraId="1B40A760"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1-Sep-26</w:t>
            </w:r>
          </w:p>
        </w:tc>
        <w:tc>
          <w:tcPr>
            <w:tcW w:w="4020" w:type="dxa"/>
            <w:tcBorders>
              <w:top w:val="nil"/>
              <w:left w:val="nil"/>
              <w:bottom w:val="single" w:sz="4" w:space="0" w:color="auto"/>
              <w:right w:val="single" w:sz="4" w:space="0" w:color="auto"/>
            </w:tcBorders>
            <w:shd w:val="clear" w:color="000000" w:fill="FFFFFF"/>
            <w:vAlign w:val="center"/>
            <w:hideMark/>
          </w:tcPr>
          <w:p w14:paraId="1A61DFED"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t>Waterfall Model (SDLC)</w:t>
            </w:r>
            <w:r w:rsidRPr="006515C5">
              <w:rPr>
                <w:rFonts w:ascii="Calibri" w:eastAsia="Times New Roman" w:hAnsi="Calibri" w:cs="Calibri"/>
                <w:color w:val="000000"/>
                <w:sz w:val="20"/>
                <w:szCs w:val="20"/>
              </w:rPr>
              <w:br/>
              <w:t>Agile (Scrum) Model (SDLC)</w:t>
            </w:r>
          </w:p>
        </w:tc>
        <w:tc>
          <w:tcPr>
            <w:tcW w:w="4960" w:type="dxa"/>
            <w:tcBorders>
              <w:top w:val="nil"/>
              <w:left w:val="nil"/>
              <w:bottom w:val="single" w:sz="4" w:space="0" w:color="auto"/>
              <w:right w:val="single" w:sz="4" w:space="0" w:color="auto"/>
            </w:tcBorders>
            <w:shd w:val="clear" w:color="000000" w:fill="FFFFFF"/>
            <w:vAlign w:val="center"/>
            <w:hideMark/>
          </w:tcPr>
          <w:p w14:paraId="37D8369A"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t>Prompt and Context Engineering</w:t>
            </w:r>
          </w:p>
        </w:tc>
      </w:tr>
      <w:tr w:rsidR="006515C5" w:rsidRPr="006515C5" w14:paraId="669B686A"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0FF22517"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3</w:t>
            </w:r>
          </w:p>
        </w:tc>
        <w:tc>
          <w:tcPr>
            <w:tcW w:w="1420" w:type="dxa"/>
            <w:tcBorders>
              <w:top w:val="nil"/>
              <w:left w:val="nil"/>
              <w:bottom w:val="single" w:sz="4" w:space="0" w:color="auto"/>
              <w:right w:val="single" w:sz="4" w:space="0" w:color="auto"/>
            </w:tcBorders>
            <w:vAlign w:val="center"/>
            <w:hideMark/>
          </w:tcPr>
          <w:p w14:paraId="57859DB9"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8-Sep-26</w:t>
            </w:r>
          </w:p>
        </w:tc>
        <w:tc>
          <w:tcPr>
            <w:tcW w:w="4020" w:type="dxa"/>
            <w:tcBorders>
              <w:top w:val="nil"/>
              <w:left w:val="nil"/>
              <w:bottom w:val="single" w:sz="4" w:space="0" w:color="auto"/>
              <w:right w:val="single" w:sz="4" w:space="0" w:color="auto"/>
            </w:tcBorders>
            <w:shd w:val="clear" w:color="000000" w:fill="FFFFFF"/>
            <w:vAlign w:val="center"/>
            <w:hideMark/>
          </w:tcPr>
          <w:p w14:paraId="3C00AF27"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Final Project - What are you building?</w:t>
            </w:r>
          </w:p>
        </w:tc>
        <w:tc>
          <w:tcPr>
            <w:tcW w:w="4960" w:type="dxa"/>
            <w:tcBorders>
              <w:top w:val="nil"/>
              <w:left w:val="nil"/>
              <w:bottom w:val="single" w:sz="4" w:space="0" w:color="auto"/>
              <w:right w:val="single" w:sz="4" w:space="0" w:color="auto"/>
            </w:tcBorders>
            <w:shd w:val="clear" w:color="000000" w:fill="FFFFFF"/>
            <w:vAlign w:val="center"/>
            <w:hideMark/>
          </w:tcPr>
          <w:p w14:paraId="014C490F"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t>Extending LLMs Beyond Training Data</w:t>
            </w:r>
          </w:p>
        </w:tc>
      </w:tr>
      <w:tr w:rsidR="006515C5" w:rsidRPr="006515C5" w14:paraId="13A446B3"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73018B8A"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4</w:t>
            </w:r>
          </w:p>
        </w:tc>
        <w:tc>
          <w:tcPr>
            <w:tcW w:w="1420" w:type="dxa"/>
            <w:tcBorders>
              <w:top w:val="nil"/>
              <w:left w:val="nil"/>
              <w:bottom w:val="single" w:sz="4" w:space="0" w:color="auto"/>
              <w:right w:val="single" w:sz="4" w:space="0" w:color="auto"/>
            </w:tcBorders>
            <w:vAlign w:val="center"/>
            <w:hideMark/>
          </w:tcPr>
          <w:p w14:paraId="1D531B0E"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15-Sep-26</w:t>
            </w:r>
          </w:p>
        </w:tc>
        <w:tc>
          <w:tcPr>
            <w:tcW w:w="4020" w:type="dxa"/>
            <w:tcBorders>
              <w:top w:val="nil"/>
              <w:left w:val="nil"/>
              <w:bottom w:val="single" w:sz="4" w:space="0" w:color="auto"/>
              <w:right w:val="single" w:sz="4" w:space="0" w:color="auto"/>
            </w:tcBorders>
            <w:shd w:val="clear" w:color="000000" w:fill="FFFFFF"/>
            <w:vAlign w:val="center"/>
            <w:hideMark/>
          </w:tcPr>
          <w:p w14:paraId="1841AD8C"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t>Introduction to SCM and GitHub</w:t>
            </w:r>
          </w:p>
        </w:tc>
        <w:tc>
          <w:tcPr>
            <w:tcW w:w="4960" w:type="dxa"/>
            <w:tcBorders>
              <w:top w:val="nil"/>
              <w:left w:val="nil"/>
              <w:bottom w:val="single" w:sz="4" w:space="0" w:color="auto"/>
              <w:right w:val="single" w:sz="4" w:space="0" w:color="auto"/>
            </w:tcBorders>
            <w:shd w:val="clear" w:color="000000" w:fill="FFFFFF"/>
            <w:noWrap/>
            <w:vAlign w:val="center"/>
            <w:hideMark/>
          </w:tcPr>
          <w:p w14:paraId="2AAB95F3"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RAG: Retrieval-Augmented Generation</w:t>
            </w:r>
          </w:p>
        </w:tc>
      </w:tr>
      <w:tr w:rsidR="006515C5" w:rsidRPr="006515C5" w14:paraId="4D057DC3" w14:textId="77777777" w:rsidTr="006515C5">
        <w:trPr>
          <w:trHeight w:val="552"/>
        </w:trPr>
        <w:tc>
          <w:tcPr>
            <w:tcW w:w="620" w:type="dxa"/>
            <w:tcBorders>
              <w:top w:val="nil"/>
              <w:left w:val="single" w:sz="4" w:space="0" w:color="auto"/>
              <w:bottom w:val="single" w:sz="4" w:space="0" w:color="auto"/>
              <w:right w:val="single" w:sz="4" w:space="0" w:color="auto"/>
            </w:tcBorders>
            <w:noWrap/>
            <w:vAlign w:val="center"/>
            <w:hideMark/>
          </w:tcPr>
          <w:p w14:paraId="2038F614"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5</w:t>
            </w:r>
          </w:p>
        </w:tc>
        <w:tc>
          <w:tcPr>
            <w:tcW w:w="1420" w:type="dxa"/>
            <w:tcBorders>
              <w:top w:val="nil"/>
              <w:left w:val="nil"/>
              <w:bottom w:val="single" w:sz="4" w:space="0" w:color="auto"/>
              <w:right w:val="single" w:sz="4" w:space="0" w:color="auto"/>
            </w:tcBorders>
            <w:vAlign w:val="center"/>
            <w:hideMark/>
          </w:tcPr>
          <w:p w14:paraId="444527D2"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22-Sep-26</w:t>
            </w:r>
          </w:p>
        </w:tc>
        <w:tc>
          <w:tcPr>
            <w:tcW w:w="4020" w:type="dxa"/>
            <w:tcBorders>
              <w:top w:val="nil"/>
              <w:left w:val="nil"/>
              <w:bottom w:val="single" w:sz="4" w:space="0" w:color="auto"/>
              <w:right w:val="single" w:sz="4" w:space="0" w:color="auto"/>
            </w:tcBorders>
            <w:vAlign w:val="bottom"/>
            <w:hideMark/>
          </w:tcPr>
          <w:p w14:paraId="2C1572DD"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Project Management</w:t>
            </w:r>
          </w:p>
        </w:tc>
        <w:tc>
          <w:tcPr>
            <w:tcW w:w="4960" w:type="dxa"/>
            <w:tcBorders>
              <w:top w:val="nil"/>
              <w:left w:val="nil"/>
              <w:bottom w:val="single" w:sz="4" w:space="0" w:color="auto"/>
              <w:right w:val="single" w:sz="4" w:space="0" w:color="auto"/>
            </w:tcBorders>
            <w:shd w:val="clear" w:color="000000" w:fill="FFFFFF"/>
            <w:vAlign w:val="center"/>
            <w:hideMark/>
          </w:tcPr>
          <w:p w14:paraId="4DE45E61"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br/>
              <w:t>AI for Content Creation</w:t>
            </w:r>
          </w:p>
        </w:tc>
      </w:tr>
      <w:tr w:rsidR="006515C5" w:rsidRPr="006515C5" w14:paraId="476D15A6"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66B68977"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6</w:t>
            </w:r>
          </w:p>
        </w:tc>
        <w:tc>
          <w:tcPr>
            <w:tcW w:w="1420" w:type="dxa"/>
            <w:tcBorders>
              <w:top w:val="nil"/>
              <w:left w:val="nil"/>
              <w:bottom w:val="single" w:sz="4" w:space="0" w:color="auto"/>
              <w:right w:val="single" w:sz="4" w:space="0" w:color="auto"/>
            </w:tcBorders>
            <w:vAlign w:val="center"/>
            <w:hideMark/>
          </w:tcPr>
          <w:p w14:paraId="03C47C17"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29-Sep-26</w:t>
            </w:r>
          </w:p>
        </w:tc>
        <w:tc>
          <w:tcPr>
            <w:tcW w:w="4020" w:type="dxa"/>
            <w:tcBorders>
              <w:top w:val="nil"/>
              <w:left w:val="nil"/>
              <w:bottom w:val="single" w:sz="4" w:space="0" w:color="auto"/>
              <w:right w:val="single" w:sz="4" w:space="0" w:color="auto"/>
            </w:tcBorders>
            <w:vAlign w:val="center"/>
            <w:hideMark/>
          </w:tcPr>
          <w:p w14:paraId="23D93A60" w14:textId="77777777" w:rsidR="006515C5" w:rsidRPr="006515C5" w:rsidRDefault="006515C5" w:rsidP="006515C5">
            <w:pPr>
              <w:spacing w:after="0" w:line="240" w:lineRule="auto"/>
              <w:rPr>
                <w:rFonts w:ascii="Aptos Narrow" w:eastAsia="Times New Roman" w:hAnsi="Aptos Narrow" w:cs="Calibri"/>
                <w:color w:val="000000"/>
              </w:rPr>
            </w:pPr>
            <w:r w:rsidRPr="006515C5">
              <w:rPr>
                <w:rFonts w:ascii="Aptos Narrow" w:eastAsia="Times New Roman" w:hAnsi="Aptos Narrow" w:cs="Calibri"/>
                <w:color w:val="000000"/>
              </w:rPr>
              <w:t>Risk Management</w:t>
            </w:r>
          </w:p>
        </w:tc>
        <w:tc>
          <w:tcPr>
            <w:tcW w:w="4960" w:type="dxa"/>
            <w:tcBorders>
              <w:top w:val="nil"/>
              <w:left w:val="nil"/>
              <w:bottom w:val="single" w:sz="4" w:space="0" w:color="auto"/>
              <w:right w:val="single" w:sz="4" w:space="0" w:color="auto"/>
            </w:tcBorders>
            <w:shd w:val="clear" w:color="000000" w:fill="FFFFFF"/>
            <w:vAlign w:val="center"/>
            <w:hideMark/>
          </w:tcPr>
          <w:p w14:paraId="5FA13B4E"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t>Making your Repo AI/LLM friendly</w:t>
            </w:r>
          </w:p>
        </w:tc>
      </w:tr>
      <w:tr w:rsidR="006515C5" w:rsidRPr="006515C5" w14:paraId="459D001D"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3EE453E0"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7</w:t>
            </w:r>
          </w:p>
        </w:tc>
        <w:tc>
          <w:tcPr>
            <w:tcW w:w="1420" w:type="dxa"/>
            <w:tcBorders>
              <w:top w:val="nil"/>
              <w:left w:val="nil"/>
              <w:bottom w:val="single" w:sz="4" w:space="0" w:color="auto"/>
              <w:right w:val="single" w:sz="4" w:space="0" w:color="auto"/>
            </w:tcBorders>
            <w:vAlign w:val="center"/>
            <w:hideMark/>
          </w:tcPr>
          <w:p w14:paraId="587298A8"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6-Oct-26</w:t>
            </w:r>
          </w:p>
        </w:tc>
        <w:tc>
          <w:tcPr>
            <w:tcW w:w="4020" w:type="dxa"/>
            <w:tcBorders>
              <w:top w:val="nil"/>
              <w:left w:val="nil"/>
              <w:bottom w:val="single" w:sz="4" w:space="0" w:color="auto"/>
              <w:right w:val="single" w:sz="4" w:space="0" w:color="auto"/>
            </w:tcBorders>
            <w:shd w:val="clear" w:color="000000" w:fill="FFFFFF"/>
            <w:noWrap/>
            <w:vAlign w:val="center"/>
            <w:hideMark/>
          </w:tcPr>
          <w:p w14:paraId="3F574E88"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Testing Strategies and TDD</w:t>
            </w:r>
          </w:p>
        </w:tc>
        <w:tc>
          <w:tcPr>
            <w:tcW w:w="4960" w:type="dxa"/>
            <w:tcBorders>
              <w:top w:val="nil"/>
              <w:left w:val="nil"/>
              <w:bottom w:val="single" w:sz="4" w:space="0" w:color="auto"/>
              <w:right w:val="single" w:sz="4" w:space="0" w:color="auto"/>
            </w:tcBorders>
            <w:shd w:val="clear" w:color="000000" w:fill="FFFFFF"/>
            <w:vAlign w:val="center"/>
            <w:hideMark/>
          </w:tcPr>
          <w:p w14:paraId="136C87A8"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LLM Evals: Metrics and Frameworks</w:t>
            </w:r>
          </w:p>
        </w:tc>
      </w:tr>
      <w:tr w:rsidR="006515C5" w:rsidRPr="006515C5" w14:paraId="66CB53A0"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331A2856"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8</w:t>
            </w:r>
          </w:p>
        </w:tc>
        <w:tc>
          <w:tcPr>
            <w:tcW w:w="1420" w:type="dxa"/>
            <w:tcBorders>
              <w:top w:val="nil"/>
              <w:left w:val="nil"/>
              <w:bottom w:val="single" w:sz="4" w:space="0" w:color="auto"/>
              <w:right w:val="single" w:sz="4" w:space="0" w:color="auto"/>
            </w:tcBorders>
            <w:vAlign w:val="center"/>
            <w:hideMark/>
          </w:tcPr>
          <w:p w14:paraId="0D8A2FE1"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13-Oct-26</w:t>
            </w:r>
          </w:p>
        </w:tc>
        <w:tc>
          <w:tcPr>
            <w:tcW w:w="4020" w:type="dxa"/>
            <w:tcBorders>
              <w:top w:val="nil"/>
              <w:left w:val="nil"/>
              <w:bottom w:val="single" w:sz="4" w:space="0" w:color="auto"/>
              <w:right w:val="single" w:sz="4" w:space="0" w:color="auto"/>
            </w:tcBorders>
            <w:shd w:val="clear" w:color="000000" w:fill="FFFFFF"/>
            <w:vAlign w:val="center"/>
            <w:hideMark/>
          </w:tcPr>
          <w:p w14:paraId="095B8CE7"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t>Creative Commons and Open Source Software</w:t>
            </w:r>
          </w:p>
        </w:tc>
        <w:tc>
          <w:tcPr>
            <w:tcW w:w="4960" w:type="dxa"/>
            <w:tcBorders>
              <w:top w:val="nil"/>
              <w:left w:val="nil"/>
              <w:bottom w:val="single" w:sz="4" w:space="0" w:color="auto"/>
              <w:right w:val="single" w:sz="4" w:space="0" w:color="auto"/>
            </w:tcBorders>
            <w:shd w:val="clear" w:color="000000" w:fill="FFFFFF"/>
            <w:noWrap/>
            <w:vAlign w:val="center"/>
            <w:hideMark/>
          </w:tcPr>
          <w:p w14:paraId="18393C4F"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t>Prompts, Instructions, and Skills: What is the difference?</w:t>
            </w:r>
          </w:p>
        </w:tc>
      </w:tr>
      <w:tr w:rsidR="006515C5" w:rsidRPr="006515C5" w14:paraId="3CE4E5D9"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2154126B"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9</w:t>
            </w:r>
          </w:p>
        </w:tc>
        <w:tc>
          <w:tcPr>
            <w:tcW w:w="1420" w:type="dxa"/>
            <w:tcBorders>
              <w:top w:val="nil"/>
              <w:left w:val="nil"/>
              <w:bottom w:val="single" w:sz="4" w:space="0" w:color="auto"/>
              <w:right w:val="single" w:sz="4" w:space="0" w:color="auto"/>
            </w:tcBorders>
            <w:vAlign w:val="center"/>
            <w:hideMark/>
          </w:tcPr>
          <w:p w14:paraId="31535EED"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20-Oct-26</w:t>
            </w:r>
          </w:p>
        </w:tc>
        <w:tc>
          <w:tcPr>
            <w:tcW w:w="4020" w:type="dxa"/>
            <w:tcBorders>
              <w:top w:val="nil"/>
              <w:left w:val="nil"/>
              <w:bottom w:val="single" w:sz="4" w:space="0" w:color="auto"/>
              <w:right w:val="single" w:sz="4" w:space="0" w:color="auto"/>
            </w:tcBorders>
            <w:shd w:val="clear" w:color="000000" w:fill="FFFFFF"/>
            <w:noWrap/>
            <w:vAlign w:val="center"/>
            <w:hideMark/>
          </w:tcPr>
          <w:p w14:paraId="666D6B95" w14:textId="77777777" w:rsidR="006515C5" w:rsidRPr="006515C5" w:rsidRDefault="006515C5" w:rsidP="006515C5">
            <w:pPr>
              <w:spacing w:after="0" w:line="240" w:lineRule="auto"/>
              <w:rPr>
                <w:rFonts w:ascii="Calibri" w:eastAsia="Times New Roman" w:hAnsi="Calibri" w:cs="Calibri"/>
                <w:color w:val="000000"/>
                <w:sz w:val="20"/>
                <w:szCs w:val="20"/>
              </w:rPr>
            </w:pPr>
            <w:r w:rsidRPr="006515C5">
              <w:rPr>
                <w:rFonts w:ascii="Calibri" w:eastAsia="Times New Roman" w:hAnsi="Calibri" w:cs="Calibri"/>
                <w:color w:val="000000"/>
                <w:sz w:val="20"/>
                <w:szCs w:val="20"/>
              </w:rPr>
              <w:t>Global Software Development</w:t>
            </w:r>
          </w:p>
        </w:tc>
        <w:tc>
          <w:tcPr>
            <w:tcW w:w="4960" w:type="dxa"/>
            <w:tcBorders>
              <w:top w:val="nil"/>
              <w:left w:val="nil"/>
              <w:bottom w:val="single" w:sz="4" w:space="0" w:color="auto"/>
              <w:right w:val="single" w:sz="4" w:space="0" w:color="auto"/>
            </w:tcBorders>
            <w:shd w:val="clear" w:color="000000" w:fill="FFFFFF"/>
            <w:vAlign w:val="center"/>
            <w:hideMark/>
          </w:tcPr>
          <w:p w14:paraId="0EC529E5"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Context is Currency: Tokens and Costs</w:t>
            </w:r>
          </w:p>
        </w:tc>
      </w:tr>
      <w:tr w:rsidR="006515C5" w:rsidRPr="006515C5" w14:paraId="29BC8816"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34527D64"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10</w:t>
            </w:r>
          </w:p>
        </w:tc>
        <w:tc>
          <w:tcPr>
            <w:tcW w:w="1420" w:type="dxa"/>
            <w:tcBorders>
              <w:top w:val="nil"/>
              <w:left w:val="nil"/>
              <w:bottom w:val="single" w:sz="4" w:space="0" w:color="auto"/>
              <w:right w:val="single" w:sz="4" w:space="0" w:color="auto"/>
            </w:tcBorders>
            <w:vAlign w:val="center"/>
            <w:hideMark/>
          </w:tcPr>
          <w:p w14:paraId="5BA12AB6"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27-Oct-26</w:t>
            </w:r>
          </w:p>
        </w:tc>
        <w:tc>
          <w:tcPr>
            <w:tcW w:w="4020" w:type="dxa"/>
            <w:tcBorders>
              <w:top w:val="nil"/>
              <w:left w:val="nil"/>
              <w:bottom w:val="single" w:sz="4" w:space="0" w:color="auto"/>
              <w:right w:val="single" w:sz="4" w:space="0" w:color="auto"/>
            </w:tcBorders>
            <w:noWrap/>
            <w:vAlign w:val="bottom"/>
            <w:hideMark/>
          </w:tcPr>
          <w:p w14:paraId="50F06999"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Cloud Computing</w:t>
            </w:r>
          </w:p>
        </w:tc>
        <w:tc>
          <w:tcPr>
            <w:tcW w:w="4960" w:type="dxa"/>
            <w:tcBorders>
              <w:top w:val="nil"/>
              <w:left w:val="nil"/>
              <w:bottom w:val="single" w:sz="4" w:space="0" w:color="auto"/>
              <w:right w:val="single" w:sz="4" w:space="0" w:color="auto"/>
            </w:tcBorders>
            <w:noWrap/>
            <w:vAlign w:val="bottom"/>
            <w:hideMark/>
          </w:tcPr>
          <w:p w14:paraId="320FF87C"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What is an AI Agent?</w:t>
            </w:r>
          </w:p>
        </w:tc>
      </w:tr>
      <w:tr w:rsidR="006515C5" w:rsidRPr="006515C5" w14:paraId="4BA1B7BC"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40BD8211"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11</w:t>
            </w:r>
          </w:p>
        </w:tc>
        <w:tc>
          <w:tcPr>
            <w:tcW w:w="1420" w:type="dxa"/>
            <w:tcBorders>
              <w:top w:val="nil"/>
              <w:left w:val="nil"/>
              <w:bottom w:val="single" w:sz="4" w:space="0" w:color="auto"/>
              <w:right w:val="single" w:sz="4" w:space="0" w:color="auto"/>
            </w:tcBorders>
            <w:vAlign w:val="center"/>
            <w:hideMark/>
          </w:tcPr>
          <w:p w14:paraId="4133AA5B"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3-Nov-26</w:t>
            </w:r>
          </w:p>
        </w:tc>
        <w:tc>
          <w:tcPr>
            <w:tcW w:w="4020" w:type="dxa"/>
            <w:tcBorders>
              <w:top w:val="nil"/>
              <w:left w:val="nil"/>
              <w:bottom w:val="single" w:sz="4" w:space="0" w:color="auto"/>
              <w:right w:val="single" w:sz="4" w:space="0" w:color="auto"/>
            </w:tcBorders>
            <w:noWrap/>
            <w:vAlign w:val="bottom"/>
            <w:hideMark/>
          </w:tcPr>
          <w:p w14:paraId="761B3946"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 </w:t>
            </w:r>
          </w:p>
        </w:tc>
        <w:tc>
          <w:tcPr>
            <w:tcW w:w="4960" w:type="dxa"/>
            <w:tcBorders>
              <w:top w:val="nil"/>
              <w:left w:val="nil"/>
              <w:bottom w:val="single" w:sz="4" w:space="0" w:color="auto"/>
              <w:right w:val="single" w:sz="4" w:space="0" w:color="auto"/>
            </w:tcBorders>
            <w:shd w:val="clear" w:color="000000" w:fill="FFFFFF"/>
            <w:noWrap/>
            <w:vAlign w:val="center"/>
            <w:hideMark/>
          </w:tcPr>
          <w:p w14:paraId="0D7138EE"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AI Development Frameworks</w:t>
            </w:r>
          </w:p>
        </w:tc>
      </w:tr>
      <w:tr w:rsidR="006515C5" w:rsidRPr="006515C5" w14:paraId="0663E9F3"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161286C2"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12</w:t>
            </w:r>
          </w:p>
        </w:tc>
        <w:tc>
          <w:tcPr>
            <w:tcW w:w="1420" w:type="dxa"/>
            <w:tcBorders>
              <w:top w:val="nil"/>
              <w:left w:val="nil"/>
              <w:bottom w:val="single" w:sz="4" w:space="0" w:color="auto"/>
              <w:right w:val="single" w:sz="4" w:space="0" w:color="auto"/>
            </w:tcBorders>
            <w:vAlign w:val="center"/>
            <w:hideMark/>
          </w:tcPr>
          <w:p w14:paraId="5FC883B0"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10-Nov-26</w:t>
            </w:r>
          </w:p>
        </w:tc>
        <w:tc>
          <w:tcPr>
            <w:tcW w:w="4020" w:type="dxa"/>
            <w:tcBorders>
              <w:top w:val="nil"/>
              <w:left w:val="nil"/>
              <w:bottom w:val="single" w:sz="4" w:space="0" w:color="auto"/>
              <w:right w:val="single" w:sz="4" w:space="0" w:color="auto"/>
            </w:tcBorders>
            <w:shd w:val="clear" w:color="000000" w:fill="FFFFFF"/>
            <w:noWrap/>
            <w:vAlign w:val="center"/>
            <w:hideMark/>
          </w:tcPr>
          <w:p w14:paraId="2A70CE28"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 </w:t>
            </w:r>
          </w:p>
        </w:tc>
        <w:tc>
          <w:tcPr>
            <w:tcW w:w="4960" w:type="dxa"/>
            <w:tcBorders>
              <w:top w:val="nil"/>
              <w:left w:val="nil"/>
              <w:bottom w:val="single" w:sz="4" w:space="0" w:color="auto"/>
              <w:right w:val="single" w:sz="4" w:space="0" w:color="auto"/>
            </w:tcBorders>
            <w:noWrap/>
            <w:vAlign w:val="bottom"/>
            <w:hideMark/>
          </w:tcPr>
          <w:p w14:paraId="44A1987E"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LLM Deployment &amp; Operations</w:t>
            </w:r>
          </w:p>
        </w:tc>
      </w:tr>
      <w:tr w:rsidR="006515C5" w:rsidRPr="006515C5" w14:paraId="24FA126C" w14:textId="77777777" w:rsidTr="006515C5">
        <w:trPr>
          <w:trHeight w:val="288"/>
        </w:trPr>
        <w:tc>
          <w:tcPr>
            <w:tcW w:w="620" w:type="dxa"/>
            <w:tcBorders>
              <w:top w:val="nil"/>
              <w:left w:val="single" w:sz="4" w:space="0" w:color="auto"/>
              <w:bottom w:val="single" w:sz="4" w:space="0" w:color="auto"/>
              <w:right w:val="single" w:sz="4" w:space="0" w:color="auto"/>
            </w:tcBorders>
            <w:noWrap/>
            <w:vAlign w:val="center"/>
            <w:hideMark/>
          </w:tcPr>
          <w:p w14:paraId="4212D064"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13</w:t>
            </w:r>
          </w:p>
        </w:tc>
        <w:tc>
          <w:tcPr>
            <w:tcW w:w="1420" w:type="dxa"/>
            <w:tcBorders>
              <w:top w:val="nil"/>
              <w:left w:val="nil"/>
              <w:bottom w:val="single" w:sz="4" w:space="0" w:color="auto"/>
              <w:right w:val="single" w:sz="4" w:space="0" w:color="auto"/>
            </w:tcBorders>
            <w:vAlign w:val="center"/>
            <w:hideMark/>
          </w:tcPr>
          <w:p w14:paraId="66D1603F" w14:textId="77777777" w:rsidR="006515C5" w:rsidRPr="006515C5" w:rsidRDefault="006515C5" w:rsidP="006515C5">
            <w:pPr>
              <w:spacing w:after="0" w:line="240" w:lineRule="auto"/>
              <w:jc w:val="right"/>
              <w:rPr>
                <w:rFonts w:ascii="Calibri" w:eastAsia="Times New Roman" w:hAnsi="Calibri" w:cs="Calibri"/>
                <w:b/>
                <w:bCs/>
                <w:color w:val="000000"/>
              </w:rPr>
            </w:pPr>
            <w:r w:rsidRPr="006515C5">
              <w:rPr>
                <w:rFonts w:ascii="Calibri" w:eastAsia="Times New Roman" w:hAnsi="Calibri" w:cs="Calibri"/>
                <w:b/>
                <w:bCs/>
                <w:color w:val="000000"/>
              </w:rPr>
              <w:t>17-Nov-26</w:t>
            </w:r>
          </w:p>
        </w:tc>
        <w:tc>
          <w:tcPr>
            <w:tcW w:w="4020" w:type="dxa"/>
            <w:tcBorders>
              <w:top w:val="nil"/>
              <w:left w:val="nil"/>
              <w:bottom w:val="single" w:sz="4" w:space="0" w:color="auto"/>
              <w:right w:val="single" w:sz="4" w:space="0" w:color="auto"/>
            </w:tcBorders>
            <w:noWrap/>
            <w:vAlign w:val="bottom"/>
            <w:hideMark/>
          </w:tcPr>
          <w:p w14:paraId="09663B83"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Recap and Final Project Working Session</w:t>
            </w:r>
          </w:p>
        </w:tc>
        <w:tc>
          <w:tcPr>
            <w:tcW w:w="4960" w:type="dxa"/>
            <w:tcBorders>
              <w:top w:val="nil"/>
              <w:left w:val="nil"/>
              <w:bottom w:val="single" w:sz="4" w:space="0" w:color="auto"/>
              <w:right w:val="single" w:sz="4" w:space="0" w:color="auto"/>
            </w:tcBorders>
            <w:noWrap/>
            <w:vAlign w:val="bottom"/>
            <w:hideMark/>
          </w:tcPr>
          <w:p w14:paraId="3205D646"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 </w:t>
            </w:r>
          </w:p>
        </w:tc>
      </w:tr>
      <w:tr w:rsidR="006515C5" w:rsidRPr="006515C5" w14:paraId="7B38636F" w14:textId="77777777" w:rsidTr="006515C5">
        <w:trPr>
          <w:trHeight w:val="312"/>
        </w:trPr>
        <w:tc>
          <w:tcPr>
            <w:tcW w:w="620" w:type="dxa"/>
            <w:tcBorders>
              <w:top w:val="nil"/>
              <w:left w:val="single" w:sz="4" w:space="0" w:color="auto"/>
              <w:bottom w:val="single" w:sz="4" w:space="0" w:color="auto"/>
              <w:right w:val="single" w:sz="4" w:space="0" w:color="auto"/>
            </w:tcBorders>
            <w:noWrap/>
            <w:vAlign w:val="center"/>
            <w:hideMark/>
          </w:tcPr>
          <w:p w14:paraId="28A18EA8"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14</w:t>
            </w:r>
          </w:p>
        </w:tc>
        <w:tc>
          <w:tcPr>
            <w:tcW w:w="1420" w:type="dxa"/>
            <w:tcBorders>
              <w:top w:val="nil"/>
              <w:left w:val="nil"/>
              <w:bottom w:val="single" w:sz="4" w:space="0" w:color="auto"/>
              <w:right w:val="single" w:sz="4" w:space="0" w:color="auto"/>
            </w:tcBorders>
            <w:noWrap/>
            <w:vAlign w:val="center"/>
            <w:hideMark/>
          </w:tcPr>
          <w:p w14:paraId="58EA7934" w14:textId="77777777" w:rsidR="006515C5" w:rsidRPr="006515C5" w:rsidRDefault="006515C5" w:rsidP="006515C5">
            <w:pPr>
              <w:spacing w:after="0" w:line="240" w:lineRule="auto"/>
              <w:jc w:val="right"/>
              <w:rPr>
                <w:rFonts w:ascii="Calibri" w:eastAsia="Times New Roman" w:hAnsi="Calibri" w:cs="Calibri"/>
                <w:b/>
                <w:bCs/>
                <w:color w:val="000000"/>
                <w:sz w:val="24"/>
                <w:szCs w:val="24"/>
              </w:rPr>
            </w:pPr>
            <w:r w:rsidRPr="006515C5">
              <w:rPr>
                <w:rFonts w:ascii="Calibri" w:eastAsia="Times New Roman" w:hAnsi="Calibri" w:cs="Calibri"/>
                <w:b/>
                <w:bCs/>
                <w:color w:val="000000"/>
                <w:sz w:val="24"/>
                <w:szCs w:val="24"/>
              </w:rPr>
              <w:t>24-Nov</w:t>
            </w:r>
          </w:p>
        </w:tc>
        <w:tc>
          <w:tcPr>
            <w:tcW w:w="4020" w:type="dxa"/>
            <w:tcBorders>
              <w:top w:val="nil"/>
              <w:left w:val="nil"/>
              <w:bottom w:val="single" w:sz="4" w:space="0" w:color="auto"/>
              <w:right w:val="single" w:sz="4" w:space="0" w:color="auto"/>
            </w:tcBorders>
            <w:shd w:val="clear" w:color="000000" w:fill="FFFFFF"/>
            <w:noWrap/>
            <w:vAlign w:val="center"/>
            <w:hideMark/>
          </w:tcPr>
          <w:p w14:paraId="3638A63E"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Final Project Presentations (Batch 1)</w:t>
            </w:r>
          </w:p>
        </w:tc>
        <w:tc>
          <w:tcPr>
            <w:tcW w:w="4960" w:type="dxa"/>
            <w:tcBorders>
              <w:top w:val="nil"/>
              <w:left w:val="nil"/>
              <w:bottom w:val="single" w:sz="4" w:space="0" w:color="auto"/>
              <w:right w:val="single" w:sz="4" w:space="0" w:color="auto"/>
            </w:tcBorders>
            <w:noWrap/>
            <w:vAlign w:val="bottom"/>
            <w:hideMark/>
          </w:tcPr>
          <w:p w14:paraId="364E7702"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 </w:t>
            </w:r>
          </w:p>
        </w:tc>
      </w:tr>
      <w:tr w:rsidR="006515C5" w:rsidRPr="006515C5" w14:paraId="0F0B9D1C" w14:textId="77777777" w:rsidTr="006515C5">
        <w:trPr>
          <w:trHeight w:val="312"/>
        </w:trPr>
        <w:tc>
          <w:tcPr>
            <w:tcW w:w="620" w:type="dxa"/>
            <w:tcBorders>
              <w:top w:val="nil"/>
              <w:left w:val="single" w:sz="4" w:space="0" w:color="auto"/>
              <w:bottom w:val="single" w:sz="4" w:space="0" w:color="auto"/>
              <w:right w:val="single" w:sz="4" w:space="0" w:color="auto"/>
            </w:tcBorders>
            <w:noWrap/>
            <w:vAlign w:val="center"/>
            <w:hideMark/>
          </w:tcPr>
          <w:p w14:paraId="3D4BA61D" w14:textId="77777777" w:rsidR="006515C5" w:rsidRPr="006515C5" w:rsidRDefault="006515C5" w:rsidP="006515C5">
            <w:pPr>
              <w:spacing w:after="0" w:line="240" w:lineRule="auto"/>
              <w:jc w:val="right"/>
              <w:rPr>
                <w:rFonts w:ascii="Aptos Narrow" w:eastAsia="Times New Roman" w:hAnsi="Aptos Narrow" w:cs="Calibri"/>
                <w:color w:val="000000"/>
              </w:rPr>
            </w:pPr>
            <w:r w:rsidRPr="006515C5">
              <w:rPr>
                <w:rFonts w:ascii="Aptos Narrow" w:eastAsia="Times New Roman" w:hAnsi="Aptos Narrow" w:cs="Calibri"/>
                <w:color w:val="000000"/>
              </w:rPr>
              <w:t>15</w:t>
            </w:r>
          </w:p>
        </w:tc>
        <w:tc>
          <w:tcPr>
            <w:tcW w:w="1420" w:type="dxa"/>
            <w:tcBorders>
              <w:top w:val="nil"/>
              <w:left w:val="nil"/>
              <w:bottom w:val="single" w:sz="4" w:space="0" w:color="auto"/>
              <w:right w:val="single" w:sz="4" w:space="0" w:color="auto"/>
            </w:tcBorders>
            <w:noWrap/>
            <w:vAlign w:val="center"/>
            <w:hideMark/>
          </w:tcPr>
          <w:p w14:paraId="1A308C11" w14:textId="77777777" w:rsidR="006515C5" w:rsidRPr="006515C5" w:rsidRDefault="006515C5" w:rsidP="006515C5">
            <w:pPr>
              <w:spacing w:after="0" w:line="240" w:lineRule="auto"/>
              <w:jc w:val="right"/>
              <w:rPr>
                <w:rFonts w:ascii="Calibri" w:eastAsia="Times New Roman" w:hAnsi="Calibri" w:cs="Calibri"/>
                <w:b/>
                <w:bCs/>
                <w:color w:val="000000"/>
                <w:sz w:val="24"/>
                <w:szCs w:val="24"/>
              </w:rPr>
            </w:pPr>
            <w:r w:rsidRPr="006515C5">
              <w:rPr>
                <w:rFonts w:ascii="Calibri" w:eastAsia="Times New Roman" w:hAnsi="Calibri" w:cs="Calibri"/>
                <w:b/>
                <w:bCs/>
                <w:color w:val="000000"/>
                <w:sz w:val="24"/>
                <w:szCs w:val="24"/>
              </w:rPr>
              <w:t>1-Dec</w:t>
            </w:r>
          </w:p>
        </w:tc>
        <w:tc>
          <w:tcPr>
            <w:tcW w:w="4020" w:type="dxa"/>
            <w:tcBorders>
              <w:top w:val="nil"/>
              <w:left w:val="nil"/>
              <w:bottom w:val="single" w:sz="4" w:space="0" w:color="auto"/>
              <w:right w:val="single" w:sz="4" w:space="0" w:color="auto"/>
            </w:tcBorders>
            <w:shd w:val="clear" w:color="000000" w:fill="FFFFFF"/>
            <w:noWrap/>
            <w:vAlign w:val="center"/>
            <w:hideMark/>
          </w:tcPr>
          <w:p w14:paraId="537A205F"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Final Project Presentations (Batch 2)</w:t>
            </w:r>
          </w:p>
        </w:tc>
        <w:tc>
          <w:tcPr>
            <w:tcW w:w="4960" w:type="dxa"/>
            <w:tcBorders>
              <w:top w:val="nil"/>
              <w:left w:val="nil"/>
              <w:bottom w:val="single" w:sz="4" w:space="0" w:color="auto"/>
              <w:right w:val="single" w:sz="4" w:space="0" w:color="auto"/>
            </w:tcBorders>
            <w:noWrap/>
            <w:vAlign w:val="bottom"/>
            <w:hideMark/>
          </w:tcPr>
          <w:p w14:paraId="0F38BF32" w14:textId="77777777" w:rsidR="006515C5" w:rsidRPr="006515C5" w:rsidRDefault="006515C5" w:rsidP="006515C5">
            <w:pPr>
              <w:spacing w:after="0" w:line="240" w:lineRule="auto"/>
              <w:rPr>
                <w:rFonts w:ascii="Calibri" w:eastAsia="Times New Roman" w:hAnsi="Calibri" w:cs="Calibri"/>
                <w:color w:val="000000"/>
              </w:rPr>
            </w:pPr>
            <w:r w:rsidRPr="006515C5">
              <w:rPr>
                <w:rFonts w:ascii="Calibri" w:eastAsia="Times New Roman" w:hAnsi="Calibri" w:cs="Calibri"/>
                <w:color w:val="000000"/>
              </w:rPr>
              <w:t> </w:t>
            </w:r>
          </w:p>
        </w:tc>
      </w:tr>
    </w:tbl>
    <w:p w14:paraId="49B3BF42" w14:textId="15A115AE" w:rsidR="00147048" w:rsidRDefault="00147048" w:rsidP="0047780F">
      <w:pPr>
        <w:rPr>
          <w:rFonts w:cstheme="minorHAnsi"/>
          <w:b/>
          <w:bCs/>
          <w:sz w:val="48"/>
          <w:szCs w:val="48"/>
        </w:rPr>
      </w:pPr>
    </w:p>
    <w:p w14:paraId="5FC9776C" w14:textId="77777777" w:rsidR="00147048" w:rsidRDefault="00147048">
      <w:pPr>
        <w:rPr>
          <w:rFonts w:cstheme="minorHAnsi"/>
          <w:b/>
          <w:bCs/>
          <w:sz w:val="48"/>
          <w:szCs w:val="48"/>
        </w:rPr>
      </w:pPr>
      <w:r>
        <w:rPr>
          <w:rFonts w:cstheme="minorHAnsi"/>
          <w:b/>
          <w:bCs/>
          <w:sz w:val="48"/>
          <w:szCs w:val="48"/>
        </w:rPr>
        <w:br w:type="page"/>
      </w:r>
    </w:p>
    <w:p w14:paraId="6EB44AA9" w14:textId="0DD04C48" w:rsidR="0047780F" w:rsidRDefault="00147048" w:rsidP="0047780F">
      <w:pPr>
        <w:rPr>
          <w:rFonts w:cstheme="minorHAnsi"/>
          <w:b/>
          <w:bCs/>
          <w:sz w:val="48"/>
          <w:szCs w:val="48"/>
        </w:rPr>
      </w:pPr>
      <w:r>
        <w:rPr>
          <w:rFonts w:cstheme="minorHAnsi"/>
          <w:b/>
          <w:bCs/>
          <w:sz w:val="48"/>
          <w:szCs w:val="48"/>
        </w:rPr>
        <w:lastRenderedPageBreak/>
        <w:t>Assignments Schedule</w:t>
      </w:r>
    </w:p>
    <w:tbl>
      <w:tblPr>
        <w:tblW w:w="7680" w:type="dxa"/>
        <w:tblLook w:val="04A0" w:firstRow="1" w:lastRow="0" w:firstColumn="1" w:lastColumn="0" w:noHBand="0" w:noVBand="1"/>
      </w:tblPr>
      <w:tblGrid>
        <w:gridCol w:w="1580"/>
        <w:gridCol w:w="1240"/>
        <w:gridCol w:w="1346"/>
        <w:gridCol w:w="788"/>
        <w:gridCol w:w="1700"/>
        <w:gridCol w:w="1300"/>
      </w:tblGrid>
      <w:tr w:rsidR="007B4DB4" w:rsidRPr="007B4DB4" w14:paraId="7BB47E80" w14:textId="77777777" w:rsidTr="007B4DB4">
        <w:trPr>
          <w:trHeight w:val="288"/>
        </w:trPr>
        <w:tc>
          <w:tcPr>
            <w:tcW w:w="1580" w:type="dxa"/>
            <w:tcBorders>
              <w:top w:val="single" w:sz="4" w:space="0" w:color="auto"/>
              <w:left w:val="single" w:sz="4" w:space="0" w:color="auto"/>
              <w:bottom w:val="single" w:sz="4" w:space="0" w:color="auto"/>
              <w:right w:val="single" w:sz="4" w:space="0" w:color="auto"/>
            </w:tcBorders>
            <w:noWrap/>
            <w:vAlign w:val="center"/>
            <w:hideMark/>
          </w:tcPr>
          <w:p w14:paraId="33FF5CE1" w14:textId="77777777" w:rsidR="007B4DB4" w:rsidRPr="007B4DB4" w:rsidRDefault="007B4DB4" w:rsidP="007B4DB4">
            <w:pPr>
              <w:spacing w:after="0" w:line="240" w:lineRule="auto"/>
              <w:rPr>
                <w:rFonts w:ascii="Aptos Narrow" w:eastAsia="Times New Roman" w:hAnsi="Aptos Narrow" w:cs="Calibri"/>
                <w:b/>
                <w:bCs/>
                <w:color w:val="000000"/>
              </w:rPr>
            </w:pPr>
            <w:r w:rsidRPr="007B4DB4">
              <w:rPr>
                <w:rFonts w:ascii="Aptos Narrow" w:eastAsia="Times New Roman" w:hAnsi="Aptos Narrow" w:cs="Calibri"/>
                <w:b/>
                <w:bCs/>
                <w:color w:val="000000"/>
              </w:rPr>
              <w:t>Assignment</w:t>
            </w:r>
          </w:p>
        </w:tc>
        <w:tc>
          <w:tcPr>
            <w:tcW w:w="1240" w:type="dxa"/>
            <w:tcBorders>
              <w:top w:val="single" w:sz="4" w:space="0" w:color="auto"/>
              <w:left w:val="nil"/>
              <w:bottom w:val="single" w:sz="4" w:space="0" w:color="auto"/>
              <w:right w:val="single" w:sz="4" w:space="0" w:color="auto"/>
            </w:tcBorders>
            <w:noWrap/>
            <w:vAlign w:val="center"/>
            <w:hideMark/>
          </w:tcPr>
          <w:p w14:paraId="669AF795" w14:textId="77777777" w:rsidR="007B4DB4" w:rsidRPr="007B4DB4" w:rsidRDefault="007B4DB4" w:rsidP="007B4DB4">
            <w:pPr>
              <w:spacing w:after="0" w:line="240" w:lineRule="auto"/>
              <w:rPr>
                <w:rFonts w:ascii="Aptos Narrow" w:eastAsia="Times New Roman" w:hAnsi="Aptos Narrow" w:cs="Calibri"/>
                <w:b/>
                <w:bCs/>
                <w:color w:val="000000"/>
              </w:rPr>
            </w:pPr>
            <w:r w:rsidRPr="007B4DB4">
              <w:rPr>
                <w:rFonts w:ascii="Aptos Narrow" w:eastAsia="Times New Roman" w:hAnsi="Aptos Narrow" w:cs="Calibri"/>
                <w:b/>
                <w:bCs/>
                <w:color w:val="000000"/>
              </w:rPr>
              <w:t>Final Project</w:t>
            </w:r>
          </w:p>
        </w:tc>
        <w:tc>
          <w:tcPr>
            <w:tcW w:w="1180" w:type="dxa"/>
            <w:tcBorders>
              <w:top w:val="single" w:sz="4" w:space="0" w:color="auto"/>
              <w:left w:val="nil"/>
              <w:bottom w:val="single" w:sz="4" w:space="0" w:color="auto"/>
              <w:right w:val="single" w:sz="4" w:space="0" w:color="auto"/>
            </w:tcBorders>
            <w:noWrap/>
            <w:vAlign w:val="bottom"/>
            <w:hideMark/>
          </w:tcPr>
          <w:p w14:paraId="6218F2C8" w14:textId="77777777" w:rsidR="007B4DB4" w:rsidRPr="007B4DB4" w:rsidRDefault="007B4DB4" w:rsidP="007B4DB4">
            <w:pPr>
              <w:spacing w:after="0" w:line="240" w:lineRule="auto"/>
              <w:rPr>
                <w:rFonts w:ascii="Calibri" w:eastAsia="Times New Roman" w:hAnsi="Calibri" w:cs="Calibri"/>
                <w:b/>
                <w:bCs/>
                <w:color w:val="000000"/>
              </w:rPr>
            </w:pPr>
            <w:r w:rsidRPr="007B4DB4">
              <w:rPr>
                <w:rFonts w:ascii="Calibri" w:eastAsia="Times New Roman" w:hAnsi="Calibri" w:cs="Calibri"/>
                <w:b/>
                <w:bCs/>
                <w:color w:val="000000"/>
              </w:rPr>
              <w:t>Category</w:t>
            </w:r>
          </w:p>
        </w:tc>
        <w:tc>
          <w:tcPr>
            <w:tcW w:w="680" w:type="dxa"/>
            <w:tcBorders>
              <w:top w:val="single" w:sz="4" w:space="0" w:color="auto"/>
              <w:left w:val="nil"/>
              <w:bottom w:val="single" w:sz="4" w:space="0" w:color="auto"/>
              <w:right w:val="single" w:sz="4" w:space="0" w:color="auto"/>
            </w:tcBorders>
            <w:noWrap/>
            <w:vAlign w:val="bottom"/>
            <w:hideMark/>
          </w:tcPr>
          <w:p w14:paraId="7226D2D2" w14:textId="77777777" w:rsidR="007B4DB4" w:rsidRPr="007B4DB4" w:rsidRDefault="007B4DB4" w:rsidP="007B4DB4">
            <w:pPr>
              <w:spacing w:after="0" w:line="240" w:lineRule="auto"/>
              <w:rPr>
                <w:rFonts w:ascii="Calibri" w:eastAsia="Times New Roman" w:hAnsi="Calibri" w:cs="Calibri"/>
                <w:b/>
                <w:bCs/>
                <w:color w:val="000000"/>
              </w:rPr>
            </w:pPr>
            <w:r w:rsidRPr="007B4DB4">
              <w:rPr>
                <w:rFonts w:ascii="Calibri" w:eastAsia="Times New Roman" w:hAnsi="Calibri" w:cs="Calibri"/>
                <w:b/>
                <w:bCs/>
                <w:color w:val="000000"/>
              </w:rPr>
              <w:t>Points</w:t>
            </w:r>
          </w:p>
        </w:tc>
        <w:tc>
          <w:tcPr>
            <w:tcW w:w="1700" w:type="dxa"/>
            <w:tcBorders>
              <w:top w:val="single" w:sz="4" w:space="0" w:color="auto"/>
              <w:left w:val="nil"/>
              <w:bottom w:val="single" w:sz="4" w:space="0" w:color="auto"/>
              <w:right w:val="single" w:sz="4" w:space="0" w:color="auto"/>
            </w:tcBorders>
            <w:noWrap/>
            <w:vAlign w:val="center"/>
            <w:hideMark/>
          </w:tcPr>
          <w:p w14:paraId="5672BF45" w14:textId="77777777" w:rsidR="007B4DB4" w:rsidRPr="007B4DB4" w:rsidRDefault="007B4DB4" w:rsidP="007B4DB4">
            <w:pPr>
              <w:spacing w:after="0" w:line="240" w:lineRule="auto"/>
              <w:rPr>
                <w:rFonts w:ascii="Aptos Narrow" w:eastAsia="Times New Roman" w:hAnsi="Aptos Narrow" w:cs="Calibri"/>
                <w:b/>
                <w:bCs/>
                <w:color w:val="000000"/>
              </w:rPr>
            </w:pPr>
            <w:r w:rsidRPr="007B4DB4">
              <w:rPr>
                <w:rFonts w:ascii="Aptos Narrow" w:eastAsia="Times New Roman" w:hAnsi="Aptos Narrow" w:cs="Calibri"/>
                <w:b/>
                <w:bCs/>
                <w:color w:val="000000"/>
              </w:rPr>
              <w:t>Due Date</w:t>
            </w:r>
          </w:p>
        </w:tc>
        <w:tc>
          <w:tcPr>
            <w:tcW w:w="1300" w:type="dxa"/>
            <w:tcBorders>
              <w:top w:val="single" w:sz="4" w:space="0" w:color="auto"/>
              <w:left w:val="nil"/>
              <w:bottom w:val="single" w:sz="4" w:space="0" w:color="auto"/>
              <w:right w:val="single" w:sz="4" w:space="0" w:color="auto"/>
            </w:tcBorders>
            <w:noWrap/>
            <w:vAlign w:val="bottom"/>
            <w:hideMark/>
          </w:tcPr>
          <w:p w14:paraId="0B209303" w14:textId="77777777" w:rsidR="007B4DB4" w:rsidRPr="007B4DB4" w:rsidRDefault="007B4DB4" w:rsidP="007B4DB4">
            <w:pPr>
              <w:spacing w:after="0" w:line="240" w:lineRule="auto"/>
              <w:rPr>
                <w:rFonts w:ascii="Calibri" w:eastAsia="Times New Roman" w:hAnsi="Calibri" w:cs="Calibri"/>
                <w:b/>
                <w:bCs/>
                <w:color w:val="000000"/>
              </w:rPr>
            </w:pPr>
            <w:r w:rsidRPr="007B4DB4">
              <w:rPr>
                <w:rFonts w:ascii="Calibri" w:eastAsia="Times New Roman" w:hAnsi="Calibri" w:cs="Calibri"/>
                <w:b/>
                <w:bCs/>
                <w:color w:val="000000"/>
              </w:rPr>
              <w:t>Due Time</w:t>
            </w:r>
          </w:p>
        </w:tc>
      </w:tr>
      <w:tr w:rsidR="007B4DB4" w:rsidRPr="007B4DB4" w14:paraId="120706AB" w14:textId="77777777" w:rsidTr="007B4DB4">
        <w:trPr>
          <w:trHeight w:val="576"/>
        </w:trPr>
        <w:tc>
          <w:tcPr>
            <w:tcW w:w="1580" w:type="dxa"/>
            <w:tcBorders>
              <w:top w:val="nil"/>
              <w:left w:val="single" w:sz="4" w:space="0" w:color="auto"/>
              <w:bottom w:val="single" w:sz="4" w:space="0" w:color="auto"/>
              <w:right w:val="single" w:sz="4" w:space="0" w:color="auto"/>
            </w:tcBorders>
            <w:noWrap/>
            <w:vAlign w:val="bottom"/>
            <w:hideMark/>
          </w:tcPr>
          <w:p w14:paraId="5665FF57"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Assignment 1</w:t>
            </w:r>
          </w:p>
        </w:tc>
        <w:tc>
          <w:tcPr>
            <w:tcW w:w="1240" w:type="dxa"/>
            <w:tcBorders>
              <w:top w:val="nil"/>
              <w:left w:val="nil"/>
              <w:bottom w:val="single" w:sz="4" w:space="0" w:color="auto"/>
              <w:right w:val="single" w:sz="4" w:space="0" w:color="auto"/>
            </w:tcBorders>
            <w:noWrap/>
            <w:vAlign w:val="bottom"/>
            <w:hideMark/>
          </w:tcPr>
          <w:p w14:paraId="22019CC6"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180" w:type="dxa"/>
            <w:tcBorders>
              <w:top w:val="nil"/>
              <w:left w:val="nil"/>
              <w:bottom w:val="single" w:sz="4" w:space="0" w:color="auto"/>
              <w:right w:val="single" w:sz="4" w:space="0" w:color="auto"/>
            </w:tcBorders>
            <w:noWrap/>
            <w:vAlign w:val="bottom"/>
            <w:hideMark/>
          </w:tcPr>
          <w:p w14:paraId="32E82E8C"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Assignments</w:t>
            </w:r>
          </w:p>
        </w:tc>
        <w:tc>
          <w:tcPr>
            <w:tcW w:w="680" w:type="dxa"/>
            <w:tcBorders>
              <w:top w:val="nil"/>
              <w:left w:val="nil"/>
              <w:bottom w:val="single" w:sz="4" w:space="0" w:color="auto"/>
              <w:right w:val="single" w:sz="4" w:space="0" w:color="auto"/>
            </w:tcBorders>
            <w:noWrap/>
            <w:vAlign w:val="bottom"/>
            <w:hideMark/>
          </w:tcPr>
          <w:p w14:paraId="104E89CD"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25</w:t>
            </w:r>
          </w:p>
        </w:tc>
        <w:tc>
          <w:tcPr>
            <w:tcW w:w="1700" w:type="dxa"/>
            <w:tcBorders>
              <w:top w:val="nil"/>
              <w:left w:val="nil"/>
              <w:bottom w:val="single" w:sz="4" w:space="0" w:color="auto"/>
              <w:right w:val="single" w:sz="4" w:space="0" w:color="auto"/>
            </w:tcBorders>
            <w:vAlign w:val="center"/>
            <w:hideMark/>
          </w:tcPr>
          <w:p w14:paraId="30094841"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25-Aug-26</w:t>
            </w:r>
          </w:p>
        </w:tc>
        <w:tc>
          <w:tcPr>
            <w:tcW w:w="1300" w:type="dxa"/>
            <w:tcBorders>
              <w:top w:val="nil"/>
              <w:left w:val="nil"/>
              <w:bottom w:val="single" w:sz="4" w:space="0" w:color="auto"/>
              <w:right w:val="single" w:sz="4" w:space="0" w:color="auto"/>
            </w:tcBorders>
            <w:noWrap/>
            <w:vAlign w:val="bottom"/>
            <w:hideMark/>
          </w:tcPr>
          <w:p w14:paraId="6F25A3BA"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1A23938E" w14:textId="77777777" w:rsidTr="007B4DB4">
        <w:trPr>
          <w:trHeight w:val="552"/>
        </w:trPr>
        <w:tc>
          <w:tcPr>
            <w:tcW w:w="1580" w:type="dxa"/>
            <w:tcBorders>
              <w:top w:val="nil"/>
              <w:left w:val="single" w:sz="4" w:space="0" w:color="auto"/>
              <w:bottom w:val="single" w:sz="4" w:space="0" w:color="auto"/>
              <w:right w:val="single" w:sz="4" w:space="0" w:color="auto"/>
            </w:tcBorders>
            <w:noWrap/>
            <w:vAlign w:val="bottom"/>
            <w:hideMark/>
          </w:tcPr>
          <w:p w14:paraId="32977768"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bottom"/>
            <w:hideMark/>
          </w:tcPr>
          <w:p w14:paraId="77CCADD7"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180" w:type="dxa"/>
            <w:tcBorders>
              <w:top w:val="nil"/>
              <w:left w:val="nil"/>
              <w:bottom w:val="single" w:sz="4" w:space="0" w:color="auto"/>
              <w:right w:val="single" w:sz="4" w:space="0" w:color="auto"/>
            </w:tcBorders>
            <w:noWrap/>
            <w:vAlign w:val="bottom"/>
            <w:hideMark/>
          </w:tcPr>
          <w:p w14:paraId="023601E0"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680" w:type="dxa"/>
            <w:tcBorders>
              <w:top w:val="nil"/>
              <w:left w:val="nil"/>
              <w:bottom w:val="single" w:sz="4" w:space="0" w:color="auto"/>
              <w:right w:val="single" w:sz="4" w:space="0" w:color="auto"/>
            </w:tcBorders>
            <w:noWrap/>
            <w:vAlign w:val="bottom"/>
            <w:hideMark/>
          </w:tcPr>
          <w:p w14:paraId="6CF2B016"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700" w:type="dxa"/>
            <w:tcBorders>
              <w:top w:val="nil"/>
              <w:left w:val="nil"/>
              <w:bottom w:val="single" w:sz="4" w:space="0" w:color="auto"/>
              <w:right w:val="single" w:sz="4" w:space="0" w:color="auto"/>
            </w:tcBorders>
            <w:vAlign w:val="center"/>
            <w:hideMark/>
          </w:tcPr>
          <w:p w14:paraId="355A214C"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1-Sep-26</w:t>
            </w:r>
          </w:p>
        </w:tc>
        <w:tc>
          <w:tcPr>
            <w:tcW w:w="1300" w:type="dxa"/>
            <w:tcBorders>
              <w:top w:val="nil"/>
              <w:left w:val="nil"/>
              <w:bottom w:val="single" w:sz="4" w:space="0" w:color="auto"/>
              <w:right w:val="single" w:sz="4" w:space="0" w:color="auto"/>
            </w:tcBorders>
            <w:noWrap/>
            <w:vAlign w:val="bottom"/>
            <w:hideMark/>
          </w:tcPr>
          <w:p w14:paraId="5DBC4157"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3666746D"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61E0661B"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Assignment 2</w:t>
            </w:r>
          </w:p>
        </w:tc>
        <w:tc>
          <w:tcPr>
            <w:tcW w:w="1240" w:type="dxa"/>
            <w:tcBorders>
              <w:top w:val="nil"/>
              <w:left w:val="nil"/>
              <w:bottom w:val="single" w:sz="4" w:space="0" w:color="auto"/>
              <w:right w:val="single" w:sz="4" w:space="0" w:color="auto"/>
            </w:tcBorders>
            <w:noWrap/>
            <w:vAlign w:val="bottom"/>
            <w:hideMark/>
          </w:tcPr>
          <w:p w14:paraId="78BA0A7F"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180" w:type="dxa"/>
            <w:tcBorders>
              <w:top w:val="nil"/>
              <w:left w:val="nil"/>
              <w:bottom w:val="single" w:sz="4" w:space="0" w:color="auto"/>
              <w:right w:val="single" w:sz="4" w:space="0" w:color="auto"/>
            </w:tcBorders>
            <w:noWrap/>
            <w:vAlign w:val="bottom"/>
            <w:hideMark/>
          </w:tcPr>
          <w:p w14:paraId="1431B189"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Assignments</w:t>
            </w:r>
          </w:p>
        </w:tc>
        <w:tc>
          <w:tcPr>
            <w:tcW w:w="680" w:type="dxa"/>
            <w:tcBorders>
              <w:top w:val="nil"/>
              <w:left w:val="nil"/>
              <w:bottom w:val="single" w:sz="4" w:space="0" w:color="auto"/>
              <w:right w:val="single" w:sz="4" w:space="0" w:color="auto"/>
            </w:tcBorders>
            <w:noWrap/>
            <w:vAlign w:val="bottom"/>
            <w:hideMark/>
          </w:tcPr>
          <w:p w14:paraId="517490F0"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50</w:t>
            </w:r>
          </w:p>
        </w:tc>
        <w:tc>
          <w:tcPr>
            <w:tcW w:w="1700" w:type="dxa"/>
            <w:tcBorders>
              <w:top w:val="nil"/>
              <w:left w:val="nil"/>
              <w:bottom w:val="single" w:sz="4" w:space="0" w:color="auto"/>
              <w:right w:val="single" w:sz="4" w:space="0" w:color="auto"/>
            </w:tcBorders>
            <w:vAlign w:val="center"/>
            <w:hideMark/>
          </w:tcPr>
          <w:p w14:paraId="7FE91B8E"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8-Sep-26</w:t>
            </w:r>
          </w:p>
        </w:tc>
        <w:tc>
          <w:tcPr>
            <w:tcW w:w="1300" w:type="dxa"/>
            <w:tcBorders>
              <w:top w:val="nil"/>
              <w:left w:val="nil"/>
              <w:bottom w:val="single" w:sz="4" w:space="0" w:color="auto"/>
              <w:right w:val="single" w:sz="4" w:space="0" w:color="auto"/>
            </w:tcBorders>
            <w:noWrap/>
            <w:vAlign w:val="bottom"/>
            <w:hideMark/>
          </w:tcPr>
          <w:p w14:paraId="2CD304A8"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5F7EFB4F"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138D59CF"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30BB165E"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FP1</w:t>
            </w:r>
          </w:p>
        </w:tc>
        <w:tc>
          <w:tcPr>
            <w:tcW w:w="1180" w:type="dxa"/>
            <w:tcBorders>
              <w:top w:val="nil"/>
              <w:left w:val="nil"/>
              <w:bottom w:val="single" w:sz="4" w:space="0" w:color="auto"/>
              <w:right w:val="single" w:sz="4" w:space="0" w:color="auto"/>
            </w:tcBorders>
            <w:noWrap/>
            <w:vAlign w:val="bottom"/>
            <w:hideMark/>
          </w:tcPr>
          <w:p w14:paraId="1455E885"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3EC5FE06"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4CAEFF80"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15-Sep-26</w:t>
            </w:r>
          </w:p>
        </w:tc>
        <w:tc>
          <w:tcPr>
            <w:tcW w:w="1300" w:type="dxa"/>
            <w:tcBorders>
              <w:top w:val="nil"/>
              <w:left w:val="nil"/>
              <w:bottom w:val="single" w:sz="4" w:space="0" w:color="auto"/>
              <w:right w:val="single" w:sz="4" w:space="0" w:color="auto"/>
            </w:tcBorders>
            <w:noWrap/>
            <w:vAlign w:val="bottom"/>
            <w:hideMark/>
          </w:tcPr>
          <w:p w14:paraId="708CAABD"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3807B85D" w14:textId="77777777" w:rsidTr="007B4DB4">
        <w:trPr>
          <w:trHeight w:val="552"/>
        </w:trPr>
        <w:tc>
          <w:tcPr>
            <w:tcW w:w="1580" w:type="dxa"/>
            <w:tcBorders>
              <w:top w:val="nil"/>
              <w:left w:val="single" w:sz="4" w:space="0" w:color="auto"/>
              <w:bottom w:val="single" w:sz="4" w:space="0" w:color="auto"/>
              <w:right w:val="single" w:sz="4" w:space="0" w:color="auto"/>
            </w:tcBorders>
            <w:noWrap/>
            <w:vAlign w:val="bottom"/>
            <w:hideMark/>
          </w:tcPr>
          <w:p w14:paraId="257C0035"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2120CA6C"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FP2</w:t>
            </w:r>
          </w:p>
        </w:tc>
        <w:tc>
          <w:tcPr>
            <w:tcW w:w="1180" w:type="dxa"/>
            <w:tcBorders>
              <w:top w:val="nil"/>
              <w:left w:val="nil"/>
              <w:bottom w:val="single" w:sz="4" w:space="0" w:color="auto"/>
              <w:right w:val="single" w:sz="4" w:space="0" w:color="auto"/>
            </w:tcBorders>
            <w:noWrap/>
            <w:vAlign w:val="bottom"/>
            <w:hideMark/>
          </w:tcPr>
          <w:p w14:paraId="02024A8F"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2CF301B4"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01952140"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22-Sep-26</w:t>
            </w:r>
          </w:p>
        </w:tc>
        <w:tc>
          <w:tcPr>
            <w:tcW w:w="1300" w:type="dxa"/>
            <w:tcBorders>
              <w:top w:val="nil"/>
              <w:left w:val="nil"/>
              <w:bottom w:val="single" w:sz="4" w:space="0" w:color="auto"/>
              <w:right w:val="single" w:sz="4" w:space="0" w:color="auto"/>
            </w:tcBorders>
            <w:noWrap/>
            <w:vAlign w:val="bottom"/>
            <w:hideMark/>
          </w:tcPr>
          <w:p w14:paraId="512949F9"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1BBFFFDD"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1B38A419"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66FC2487"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 xml:space="preserve">FP3 </w:t>
            </w:r>
          </w:p>
        </w:tc>
        <w:tc>
          <w:tcPr>
            <w:tcW w:w="1180" w:type="dxa"/>
            <w:tcBorders>
              <w:top w:val="nil"/>
              <w:left w:val="nil"/>
              <w:bottom w:val="single" w:sz="4" w:space="0" w:color="auto"/>
              <w:right w:val="single" w:sz="4" w:space="0" w:color="auto"/>
            </w:tcBorders>
            <w:noWrap/>
            <w:vAlign w:val="bottom"/>
            <w:hideMark/>
          </w:tcPr>
          <w:p w14:paraId="721239E3"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4043BA6B"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01536594"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29-Sep-26</w:t>
            </w:r>
          </w:p>
        </w:tc>
        <w:tc>
          <w:tcPr>
            <w:tcW w:w="1300" w:type="dxa"/>
            <w:tcBorders>
              <w:top w:val="nil"/>
              <w:left w:val="nil"/>
              <w:bottom w:val="single" w:sz="4" w:space="0" w:color="auto"/>
              <w:right w:val="single" w:sz="4" w:space="0" w:color="auto"/>
            </w:tcBorders>
            <w:noWrap/>
            <w:vAlign w:val="bottom"/>
            <w:hideMark/>
          </w:tcPr>
          <w:p w14:paraId="776C95E9"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2D9D6174"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2FC775D0"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11FF6CB4"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FP4</w:t>
            </w:r>
          </w:p>
        </w:tc>
        <w:tc>
          <w:tcPr>
            <w:tcW w:w="1180" w:type="dxa"/>
            <w:tcBorders>
              <w:top w:val="nil"/>
              <w:left w:val="nil"/>
              <w:bottom w:val="single" w:sz="4" w:space="0" w:color="auto"/>
              <w:right w:val="single" w:sz="4" w:space="0" w:color="auto"/>
            </w:tcBorders>
            <w:noWrap/>
            <w:vAlign w:val="bottom"/>
            <w:hideMark/>
          </w:tcPr>
          <w:p w14:paraId="0EF9FB74"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27303E40"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00D0DE11"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6-Oct-26</w:t>
            </w:r>
          </w:p>
        </w:tc>
        <w:tc>
          <w:tcPr>
            <w:tcW w:w="1300" w:type="dxa"/>
            <w:tcBorders>
              <w:top w:val="nil"/>
              <w:left w:val="nil"/>
              <w:bottom w:val="single" w:sz="4" w:space="0" w:color="auto"/>
              <w:right w:val="single" w:sz="4" w:space="0" w:color="auto"/>
            </w:tcBorders>
            <w:noWrap/>
            <w:vAlign w:val="bottom"/>
            <w:hideMark/>
          </w:tcPr>
          <w:p w14:paraId="67E3EA38"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7BBBB3BF"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09B06ECB"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50971871"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FP5</w:t>
            </w:r>
          </w:p>
        </w:tc>
        <w:tc>
          <w:tcPr>
            <w:tcW w:w="1180" w:type="dxa"/>
            <w:tcBorders>
              <w:top w:val="nil"/>
              <w:left w:val="nil"/>
              <w:bottom w:val="single" w:sz="4" w:space="0" w:color="auto"/>
              <w:right w:val="single" w:sz="4" w:space="0" w:color="auto"/>
            </w:tcBorders>
            <w:noWrap/>
            <w:vAlign w:val="bottom"/>
            <w:hideMark/>
          </w:tcPr>
          <w:p w14:paraId="4F9197D1"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1F7A14EE"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2981A66F"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13-Oct-26</w:t>
            </w:r>
          </w:p>
        </w:tc>
        <w:tc>
          <w:tcPr>
            <w:tcW w:w="1300" w:type="dxa"/>
            <w:tcBorders>
              <w:top w:val="nil"/>
              <w:left w:val="nil"/>
              <w:bottom w:val="single" w:sz="4" w:space="0" w:color="auto"/>
              <w:right w:val="single" w:sz="4" w:space="0" w:color="auto"/>
            </w:tcBorders>
            <w:noWrap/>
            <w:vAlign w:val="bottom"/>
            <w:hideMark/>
          </w:tcPr>
          <w:p w14:paraId="6DDABE19"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78CCFE04"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6AEBB187"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6F066DB8"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FP6</w:t>
            </w:r>
          </w:p>
        </w:tc>
        <w:tc>
          <w:tcPr>
            <w:tcW w:w="1180" w:type="dxa"/>
            <w:tcBorders>
              <w:top w:val="nil"/>
              <w:left w:val="nil"/>
              <w:bottom w:val="single" w:sz="4" w:space="0" w:color="auto"/>
              <w:right w:val="single" w:sz="4" w:space="0" w:color="auto"/>
            </w:tcBorders>
            <w:noWrap/>
            <w:vAlign w:val="bottom"/>
            <w:hideMark/>
          </w:tcPr>
          <w:p w14:paraId="64AC186A"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39317BFE"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3A6E7ED0"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20-Oct-26</w:t>
            </w:r>
          </w:p>
        </w:tc>
        <w:tc>
          <w:tcPr>
            <w:tcW w:w="1300" w:type="dxa"/>
            <w:tcBorders>
              <w:top w:val="nil"/>
              <w:left w:val="nil"/>
              <w:bottom w:val="single" w:sz="4" w:space="0" w:color="auto"/>
              <w:right w:val="single" w:sz="4" w:space="0" w:color="auto"/>
            </w:tcBorders>
            <w:noWrap/>
            <w:vAlign w:val="bottom"/>
            <w:hideMark/>
          </w:tcPr>
          <w:p w14:paraId="3C03CC9A"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64B10F3E"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6B39E9FE"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27D2AFEF"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FP7</w:t>
            </w:r>
          </w:p>
        </w:tc>
        <w:tc>
          <w:tcPr>
            <w:tcW w:w="1180" w:type="dxa"/>
            <w:tcBorders>
              <w:top w:val="nil"/>
              <w:left w:val="nil"/>
              <w:bottom w:val="single" w:sz="4" w:space="0" w:color="auto"/>
              <w:right w:val="single" w:sz="4" w:space="0" w:color="auto"/>
            </w:tcBorders>
            <w:noWrap/>
            <w:vAlign w:val="bottom"/>
            <w:hideMark/>
          </w:tcPr>
          <w:p w14:paraId="58B424A3"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11EE5FA1"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00D751E0"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27-Oct-26</w:t>
            </w:r>
          </w:p>
        </w:tc>
        <w:tc>
          <w:tcPr>
            <w:tcW w:w="1300" w:type="dxa"/>
            <w:tcBorders>
              <w:top w:val="nil"/>
              <w:left w:val="nil"/>
              <w:bottom w:val="single" w:sz="4" w:space="0" w:color="auto"/>
              <w:right w:val="single" w:sz="4" w:space="0" w:color="auto"/>
            </w:tcBorders>
            <w:noWrap/>
            <w:vAlign w:val="bottom"/>
            <w:hideMark/>
          </w:tcPr>
          <w:p w14:paraId="5F6C9C32"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70C8061F"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77A2A419"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Ethics Quiz</w:t>
            </w:r>
          </w:p>
        </w:tc>
        <w:tc>
          <w:tcPr>
            <w:tcW w:w="1240" w:type="dxa"/>
            <w:tcBorders>
              <w:top w:val="nil"/>
              <w:left w:val="nil"/>
              <w:bottom w:val="single" w:sz="4" w:space="0" w:color="auto"/>
              <w:right w:val="single" w:sz="4" w:space="0" w:color="auto"/>
            </w:tcBorders>
            <w:noWrap/>
            <w:vAlign w:val="center"/>
            <w:hideMark/>
          </w:tcPr>
          <w:p w14:paraId="357E4679"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FP8</w:t>
            </w:r>
          </w:p>
        </w:tc>
        <w:tc>
          <w:tcPr>
            <w:tcW w:w="1180" w:type="dxa"/>
            <w:tcBorders>
              <w:top w:val="nil"/>
              <w:left w:val="nil"/>
              <w:bottom w:val="single" w:sz="4" w:space="0" w:color="auto"/>
              <w:right w:val="single" w:sz="4" w:space="0" w:color="auto"/>
            </w:tcBorders>
            <w:noWrap/>
            <w:vAlign w:val="bottom"/>
            <w:hideMark/>
          </w:tcPr>
          <w:p w14:paraId="48625F4E"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00EF1AE4"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6FE7515A"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3-Nov-26</w:t>
            </w:r>
          </w:p>
        </w:tc>
        <w:tc>
          <w:tcPr>
            <w:tcW w:w="1300" w:type="dxa"/>
            <w:tcBorders>
              <w:top w:val="nil"/>
              <w:left w:val="nil"/>
              <w:bottom w:val="single" w:sz="4" w:space="0" w:color="auto"/>
              <w:right w:val="single" w:sz="4" w:space="0" w:color="auto"/>
            </w:tcBorders>
            <w:noWrap/>
            <w:vAlign w:val="bottom"/>
            <w:hideMark/>
          </w:tcPr>
          <w:p w14:paraId="1828D033"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530C0F93"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449FCC0C"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4163BAB5"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FP9</w:t>
            </w:r>
          </w:p>
        </w:tc>
        <w:tc>
          <w:tcPr>
            <w:tcW w:w="1180" w:type="dxa"/>
            <w:tcBorders>
              <w:top w:val="nil"/>
              <w:left w:val="nil"/>
              <w:bottom w:val="single" w:sz="4" w:space="0" w:color="auto"/>
              <w:right w:val="single" w:sz="4" w:space="0" w:color="auto"/>
            </w:tcBorders>
            <w:noWrap/>
            <w:vAlign w:val="bottom"/>
            <w:hideMark/>
          </w:tcPr>
          <w:p w14:paraId="29FE7D22"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231350DA"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w:t>
            </w:r>
          </w:p>
        </w:tc>
        <w:tc>
          <w:tcPr>
            <w:tcW w:w="1700" w:type="dxa"/>
            <w:tcBorders>
              <w:top w:val="nil"/>
              <w:left w:val="nil"/>
              <w:bottom w:val="single" w:sz="4" w:space="0" w:color="auto"/>
              <w:right w:val="single" w:sz="4" w:space="0" w:color="auto"/>
            </w:tcBorders>
            <w:vAlign w:val="center"/>
            <w:hideMark/>
          </w:tcPr>
          <w:p w14:paraId="37118A52"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10-Nov-26</w:t>
            </w:r>
          </w:p>
        </w:tc>
        <w:tc>
          <w:tcPr>
            <w:tcW w:w="1300" w:type="dxa"/>
            <w:tcBorders>
              <w:top w:val="nil"/>
              <w:left w:val="nil"/>
              <w:bottom w:val="single" w:sz="4" w:space="0" w:color="auto"/>
              <w:right w:val="single" w:sz="4" w:space="0" w:color="auto"/>
            </w:tcBorders>
            <w:noWrap/>
            <w:vAlign w:val="bottom"/>
            <w:hideMark/>
          </w:tcPr>
          <w:p w14:paraId="36F43E70"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2CD98A4A" w14:textId="77777777" w:rsidTr="007B4DB4">
        <w:trPr>
          <w:trHeight w:val="288"/>
        </w:trPr>
        <w:tc>
          <w:tcPr>
            <w:tcW w:w="1580" w:type="dxa"/>
            <w:tcBorders>
              <w:top w:val="nil"/>
              <w:left w:val="single" w:sz="4" w:space="0" w:color="auto"/>
              <w:bottom w:val="single" w:sz="4" w:space="0" w:color="auto"/>
              <w:right w:val="single" w:sz="4" w:space="0" w:color="auto"/>
            </w:tcBorders>
            <w:noWrap/>
            <w:vAlign w:val="bottom"/>
            <w:hideMark/>
          </w:tcPr>
          <w:p w14:paraId="10BE5FC9"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240" w:type="dxa"/>
            <w:tcBorders>
              <w:top w:val="nil"/>
              <w:left w:val="nil"/>
              <w:bottom w:val="single" w:sz="4" w:space="0" w:color="auto"/>
              <w:right w:val="single" w:sz="4" w:space="0" w:color="auto"/>
            </w:tcBorders>
            <w:noWrap/>
            <w:vAlign w:val="center"/>
            <w:hideMark/>
          </w:tcPr>
          <w:p w14:paraId="726D4C47"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FP10</w:t>
            </w:r>
          </w:p>
        </w:tc>
        <w:tc>
          <w:tcPr>
            <w:tcW w:w="1180" w:type="dxa"/>
            <w:tcBorders>
              <w:top w:val="nil"/>
              <w:left w:val="nil"/>
              <w:bottom w:val="single" w:sz="4" w:space="0" w:color="auto"/>
              <w:right w:val="single" w:sz="4" w:space="0" w:color="auto"/>
            </w:tcBorders>
            <w:noWrap/>
            <w:vAlign w:val="bottom"/>
            <w:hideMark/>
          </w:tcPr>
          <w:p w14:paraId="66142AB7"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2EB7901D"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100</w:t>
            </w:r>
          </w:p>
        </w:tc>
        <w:tc>
          <w:tcPr>
            <w:tcW w:w="1700" w:type="dxa"/>
            <w:tcBorders>
              <w:top w:val="nil"/>
              <w:left w:val="nil"/>
              <w:bottom w:val="single" w:sz="4" w:space="0" w:color="auto"/>
              <w:right w:val="single" w:sz="4" w:space="0" w:color="auto"/>
            </w:tcBorders>
            <w:vAlign w:val="center"/>
            <w:hideMark/>
          </w:tcPr>
          <w:p w14:paraId="53207603" w14:textId="77777777" w:rsidR="007B4DB4" w:rsidRPr="007B4DB4" w:rsidRDefault="007B4DB4" w:rsidP="007B4DB4">
            <w:pPr>
              <w:spacing w:after="0" w:line="240" w:lineRule="auto"/>
              <w:jc w:val="right"/>
              <w:rPr>
                <w:rFonts w:ascii="Calibri" w:eastAsia="Times New Roman" w:hAnsi="Calibri" w:cs="Calibri"/>
                <w:b/>
                <w:bCs/>
                <w:color w:val="000000"/>
              </w:rPr>
            </w:pPr>
            <w:r w:rsidRPr="007B4DB4">
              <w:rPr>
                <w:rFonts w:ascii="Calibri" w:eastAsia="Times New Roman" w:hAnsi="Calibri" w:cs="Calibri"/>
                <w:b/>
                <w:bCs/>
                <w:color w:val="000000"/>
              </w:rPr>
              <w:t>17-Nov-26</w:t>
            </w:r>
          </w:p>
        </w:tc>
        <w:tc>
          <w:tcPr>
            <w:tcW w:w="1300" w:type="dxa"/>
            <w:tcBorders>
              <w:top w:val="nil"/>
              <w:left w:val="nil"/>
              <w:bottom w:val="single" w:sz="4" w:space="0" w:color="auto"/>
              <w:right w:val="single" w:sz="4" w:space="0" w:color="auto"/>
            </w:tcBorders>
            <w:noWrap/>
            <w:vAlign w:val="bottom"/>
            <w:hideMark/>
          </w:tcPr>
          <w:p w14:paraId="1F5C23E3"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37DC331C" w14:textId="77777777" w:rsidTr="007B4DB4">
        <w:trPr>
          <w:trHeight w:val="312"/>
        </w:trPr>
        <w:tc>
          <w:tcPr>
            <w:tcW w:w="1580" w:type="dxa"/>
            <w:tcBorders>
              <w:top w:val="nil"/>
              <w:left w:val="single" w:sz="4" w:space="0" w:color="auto"/>
              <w:bottom w:val="single" w:sz="4" w:space="0" w:color="auto"/>
              <w:right w:val="single" w:sz="4" w:space="0" w:color="auto"/>
            </w:tcBorders>
            <w:noWrap/>
            <w:vAlign w:val="bottom"/>
            <w:hideMark/>
          </w:tcPr>
          <w:p w14:paraId="309B1605"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Test (50)</w:t>
            </w:r>
          </w:p>
        </w:tc>
        <w:tc>
          <w:tcPr>
            <w:tcW w:w="1240" w:type="dxa"/>
            <w:tcBorders>
              <w:top w:val="nil"/>
              <w:left w:val="nil"/>
              <w:bottom w:val="single" w:sz="4" w:space="0" w:color="auto"/>
              <w:right w:val="single" w:sz="4" w:space="0" w:color="auto"/>
            </w:tcBorders>
            <w:noWrap/>
            <w:vAlign w:val="center"/>
            <w:hideMark/>
          </w:tcPr>
          <w:p w14:paraId="48A88F30" w14:textId="77777777" w:rsidR="007B4DB4" w:rsidRPr="007B4DB4" w:rsidRDefault="007B4DB4" w:rsidP="007B4DB4">
            <w:pPr>
              <w:spacing w:after="0" w:line="240" w:lineRule="auto"/>
              <w:rPr>
                <w:rFonts w:ascii="Aptos Narrow" w:eastAsia="Times New Roman" w:hAnsi="Aptos Narrow" w:cs="Calibri"/>
                <w:color w:val="000000"/>
              </w:rPr>
            </w:pPr>
            <w:r w:rsidRPr="007B4DB4">
              <w:rPr>
                <w:rFonts w:ascii="Aptos Narrow" w:eastAsia="Times New Roman" w:hAnsi="Aptos Narrow" w:cs="Calibri"/>
                <w:color w:val="000000"/>
              </w:rPr>
              <w:t>FP-Final</w:t>
            </w:r>
          </w:p>
        </w:tc>
        <w:tc>
          <w:tcPr>
            <w:tcW w:w="1180" w:type="dxa"/>
            <w:tcBorders>
              <w:top w:val="nil"/>
              <w:left w:val="nil"/>
              <w:bottom w:val="single" w:sz="4" w:space="0" w:color="auto"/>
              <w:right w:val="single" w:sz="4" w:space="0" w:color="auto"/>
            </w:tcBorders>
            <w:noWrap/>
            <w:vAlign w:val="bottom"/>
            <w:hideMark/>
          </w:tcPr>
          <w:p w14:paraId="058A0852"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Final Project</w:t>
            </w:r>
          </w:p>
        </w:tc>
        <w:tc>
          <w:tcPr>
            <w:tcW w:w="680" w:type="dxa"/>
            <w:tcBorders>
              <w:top w:val="nil"/>
              <w:left w:val="nil"/>
              <w:bottom w:val="single" w:sz="4" w:space="0" w:color="auto"/>
              <w:right w:val="single" w:sz="4" w:space="0" w:color="auto"/>
            </w:tcBorders>
            <w:noWrap/>
            <w:vAlign w:val="bottom"/>
            <w:hideMark/>
          </w:tcPr>
          <w:p w14:paraId="1B6DEA23"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100</w:t>
            </w:r>
          </w:p>
        </w:tc>
        <w:tc>
          <w:tcPr>
            <w:tcW w:w="1700" w:type="dxa"/>
            <w:tcBorders>
              <w:top w:val="nil"/>
              <w:left w:val="nil"/>
              <w:bottom w:val="single" w:sz="4" w:space="0" w:color="auto"/>
              <w:right w:val="single" w:sz="4" w:space="0" w:color="auto"/>
            </w:tcBorders>
            <w:noWrap/>
            <w:vAlign w:val="center"/>
            <w:hideMark/>
          </w:tcPr>
          <w:p w14:paraId="62BC0AF8" w14:textId="77777777" w:rsidR="007B4DB4" w:rsidRPr="007B4DB4" w:rsidRDefault="007B4DB4" w:rsidP="007B4DB4">
            <w:pPr>
              <w:spacing w:after="0" w:line="240" w:lineRule="auto"/>
              <w:jc w:val="right"/>
              <w:rPr>
                <w:rFonts w:ascii="Calibri" w:eastAsia="Times New Roman" w:hAnsi="Calibri" w:cs="Calibri"/>
                <w:b/>
                <w:bCs/>
                <w:color w:val="000000"/>
                <w:sz w:val="24"/>
                <w:szCs w:val="24"/>
              </w:rPr>
            </w:pPr>
            <w:r w:rsidRPr="007B4DB4">
              <w:rPr>
                <w:rFonts w:ascii="Calibri" w:eastAsia="Times New Roman" w:hAnsi="Calibri" w:cs="Calibri"/>
                <w:b/>
                <w:bCs/>
                <w:color w:val="000000"/>
                <w:sz w:val="24"/>
                <w:szCs w:val="24"/>
              </w:rPr>
              <w:t>24-Nov</w:t>
            </w:r>
          </w:p>
        </w:tc>
        <w:tc>
          <w:tcPr>
            <w:tcW w:w="1300" w:type="dxa"/>
            <w:tcBorders>
              <w:top w:val="nil"/>
              <w:left w:val="nil"/>
              <w:bottom w:val="single" w:sz="4" w:space="0" w:color="auto"/>
              <w:right w:val="single" w:sz="4" w:space="0" w:color="auto"/>
            </w:tcBorders>
            <w:noWrap/>
            <w:vAlign w:val="bottom"/>
            <w:hideMark/>
          </w:tcPr>
          <w:p w14:paraId="62FDA628"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r w:rsidR="007B4DB4" w:rsidRPr="007B4DB4" w14:paraId="24581989" w14:textId="77777777" w:rsidTr="007B4DB4">
        <w:trPr>
          <w:trHeight w:val="312"/>
        </w:trPr>
        <w:tc>
          <w:tcPr>
            <w:tcW w:w="1580" w:type="dxa"/>
            <w:tcBorders>
              <w:top w:val="nil"/>
              <w:left w:val="single" w:sz="4" w:space="0" w:color="auto"/>
              <w:bottom w:val="single" w:sz="4" w:space="0" w:color="auto"/>
              <w:right w:val="single" w:sz="4" w:space="0" w:color="auto"/>
            </w:tcBorders>
            <w:noWrap/>
            <w:vAlign w:val="bottom"/>
            <w:hideMark/>
          </w:tcPr>
          <w:p w14:paraId="15A18633"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Capstone Survey</w:t>
            </w:r>
          </w:p>
        </w:tc>
        <w:tc>
          <w:tcPr>
            <w:tcW w:w="1240" w:type="dxa"/>
            <w:tcBorders>
              <w:top w:val="nil"/>
              <w:left w:val="nil"/>
              <w:bottom w:val="single" w:sz="4" w:space="0" w:color="auto"/>
              <w:right w:val="single" w:sz="4" w:space="0" w:color="auto"/>
            </w:tcBorders>
            <w:noWrap/>
            <w:vAlign w:val="bottom"/>
            <w:hideMark/>
          </w:tcPr>
          <w:p w14:paraId="70A621E0"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1180" w:type="dxa"/>
            <w:tcBorders>
              <w:top w:val="nil"/>
              <w:left w:val="nil"/>
              <w:bottom w:val="single" w:sz="4" w:space="0" w:color="auto"/>
              <w:right w:val="single" w:sz="4" w:space="0" w:color="auto"/>
            </w:tcBorders>
            <w:noWrap/>
            <w:vAlign w:val="bottom"/>
            <w:hideMark/>
          </w:tcPr>
          <w:p w14:paraId="306E75ED"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 </w:t>
            </w:r>
          </w:p>
        </w:tc>
        <w:tc>
          <w:tcPr>
            <w:tcW w:w="680" w:type="dxa"/>
            <w:tcBorders>
              <w:top w:val="nil"/>
              <w:left w:val="nil"/>
              <w:bottom w:val="single" w:sz="4" w:space="0" w:color="auto"/>
              <w:right w:val="single" w:sz="4" w:space="0" w:color="auto"/>
            </w:tcBorders>
            <w:noWrap/>
            <w:vAlign w:val="bottom"/>
            <w:hideMark/>
          </w:tcPr>
          <w:p w14:paraId="18AEE023" w14:textId="77777777" w:rsidR="007B4DB4" w:rsidRPr="007B4DB4" w:rsidRDefault="007B4DB4" w:rsidP="007B4DB4">
            <w:pPr>
              <w:spacing w:after="0" w:line="240" w:lineRule="auto"/>
              <w:jc w:val="right"/>
              <w:rPr>
                <w:rFonts w:ascii="Calibri" w:eastAsia="Times New Roman" w:hAnsi="Calibri" w:cs="Calibri"/>
                <w:color w:val="000000"/>
              </w:rPr>
            </w:pPr>
            <w:r w:rsidRPr="007B4DB4">
              <w:rPr>
                <w:rFonts w:ascii="Calibri" w:eastAsia="Times New Roman" w:hAnsi="Calibri" w:cs="Calibri"/>
                <w:color w:val="000000"/>
              </w:rPr>
              <w:t>30</w:t>
            </w:r>
          </w:p>
        </w:tc>
        <w:tc>
          <w:tcPr>
            <w:tcW w:w="1700" w:type="dxa"/>
            <w:tcBorders>
              <w:top w:val="nil"/>
              <w:left w:val="nil"/>
              <w:bottom w:val="single" w:sz="4" w:space="0" w:color="auto"/>
              <w:right w:val="single" w:sz="4" w:space="0" w:color="auto"/>
            </w:tcBorders>
            <w:noWrap/>
            <w:vAlign w:val="center"/>
            <w:hideMark/>
          </w:tcPr>
          <w:p w14:paraId="07D96CCB" w14:textId="77777777" w:rsidR="007B4DB4" w:rsidRPr="007B4DB4" w:rsidRDefault="007B4DB4" w:rsidP="007B4DB4">
            <w:pPr>
              <w:spacing w:after="0" w:line="240" w:lineRule="auto"/>
              <w:jc w:val="right"/>
              <w:rPr>
                <w:rFonts w:ascii="Calibri" w:eastAsia="Times New Roman" w:hAnsi="Calibri" w:cs="Calibri"/>
                <w:b/>
                <w:bCs/>
                <w:color w:val="000000"/>
                <w:sz w:val="24"/>
                <w:szCs w:val="24"/>
              </w:rPr>
            </w:pPr>
            <w:r w:rsidRPr="007B4DB4">
              <w:rPr>
                <w:rFonts w:ascii="Calibri" w:eastAsia="Times New Roman" w:hAnsi="Calibri" w:cs="Calibri"/>
                <w:b/>
                <w:bCs/>
                <w:color w:val="000000"/>
                <w:sz w:val="24"/>
                <w:szCs w:val="24"/>
              </w:rPr>
              <w:t>1-Dec</w:t>
            </w:r>
          </w:p>
        </w:tc>
        <w:tc>
          <w:tcPr>
            <w:tcW w:w="1300" w:type="dxa"/>
            <w:tcBorders>
              <w:top w:val="nil"/>
              <w:left w:val="nil"/>
              <w:bottom w:val="single" w:sz="4" w:space="0" w:color="auto"/>
              <w:right w:val="single" w:sz="4" w:space="0" w:color="auto"/>
            </w:tcBorders>
            <w:noWrap/>
            <w:vAlign w:val="bottom"/>
            <w:hideMark/>
          </w:tcPr>
          <w:p w14:paraId="3B2F6590" w14:textId="77777777" w:rsidR="007B4DB4" w:rsidRPr="007B4DB4" w:rsidRDefault="007B4DB4" w:rsidP="007B4DB4">
            <w:pPr>
              <w:spacing w:after="0" w:line="240" w:lineRule="auto"/>
              <w:rPr>
                <w:rFonts w:ascii="Calibri" w:eastAsia="Times New Roman" w:hAnsi="Calibri" w:cs="Calibri"/>
                <w:color w:val="000000"/>
              </w:rPr>
            </w:pPr>
            <w:r w:rsidRPr="007B4DB4">
              <w:rPr>
                <w:rFonts w:ascii="Calibri" w:eastAsia="Times New Roman" w:hAnsi="Calibri" w:cs="Calibri"/>
                <w:color w:val="000000"/>
              </w:rPr>
              <w:t>11:59 PM CST</w:t>
            </w:r>
          </w:p>
        </w:tc>
      </w:tr>
    </w:tbl>
    <w:p w14:paraId="61FA8FA3" w14:textId="77777777" w:rsidR="00147048" w:rsidRDefault="00147048" w:rsidP="0047780F">
      <w:pPr>
        <w:rPr>
          <w:rFonts w:cstheme="minorHAnsi"/>
          <w:b/>
          <w:bCs/>
          <w:sz w:val="48"/>
          <w:szCs w:val="48"/>
        </w:rPr>
      </w:pPr>
    </w:p>
    <w:p w14:paraId="36AFD9FE" w14:textId="294F92F2" w:rsidR="00147048" w:rsidRPr="00EE1A6B" w:rsidRDefault="00147048" w:rsidP="0047780F">
      <w:pPr>
        <w:rPr>
          <w:rFonts w:cstheme="minorHAnsi"/>
          <w:b/>
          <w:bCs/>
          <w:sz w:val="48"/>
          <w:szCs w:val="48"/>
        </w:rPr>
      </w:pPr>
    </w:p>
    <w:p w14:paraId="0FBD25D7" w14:textId="77777777" w:rsidR="0047780F" w:rsidRPr="00EE1A6B" w:rsidRDefault="0047780F" w:rsidP="0047780F">
      <w:pPr>
        <w:pStyle w:val="Title"/>
        <w:rPr>
          <w:i/>
          <w:sz w:val="24"/>
          <w:szCs w:val="24"/>
        </w:rPr>
      </w:pPr>
      <w:r w:rsidRPr="00EE1A6B">
        <w:t xml:space="preserve">Copyrights &amp; Intellectual Property </w:t>
      </w:r>
    </w:p>
    <w:p w14:paraId="66615AEE" w14:textId="77777777" w:rsidR="0047780F" w:rsidRPr="00EE1A6B" w:rsidRDefault="0047780F" w:rsidP="0047780F">
      <w:pPr>
        <w:rPr>
          <w:rFonts w:cstheme="minorHAnsi"/>
        </w:rPr>
      </w:pPr>
      <w:r w:rsidRPr="00EE1A6B">
        <w:rPr>
          <w:rFonts w:cstheme="minorHAnsi"/>
          <w:iCs/>
          <w:shd w:val="clear" w:color="auto" w:fill="FFFFFF"/>
        </w:rPr>
        <w:t xml:space="preserve">All rights reserved. This syllabus or class materials (notes, slides, assignments, solutions, examples) may not be reproduced, displayed, modified or distributed without the express prior written permission of the copyright holder. </w:t>
      </w:r>
    </w:p>
    <w:p w14:paraId="3FEA54A5" w14:textId="77777777" w:rsidR="0047780F" w:rsidRPr="00EE1A6B" w:rsidRDefault="0047780F" w:rsidP="0047780F">
      <w:pPr>
        <w:pStyle w:val="ListParagraph"/>
        <w:numPr>
          <w:ilvl w:val="0"/>
          <w:numId w:val="18"/>
        </w:numPr>
        <w:rPr>
          <w:rFonts w:eastAsia="Times New Roman" w:cstheme="minorHAnsi"/>
        </w:rPr>
      </w:pPr>
      <w:r w:rsidRPr="00EE1A6B">
        <w:rPr>
          <w:rFonts w:eastAsia="Times New Roman" w:cstheme="minorHAnsi"/>
          <w:shd w:val="clear" w:color="auto" w:fill="FFFFFF"/>
        </w:rPr>
        <w:lastRenderedPageBreak/>
        <w:t>The redistribution of audio or video recordings from the course to individuals who are not students in the class is prohibited without the express permission of the faculty member and any of the students who are recorded. </w:t>
      </w:r>
    </w:p>
    <w:p w14:paraId="1BBE2545" w14:textId="77777777" w:rsidR="0047780F" w:rsidRPr="00EE1A6B" w:rsidRDefault="0047780F" w:rsidP="0047780F">
      <w:pPr>
        <w:pStyle w:val="ListParagraph"/>
        <w:numPr>
          <w:ilvl w:val="0"/>
          <w:numId w:val="18"/>
        </w:numPr>
        <w:rPr>
          <w:rFonts w:eastAsia="Times New Roman" w:cstheme="minorHAnsi"/>
        </w:rPr>
      </w:pPr>
      <w:r w:rsidRPr="00EE1A6B">
        <w:rPr>
          <w:rFonts w:eastAsia="Times New Roman" w:cstheme="minorHAnsi"/>
        </w:rPr>
        <w:t>All material for this course is restricted to members of this course.  Material may not be redistributed without the permission of the instructor.</w:t>
      </w:r>
    </w:p>
    <w:p w14:paraId="68A88E0C" w14:textId="77777777" w:rsidR="0047780F" w:rsidRPr="00EE1A6B" w:rsidRDefault="0047780F" w:rsidP="0047780F">
      <w:pPr>
        <w:pStyle w:val="ListParagraph"/>
        <w:numPr>
          <w:ilvl w:val="0"/>
          <w:numId w:val="18"/>
        </w:numPr>
        <w:rPr>
          <w:rFonts w:eastAsia="Times New Roman" w:cstheme="minorHAnsi"/>
        </w:rPr>
      </w:pPr>
      <w:r w:rsidRPr="00EE1A6B">
        <w:rPr>
          <w:rFonts w:eastAsia="Times New Roman" w:cstheme="minorHAnsi"/>
        </w:rPr>
        <w:t>All the data, documents, software provided by the customers are strictly confidential.  Students engaged in such projects agree to transfer the copyrights to the respective customers.</w:t>
      </w:r>
    </w:p>
    <w:p w14:paraId="255E553A" w14:textId="45BD637A" w:rsidR="0047780F" w:rsidRPr="00EE1A6B" w:rsidRDefault="0047780F" w:rsidP="0047780F">
      <w:pPr>
        <w:pStyle w:val="Title"/>
        <w:rPr>
          <w:shd w:val="clear" w:color="auto" w:fill="FCFCFC"/>
        </w:rPr>
      </w:pPr>
      <w:r>
        <w:rPr>
          <w:shd w:val="clear" w:color="auto" w:fill="FCFCFC"/>
        </w:rPr>
        <w:t>C</w:t>
      </w:r>
      <w:r w:rsidRPr="00EE1A6B">
        <w:rPr>
          <w:shd w:val="clear" w:color="auto" w:fill="FCFCFC"/>
        </w:rPr>
        <w:t>Course Policies</w:t>
      </w:r>
    </w:p>
    <w:p w14:paraId="2EF85701" w14:textId="77777777" w:rsidR="0047780F" w:rsidRPr="00EE1A6B" w:rsidRDefault="0047780F" w:rsidP="0047780F">
      <w:pPr>
        <w:pStyle w:val="Heading2"/>
        <w:rPr>
          <w:rFonts w:asciiTheme="minorHAnsi" w:hAnsiTheme="minorHAnsi" w:cstheme="minorHAnsi"/>
          <w:iCs/>
          <w:color w:val="auto"/>
          <w:sz w:val="24"/>
          <w:szCs w:val="24"/>
        </w:rPr>
      </w:pPr>
    </w:p>
    <w:p w14:paraId="082E9F67" w14:textId="77777777" w:rsidR="0047780F" w:rsidRPr="00EE1A6B" w:rsidRDefault="0047780F" w:rsidP="0047780F">
      <w:pPr>
        <w:pStyle w:val="Subtitle"/>
        <w:rPr>
          <w:color w:val="auto"/>
        </w:rPr>
      </w:pPr>
      <w:r w:rsidRPr="00EE1A6B">
        <w:rPr>
          <w:color w:val="auto"/>
        </w:rPr>
        <w:t>Late Policy for Assignments</w:t>
      </w:r>
    </w:p>
    <w:p w14:paraId="7FA5E451" w14:textId="77777777" w:rsidR="0047780F" w:rsidRPr="00EE1A6B" w:rsidRDefault="0047780F" w:rsidP="0047780F">
      <w:pPr>
        <w:spacing w:before="100" w:beforeAutospacing="1" w:after="100" w:afterAutospacing="1"/>
        <w:rPr>
          <w:rFonts w:cstheme="minorHAnsi"/>
        </w:rPr>
      </w:pPr>
      <w:r w:rsidRPr="00EE1A6B">
        <w:rPr>
          <w:rFonts w:cstheme="minorHAnsi"/>
        </w:rPr>
        <w:t xml:space="preserve">1. The deadline for each assignment is controlled by D2L. It is mandatory that you submit your assignments by the deadline.  </w:t>
      </w:r>
    </w:p>
    <w:p w14:paraId="1A34F695" w14:textId="77777777" w:rsidR="0047780F" w:rsidRPr="00EE1A6B" w:rsidRDefault="0047780F" w:rsidP="0047780F">
      <w:pPr>
        <w:spacing w:before="100" w:beforeAutospacing="1" w:after="100" w:afterAutospacing="1"/>
        <w:rPr>
          <w:rFonts w:cstheme="minorHAnsi"/>
        </w:rPr>
      </w:pPr>
      <w:r w:rsidRPr="00EE1A6B">
        <w:rPr>
          <w:rFonts w:cstheme="minorHAnsi"/>
        </w:rPr>
        <w:t xml:space="preserve">2.  Any requests to extend the due date are not entertained as it is not fair to other students who take deadlines and schedules seriously. </w:t>
      </w:r>
    </w:p>
    <w:p w14:paraId="7CE46F0B" w14:textId="77777777" w:rsidR="0047780F" w:rsidRPr="00EE1A6B" w:rsidRDefault="0047780F" w:rsidP="0047780F">
      <w:pPr>
        <w:spacing w:before="100" w:beforeAutospacing="1" w:after="100" w:afterAutospacing="1"/>
        <w:rPr>
          <w:rFonts w:cstheme="minorHAnsi"/>
        </w:rPr>
      </w:pPr>
      <w:r w:rsidRPr="00EE1A6B">
        <w:rPr>
          <w:rFonts w:cstheme="minorHAnsi"/>
        </w:rPr>
        <w:t>3.  However, I will entertain late submissions with a late penalty as follows.</w:t>
      </w:r>
    </w:p>
    <w:p w14:paraId="6284ECAF" w14:textId="77777777" w:rsidR="0047780F" w:rsidRPr="00EE1A6B" w:rsidRDefault="0047780F" w:rsidP="0047780F">
      <w:pPr>
        <w:spacing w:before="100" w:beforeAutospacing="1" w:after="100" w:afterAutospacing="1"/>
        <w:rPr>
          <w:rFonts w:cstheme="minorHAnsi"/>
        </w:rPr>
      </w:pPr>
      <w:r w:rsidRPr="00EE1A6B">
        <w:rPr>
          <w:rFonts w:cstheme="minorHAnsi"/>
        </w:rPr>
        <w:t>(a) If the late submission is done within 24 hours (of the due date and time), a late penalty of 25% is imposed.</w:t>
      </w:r>
    </w:p>
    <w:p w14:paraId="2078E0CD" w14:textId="77777777" w:rsidR="0047780F" w:rsidRPr="00EE1A6B" w:rsidRDefault="0047780F" w:rsidP="0047780F">
      <w:pPr>
        <w:spacing w:before="100" w:beforeAutospacing="1" w:after="100" w:afterAutospacing="1"/>
        <w:rPr>
          <w:rFonts w:cstheme="minorHAnsi"/>
        </w:rPr>
      </w:pPr>
      <w:r w:rsidRPr="00EE1A6B">
        <w:rPr>
          <w:rFonts w:cstheme="minorHAnsi"/>
        </w:rPr>
        <w:t>(b) No submission will be accepted beyond this grace period.</w:t>
      </w:r>
    </w:p>
    <w:p w14:paraId="5854C92D" w14:textId="77777777" w:rsidR="0047780F" w:rsidRPr="00EE1A6B" w:rsidRDefault="0047780F" w:rsidP="0047780F">
      <w:pPr>
        <w:pStyle w:val="Subtitle"/>
        <w:rPr>
          <w:color w:val="auto"/>
        </w:rPr>
      </w:pPr>
      <w:r w:rsidRPr="00EE1A6B">
        <w:rPr>
          <w:color w:val="auto"/>
        </w:rPr>
        <w:t>Using AI and LLMs:</w:t>
      </w:r>
    </w:p>
    <w:p w14:paraId="47B69FBC" w14:textId="28C4DAFB" w:rsidR="0047780F" w:rsidRPr="00EE1A6B" w:rsidRDefault="0047780F" w:rsidP="0047780F">
      <w:pPr>
        <w:rPr>
          <w:rFonts w:eastAsiaTheme="minorEastAsia"/>
          <w:spacing w:val="15"/>
          <w:sz w:val="24"/>
          <w:szCs w:val="24"/>
        </w:rPr>
      </w:pPr>
      <w:r w:rsidRPr="00EE1A6B">
        <w:rPr>
          <w:sz w:val="24"/>
          <w:szCs w:val="24"/>
        </w:rPr>
        <w:t xml:space="preserve">Generative Artificial Intelligence (GAI) tools, such as </w:t>
      </w:r>
      <w:r>
        <w:rPr>
          <w:sz w:val="24"/>
          <w:szCs w:val="24"/>
        </w:rPr>
        <w:t xml:space="preserve">claude.ai, </w:t>
      </w:r>
      <w:r w:rsidRPr="00EE1A6B">
        <w:rPr>
          <w:sz w:val="24"/>
          <w:szCs w:val="24"/>
        </w:rPr>
        <w:t xml:space="preserve">ChatGPT, </w:t>
      </w:r>
      <w:r>
        <w:rPr>
          <w:sz w:val="24"/>
          <w:szCs w:val="24"/>
        </w:rPr>
        <w:t xml:space="preserve">GitHub CoPilot </w:t>
      </w:r>
      <w:r w:rsidR="00147048">
        <w:rPr>
          <w:sz w:val="24"/>
          <w:szCs w:val="24"/>
        </w:rPr>
        <w:t>can</w:t>
      </w:r>
      <w:r w:rsidRPr="00EE1A6B">
        <w:rPr>
          <w:sz w:val="24"/>
          <w:szCs w:val="24"/>
        </w:rPr>
        <w:t xml:space="preserve"> be used for any assignment with appropriate citation. Examples of citing AI language models are available in a </w:t>
      </w:r>
      <w:hyperlink r:id="rId17" w:history="1">
        <w:r w:rsidRPr="00EE1A6B">
          <w:rPr>
            <w:sz w:val="24"/>
            <w:szCs w:val="24"/>
          </w:rPr>
          <w:t>collaborative handout from the Writing</w:t>
        </w:r>
      </w:hyperlink>
      <w:r w:rsidRPr="00EE1A6B">
        <w:rPr>
          <w:sz w:val="24"/>
          <w:szCs w:val="24"/>
        </w:rPr>
        <w:t xml:space="preserve"> </w:t>
      </w:r>
      <w:hyperlink r:id="rId18" w:history="1">
        <w:r w:rsidRPr="00EE1A6B">
          <w:rPr>
            <w:sz w:val="24"/>
            <w:szCs w:val="24"/>
          </w:rPr>
          <w:t>Center and Library</w:t>
        </w:r>
      </w:hyperlink>
      <w:r w:rsidRPr="00EE1A6B">
        <w:rPr>
          <w:sz w:val="24"/>
          <w:szCs w:val="24"/>
        </w:rPr>
        <w:t>. Students are responsible for fact checking statements composed by AI language models and for evaluating the validity of sources cited in generated text. Since GAI tools are better suited for some tasks than others, the instructor may discuss best practices and recommended uses in class</w:t>
      </w:r>
      <w:r w:rsidRPr="00EE1A6B">
        <w:rPr>
          <w:rFonts w:eastAsiaTheme="minorEastAsia"/>
          <w:spacing w:val="15"/>
          <w:sz w:val="24"/>
          <w:szCs w:val="24"/>
        </w:rPr>
        <w:t>.</w:t>
      </w:r>
    </w:p>
    <w:p w14:paraId="441AC7B6" w14:textId="77777777" w:rsidR="0047780F" w:rsidRPr="00EE1A6B" w:rsidRDefault="0047780F" w:rsidP="0047780F">
      <w:pPr>
        <w:pStyle w:val="Subtitle"/>
        <w:rPr>
          <w:color w:val="auto"/>
        </w:rPr>
      </w:pPr>
    </w:p>
    <w:p w14:paraId="526C77D8" w14:textId="77777777" w:rsidR="0047780F" w:rsidRPr="00EE1A6B" w:rsidRDefault="0047780F" w:rsidP="0047780F">
      <w:pPr>
        <w:pStyle w:val="Subtitle"/>
        <w:rPr>
          <w:color w:val="auto"/>
        </w:rPr>
      </w:pPr>
      <w:r w:rsidRPr="00EE1A6B">
        <w:rPr>
          <w:color w:val="auto"/>
        </w:rPr>
        <w:t>Plagiarism and Copyright</w:t>
      </w:r>
    </w:p>
    <w:p w14:paraId="263E746F" w14:textId="77777777" w:rsidR="0047780F" w:rsidRPr="00EE1A6B" w:rsidRDefault="0047780F" w:rsidP="0047780F">
      <w:pPr>
        <w:rPr>
          <w:rFonts w:cstheme="minorHAnsi"/>
          <w:sz w:val="24"/>
          <w:szCs w:val="24"/>
        </w:rPr>
      </w:pPr>
      <w:r w:rsidRPr="00EE1A6B">
        <w:rPr>
          <w:rFonts w:cstheme="minorHAnsi"/>
          <w:sz w:val="24"/>
          <w:szCs w:val="24"/>
        </w:rPr>
        <w:t xml:space="preserve">Plagiarism is defined as the act of claiming another person’s work as one’s own.  This can be copying or copying even parts of sentences from an article, journal, internet site, another student’s work, or other written work.  It can also mean using another student’s assignment and making minor changes.  Changing a few words around in content is still plagiarism. </w:t>
      </w:r>
    </w:p>
    <w:p w14:paraId="45058D6E" w14:textId="77777777" w:rsidR="0047780F" w:rsidRPr="00EE1A6B" w:rsidRDefault="0047780F" w:rsidP="0047780F">
      <w:pPr>
        <w:rPr>
          <w:rFonts w:cstheme="minorHAnsi"/>
          <w:sz w:val="24"/>
          <w:szCs w:val="24"/>
        </w:rPr>
      </w:pPr>
      <w:r w:rsidRPr="00EE1A6B">
        <w:rPr>
          <w:rFonts w:cstheme="minorHAnsi"/>
          <w:sz w:val="24"/>
          <w:szCs w:val="24"/>
        </w:rPr>
        <w:lastRenderedPageBreak/>
        <w:t xml:space="preserve">Sometimes students are not sure if they are committing plagiarism.  Please consult the instructor regarding more information on plagiarism and how to avoid it.  The instructor reserves the right to assess through </w:t>
      </w:r>
      <w:hyperlink r:id="rId19" w:history="1">
        <w:r w:rsidRPr="00EE1A6B">
          <w:rPr>
            <w:rStyle w:val="Hyperlink"/>
            <w:rFonts w:cstheme="minorHAnsi"/>
            <w:color w:val="auto"/>
            <w:sz w:val="24"/>
            <w:szCs w:val="24"/>
          </w:rPr>
          <w:t>http://www.turnitin.com/</w:t>
        </w:r>
      </w:hyperlink>
      <w:r w:rsidRPr="00EE1A6B">
        <w:rPr>
          <w:rFonts w:cstheme="minorHAnsi"/>
          <w:sz w:val="24"/>
          <w:szCs w:val="24"/>
        </w:rPr>
        <w:t xml:space="preserve"> and/or asking for resources used.  Student are encouraged to consult the Metropolitan State University Writing Lab and resources for assistance as well. </w:t>
      </w:r>
    </w:p>
    <w:p w14:paraId="010F9D44" w14:textId="77777777" w:rsidR="0047780F" w:rsidRPr="00EE1A6B" w:rsidRDefault="0047780F" w:rsidP="0047780F">
      <w:pPr>
        <w:rPr>
          <w:rFonts w:cstheme="minorHAnsi"/>
          <w:sz w:val="24"/>
          <w:szCs w:val="24"/>
        </w:rPr>
      </w:pPr>
      <w:r w:rsidRPr="00EE1A6B">
        <w:rPr>
          <w:rFonts w:cstheme="minorHAnsi"/>
          <w:i/>
          <w:sz w:val="24"/>
          <w:szCs w:val="24"/>
          <w:u w:val="single"/>
        </w:rPr>
        <w:t xml:space="preserve">  </w:t>
      </w:r>
      <w:r w:rsidRPr="00EE1A6B">
        <w:rPr>
          <w:rFonts w:cstheme="minorHAnsi"/>
          <w:sz w:val="24"/>
          <w:szCs w:val="24"/>
        </w:rPr>
        <w:t xml:space="preserve">As part of academic honesty, students are expected to respect intellectual property laws, including copyright law. No parts of this site, your textbook, other publisher materials, or contribution from other class members can be used or distributed outside of this class without the permission of the author(s).  Copyright law provides that any creative thought fixed into tangible form is copyrighted the moment it is created, whether or not a copyright notice is affixed. </w:t>
      </w:r>
    </w:p>
    <w:p w14:paraId="4F10E72F" w14:textId="77777777" w:rsidR="0047780F" w:rsidRPr="00EE1A6B" w:rsidRDefault="0047780F" w:rsidP="0047780F">
      <w:pPr>
        <w:rPr>
          <w:rStyle w:val="Hyperlink"/>
          <w:rFonts w:cstheme="minorHAnsi"/>
          <w:color w:val="auto"/>
          <w:sz w:val="24"/>
          <w:szCs w:val="24"/>
        </w:rPr>
      </w:pPr>
      <w:r w:rsidRPr="00EE1A6B">
        <w:rPr>
          <w:rFonts w:cstheme="minorHAnsi"/>
          <w:sz w:val="24"/>
          <w:szCs w:val="24"/>
        </w:rPr>
        <w:t xml:space="preserve">Please review this excellent article on plagiarism to learn more.  Parts of the article are posted below: </w:t>
      </w:r>
      <w:hyperlink r:id="rId20" w:history="1">
        <w:r w:rsidRPr="00EE1A6B">
          <w:rPr>
            <w:rStyle w:val="Hyperlink"/>
            <w:rFonts w:cstheme="minorHAnsi"/>
            <w:color w:val="auto"/>
            <w:sz w:val="24"/>
            <w:szCs w:val="24"/>
          </w:rPr>
          <w:t>https://www.plagiarism.org/article/what-is-plagiarism</w:t>
        </w:r>
      </w:hyperlink>
    </w:p>
    <w:p w14:paraId="5681D9BB" w14:textId="77777777" w:rsidR="0047780F" w:rsidRDefault="0047780F" w:rsidP="0047780F">
      <w:pPr>
        <w:rPr>
          <w:rFonts w:cstheme="minorHAnsi"/>
          <w:sz w:val="24"/>
          <w:szCs w:val="24"/>
        </w:rPr>
      </w:pPr>
      <w:r w:rsidRPr="00EE1A6B">
        <w:rPr>
          <w:rFonts w:cstheme="minorHAnsi"/>
          <w:sz w:val="24"/>
          <w:szCs w:val="24"/>
        </w:rPr>
        <w:t xml:space="preserve">Acts of plagiarism may be reported to the Associate Provost for Student Success.  </w:t>
      </w:r>
    </w:p>
    <w:p w14:paraId="4E8AB034" w14:textId="77777777" w:rsidR="0047780F" w:rsidRPr="00EE1A6B" w:rsidRDefault="0047780F" w:rsidP="0047780F">
      <w:pPr>
        <w:rPr>
          <w:rFonts w:cstheme="minorHAnsi"/>
        </w:rPr>
      </w:pPr>
    </w:p>
    <w:p w14:paraId="3996897E" w14:textId="77777777" w:rsidR="0047780F" w:rsidRDefault="0047780F" w:rsidP="0047780F">
      <w:pPr>
        <w:rPr>
          <w:rFonts w:eastAsiaTheme="minorEastAsia"/>
          <w:spacing w:val="15"/>
          <w:sz w:val="36"/>
        </w:rPr>
      </w:pPr>
      <w:r>
        <w:br w:type="page"/>
      </w:r>
    </w:p>
    <w:p w14:paraId="5F256F01" w14:textId="77777777" w:rsidR="0047780F" w:rsidRPr="00EE1A6B" w:rsidRDefault="0047780F" w:rsidP="0047780F">
      <w:pPr>
        <w:pStyle w:val="Subtitle"/>
        <w:rPr>
          <w:color w:val="auto"/>
        </w:rPr>
      </w:pPr>
      <w:r w:rsidRPr="00EE1A6B">
        <w:rPr>
          <w:color w:val="auto"/>
        </w:rPr>
        <w:lastRenderedPageBreak/>
        <w:t>Attendance</w:t>
      </w:r>
    </w:p>
    <w:p w14:paraId="3A205719" w14:textId="77777777" w:rsidR="0047780F" w:rsidRPr="00EE1A6B" w:rsidRDefault="0047780F" w:rsidP="0047780F">
      <w:pPr>
        <w:rPr>
          <w:rFonts w:cstheme="minorHAnsi"/>
          <w:iCs/>
          <w:sz w:val="24"/>
          <w:szCs w:val="24"/>
        </w:rPr>
      </w:pPr>
      <w:r w:rsidRPr="00EE1A6B">
        <w:rPr>
          <w:rFonts w:cstheme="minorHAnsi"/>
          <w:iCs/>
          <w:sz w:val="24"/>
          <w:szCs w:val="24"/>
        </w:rPr>
        <w:t>Your submission of the assignments is used to track your attendance.</w:t>
      </w:r>
    </w:p>
    <w:p w14:paraId="05BA3CD7" w14:textId="77777777" w:rsidR="0047780F" w:rsidRPr="00EE1A6B" w:rsidRDefault="0047780F" w:rsidP="0047780F">
      <w:pPr>
        <w:rPr>
          <w:rFonts w:cstheme="minorHAnsi"/>
          <w:iCs/>
          <w:sz w:val="24"/>
          <w:szCs w:val="24"/>
        </w:rPr>
      </w:pPr>
      <w:r w:rsidRPr="00EE1A6B">
        <w:rPr>
          <w:rStyle w:val="Emphasis"/>
          <w:rFonts w:cstheme="minorHAnsi"/>
          <w:i w:val="0"/>
          <w:sz w:val="24"/>
          <w:szCs w:val="24"/>
        </w:rPr>
        <w:t xml:space="preserve">Note: Federal Financial Aid regulations require that the University track ongoing attendance. </w:t>
      </w:r>
    </w:p>
    <w:p w14:paraId="54BCC704" w14:textId="77777777" w:rsidR="0047780F" w:rsidRDefault="0047780F" w:rsidP="0047780F">
      <w:pPr>
        <w:pStyle w:val="Subtitle"/>
        <w:rPr>
          <w:rFonts w:eastAsiaTheme="majorEastAsia"/>
          <w:color w:val="auto"/>
        </w:rPr>
      </w:pPr>
      <w:r w:rsidRPr="00EE1A6B">
        <w:rPr>
          <w:rFonts w:eastAsiaTheme="majorEastAsia"/>
          <w:color w:val="auto"/>
        </w:rPr>
        <w:t>University Non-Attendance and Reporting Policy and Procedure</w:t>
      </w:r>
    </w:p>
    <w:p w14:paraId="692BC628" w14:textId="77777777" w:rsidR="0047780F" w:rsidRPr="00C87B8B" w:rsidRDefault="0047780F" w:rsidP="0047780F">
      <w:pPr>
        <w:pStyle w:val="Subtitle"/>
        <w:rPr>
          <w:rFonts w:eastAsiaTheme="majorEastAsia" w:cstheme="minorHAnsi"/>
          <w:color w:val="auto"/>
          <w:sz w:val="24"/>
          <w:szCs w:val="24"/>
        </w:rPr>
      </w:pPr>
      <w:r w:rsidRPr="00EE1A6B">
        <w:rPr>
          <w:rFonts w:eastAsiaTheme="majorEastAsia" w:cstheme="minorHAnsi"/>
          <w:color w:val="auto"/>
          <w:sz w:val="24"/>
          <w:szCs w:val="24"/>
        </w:rPr>
        <w:t>The purpose of the Non-Attendance and Reporting Policy is to ensure Federal Title IV regulations are adhered to with respect to a student’s enrollment level for the purpose of calculating and paying financial aid.  While Metro State University is not required to take attendance, Federal Title IV financial aid regulations require a procedure to establish that students have attended, at a minimum, one day of class for each course in which the student’s enrollment status was used to determine eligibility for the Pell Grant Program.  In addition, the University needs to determine a last date of attendance for those students who receive all failing grades or unofficially withdraw.  Attendance is defined based on course delivery mode. A student is “in attendance” if the student meets the following conditions before the end of the second week of the course:</w:t>
      </w:r>
    </w:p>
    <w:p w14:paraId="4F5DE757" w14:textId="77777777" w:rsidR="0047780F" w:rsidRPr="00C87B8B" w:rsidRDefault="0047780F" w:rsidP="0047780F">
      <w:pPr>
        <w:pStyle w:val="Subtitle"/>
        <w:rPr>
          <w:rFonts w:eastAsiaTheme="majorEastAsia" w:cstheme="minorHAnsi"/>
          <w:color w:val="auto"/>
          <w:sz w:val="24"/>
          <w:szCs w:val="24"/>
        </w:rPr>
      </w:pPr>
      <w:r w:rsidRPr="00EE1A6B">
        <w:rPr>
          <w:rFonts w:eastAsiaTheme="majorEastAsia" w:cstheme="minorHAnsi"/>
          <w:color w:val="auto"/>
          <w:sz w:val="24"/>
          <w:szCs w:val="24"/>
        </w:rPr>
        <w:t>Classroom Courses –the student is present in the classroom.</w:t>
      </w:r>
    </w:p>
    <w:p w14:paraId="6080C347" w14:textId="77777777" w:rsidR="0047780F" w:rsidRPr="00C87B8B" w:rsidRDefault="0047780F" w:rsidP="0047780F">
      <w:pPr>
        <w:pStyle w:val="Subtitle"/>
        <w:rPr>
          <w:rFonts w:eastAsiaTheme="majorEastAsia" w:cstheme="minorHAnsi"/>
          <w:color w:val="auto"/>
          <w:sz w:val="24"/>
          <w:szCs w:val="24"/>
        </w:rPr>
      </w:pPr>
      <w:r w:rsidRPr="00EE1A6B">
        <w:rPr>
          <w:rFonts w:eastAsiaTheme="majorEastAsia" w:cstheme="minorHAnsi"/>
          <w:color w:val="auto"/>
          <w:sz w:val="24"/>
          <w:szCs w:val="24"/>
        </w:rPr>
        <w:t>Web-Enhanced (Reduced Seat Time Courses) –the student is present in the classroom or submits at least one academically relevant assignment.</w:t>
      </w:r>
    </w:p>
    <w:p w14:paraId="46D0705B" w14:textId="77777777" w:rsidR="0047780F" w:rsidRPr="00C87B8B" w:rsidRDefault="0047780F" w:rsidP="0047780F">
      <w:pPr>
        <w:pStyle w:val="Subtitle"/>
        <w:rPr>
          <w:rFonts w:eastAsiaTheme="majorEastAsia" w:cstheme="minorHAnsi"/>
          <w:color w:val="auto"/>
          <w:sz w:val="24"/>
          <w:szCs w:val="24"/>
        </w:rPr>
      </w:pPr>
      <w:r w:rsidRPr="00EE1A6B">
        <w:rPr>
          <w:rFonts w:eastAsiaTheme="majorEastAsia" w:cstheme="minorHAnsi"/>
          <w:color w:val="auto"/>
          <w:sz w:val="24"/>
          <w:szCs w:val="24"/>
        </w:rPr>
        <w:t>Online Courses –the student submits at least one academically relevant assignment.</w:t>
      </w:r>
    </w:p>
    <w:p w14:paraId="45732CAC" w14:textId="77777777" w:rsidR="0047780F" w:rsidRPr="00C87B8B" w:rsidRDefault="0047780F" w:rsidP="0047780F">
      <w:pPr>
        <w:pStyle w:val="Subtitle"/>
        <w:rPr>
          <w:rFonts w:eastAsiaTheme="majorEastAsia" w:cstheme="minorHAnsi"/>
          <w:color w:val="auto"/>
          <w:sz w:val="24"/>
          <w:szCs w:val="24"/>
        </w:rPr>
      </w:pPr>
      <w:r w:rsidRPr="00EE1A6B">
        <w:rPr>
          <w:rFonts w:eastAsiaTheme="majorEastAsia" w:cstheme="minorHAnsi"/>
          <w:color w:val="auto"/>
          <w:sz w:val="24"/>
          <w:szCs w:val="24"/>
        </w:rPr>
        <w:t>Independent Studies – the student contacts the instructor or submits at least one academically relevant assignment.</w:t>
      </w:r>
    </w:p>
    <w:p w14:paraId="6E85A59D" w14:textId="77777777" w:rsidR="0047780F" w:rsidRPr="00EE1A6B" w:rsidRDefault="0047780F" w:rsidP="0047780F">
      <w:pPr>
        <w:pStyle w:val="Subtitle"/>
        <w:rPr>
          <w:rFonts w:eastAsiaTheme="majorEastAsia" w:cstheme="minorHAnsi"/>
          <w:color w:val="auto"/>
          <w:sz w:val="24"/>
          <w:szCs w:val="24"/>
        </w:rPr>
      </w:pPr>
      <w:r w:rsidRPr="00EE1A6B">
        <w:rPr>
          <w:rFonts w:eastAsiaTheme="majorEastAsia" w:cstheme="minorHAnsi"/>
          <w:color w:val="auto"/>
          <w:sz w:val="24"/>
          <w:szCs w:val="24"/>
        </w:rPr>
        <w:t xml:space="preserve">If a student does not attend the first two classes, either live and/or online, that student is automatically dropped from the course. If a student adds the course past the drop/add date, the student will not receive points for any assignments, discussions, quizzes, or exams for which the due date has already occurred. Refer to the </w:t>
      </w:r>
      <w:hyperlink r:id="rId21" w:history="1">
        <w:r w:rsidRPr="00EE1A6B">
          <w:rPr>
            <w:rStyle w:val="Hyperlink"/>
            <w:rFonts w:cstheme="minorHAnsi"/>
            <w:color w:val="auto"/>
            <w:sz w:val="24"/>
            <w:szCs w:val="24"/>
          </w:rPr>
          <w:t>Non-Attendance and Reporting Policy 2259,</w:t>
        </w:r>
      </w:hyperlink>
      <w:r w:rsidRPr="00EE1A6B">
        <w:rPr>
          <w:rFonts w:eastAsiaTheme="majorEastAsia" w:cstheme="minorHAnsi"/>
          <w:color w:val="auto"/>
          <w:sz w:val="24"/>
          <w:szCs w:val="24"/>
        </w:rPr>
        <w:t xml:space="preserve"> and the </w:t>
      </w:r>
      <w:hyperlink r:id="rId22" w:history="1">
        <w:r w:rsidRPr="00EE1A6B">
          <w:rPr>
            <w:rStyle w:val="Hyperlink"/>
            <w:rFonts w:cstheme="minorHAnsi"/>
            <w:color w:val="auto"/>
            <w:sz w:val="24"/>
            <w:szCs w:val="24"/>
          </w:rPr>
          <w:t>Non-Attendance and Reporting Procedure 259</w:t>
        </w:r>
      </w:hyperlink>
      <w:r w:rsidRPr="00EE1A6B">
        <w:rPr>
          <w:rFonts w:eastAsiaTheme="majorEastAsia" w:cstheme="minorHAnsi"/>
          <w:color w:val="auto"/>
          <w:sz w:val="24"/>
          <w:szCs w:val="24"/>
        </w:rPr>
        <w:t>.</w:t>
      </w:r>
    </w:p>
    <w:p w14:paraId="182F5DCA" w14:textId="77777777" w:rsidR="0047780F" w:rsidRPr="00EE1A6B" w:rsidRDefault="0047780F" w:rsidP="0047780F">
      <w:pPr>
        <w:pStyle w:val="Heading3"/>
        <w:rPr>
          <w:rFonts w:asciiTheme="minorHAnsi" w:hAnsiTheme="minorHAnsi" w:cstheme="minorHAnsi"/>
          <w:color w:val="auto"/>
        </w:rPr>
      </w:pPr>
      <w:r w:rsidRPr="00EE1A6B">
        <w:rPr>
          <w:rFonts w:asciiTheme="minorHAnsi" w:hAnsiTheme="minorHAnsi" w:cstheme="minorHAnsi"/>
          <w:color w:val="auto"/>
        </w:rPr>
        <w:lastRenderedPageBreak/>
        <w:t xml:space="preserve"> </w:t>
      </w:r>
    </w:p>
    <w:p w14:paraId="6C2DDBA2" w14:textId="77777777" w:rsidR="0047780F" w:rsidRPr="00EE1A6B" w:rsidRDefault="0047780F" w:rsidP="0047780F">
      <w:pPr>
        <w:pStyle w:val="Heading3"/>
        <w:rPr>
          <w:rFonts w:asciiTheme="minorHAnsi" w:hAnsiTheme="minorHAnsi" w:cstheme="minorHAnsi"/>
          <w:b/>
          <w:color w:val="auto"/>
        </w:rPr>
      </w:pPr>
      <w:r w:rsidRPr="00EE1A6B">
        <w:rPr>
          <w:rFonts w:asciiTheme="minorHAnsi" w:hAnsiTheme="minorHAnsi" w:cstheme="minorHAnsi"/>
          <w:b/>
          <w:bCs/>
          <w:color w:val="auto"/>
          <w:u w:val="single"/>
        </w:rPr>
        <w:t>Note to the student:</w:t>
      </w:r>
      <w:r w:rsidRPr="00EE1A6B">
        <w:rPr>
          <w:rFonts w:asciiTheme="minorHAnsi" w:hAnsiTheme="minorHAnsi" w:cstheme="minorHAnsi"/>
          <w:color w:val="auto"/>
        </w:rPr>
        <w:t xml:space="preserve">  The above description is the University Policy, but for some courses, based on how it is listed in the registration materials, participation must occur during the first week of class or the student is dropped from the course.</w:t>
      </w:r>
      <w:r w:rsidRPr="00EE1A6B">
        <w:rPr>
          <w:rFonts w:asciiTheme="minorHAnsi" w:hAnsiTheme="minorHAnsi" w:cstheme="minorHAnsi"/>
          <w:b/>
          <w:color w:val="auto"/>
        </w:rPr>
        <w:t xml:space="preserve"> </w:t>
      </w:r>
    </w:p>
    <w:p w14:paraId="364FBA1B" w14:textId="77777777" w:rsidR="0047780F" w:rsidRPr="00EE1A6B" w:rsidRDefault="0047780F" w:rsidP="0047780F">
      <w:pPr>
        <w:pStyle w:val="Heading3"/>
        <w:rPr>
          <w:rFonts w:asciiTheme="minorHAnsi" w:hAnsiTheme="minorHAnsi" w:cstheme="minorHAnsi"/>
          <w:color w:val="auto"/>
        </w:rPr>
      </w:pPr>
    </w:p>
    <w:p w14:paraId="2BA37926" w14:textId="77777777" w:rsidR="0047780F" w:rsidRPr="00EE1A6B" w:rsidRDefault="0047780F" w:rsidP="0047780F">
      <w:pPr>
        <w:pStyle w:val="Subtitle"/>
        <w:rPr>
          <w:color w:val="auto"/>
        </w:rPr>
      </w:pPr>
      <w:r w:rsidRPr="00EE1A6B">
        <w:rPr>
          <w:color w:val="auto"/>
          <w:sz w:val="24"/>
          <w:szCs w:val="24"/>
        </w:rPr>
        <w:br/>
      </w:r>
      <w:r w:rsidRPr="00EE1A6B">
        <w:rPr>
          <w:color w:val="auto"/>
        </w:rPr>
        <w:t>Center for Accessibility Resources</w:t>
      </w:r>
    </w:p>
    <w:p w14:paraId="396B6A64" w14:textId="77777777" w:rsidR="0047780F" w:rsidRPr="00EE1A6B" w:rsidRDefault="0047780F" w:rsidP="0047780F">
      <w:pPr>
        <w:pStyle w:val="Heading3"/>
        <w:rPr>
          <w:rFonts w:asciiTheme="minorHAnsi" w:hAnsiTheme="minorHAnsi" w:cstheme="minorHAnsi"/>
          <w:color w:val="auto"/>
        </w:rPr>
      </w:pPr>
    </w:p>
    <w:p w14:paraId="68DD5205" w14:textId="77777777" w:rsidR="0047780F" w:rsidRPr="00EE1A6B" w:rsidRDefault="0047780F" w:rsidP="0047780F">
      <w:pPr>
        <w:pStyle w:val="Heading3"/>
        <w:rPr>
          <w:rFonts w:asciiTheme="minorHAnsi" w:hAnsiTheme="minorHAnsi" w:cstheme="minorHAnsi"/>
          <w:color w:val="auto"/>
        </w:rPr>
      </w:pPr>
      <w:r w:rsidRPr="00EE1A6B">
        <w:rPr>
          <w:rFonts w:asciiTheme="minorHAnsi" w:hAnsiTheme="minorHAnsi" w:cstheme="minorHAnsi"/>
          <w:b/>
          <w:color w:val="auto"/>
        </w:rPr>
        <w:t>Diversity and Disability Statement:</w:t>
      </w:r>
      <w:r w:rsidRPr="00EE1A6B">
        <w:rPr>
          <w:rFonts w:asciiTheme="minorHAnsi" w:hAnsiTheme="minorHAnsi" w:cstheme="minorHAnsi"/>
          <w:color w:val="auto"/>
        </w:rPr>
        <w:t xml:space="preserve"> Our institution values diversity and inclusion; we are committed to a climate of mutual respect and full participation. Our goal is to create learning environments that are usable, equitable, inclusive and welcoming. If there are aspects of the instruction or design of this course that result in barriers to your inclusion or accurate assessment or achievement, please notify the instructor as soon as possible. Students with disabilities are also welcome to contact the Center for Accessibility Resources to discuss a range of options to removing barriers in the course, including accommodations.</w:t>
      </w:r>
    </w:p>
    <w:p w14:paraId="0DA085E7" w14:textId="77777777" w:rsidR="0047780F" w:rsidRPr="00EE1A6B" w:rsidRDefault="0047780F" w:rsidP="0047780F">
      <w:pPr>
        <w:pStyle w:val="Heading3"/>
        <w:rPr>
          <w:rFonts w:asciiTheme="minorHAnsi" w:hAnsiTheme="minorHAnsi" w:cstheme="minorHAnsi"/>
          <w:color w:val="auto"/>
        </w:rPr>
      </w:pPr>
      <w:r w:rsidRPr="00EE1A6B">
        <w:rPr>
          <w:rFonts w:asciiTheme="minorHAnsi" w:hAnsiTheme="minorHAnsi" w:cstheme="minorHAnsi"/>
          <w:color w:val="auto"/>
        </w:rPr>
        <w:t xml:space="preserve">The Center for Accessibility Resources is located in New Main, room L223.  Phone number is 651-793-1549 and email is </w:t>
      </w:r>
      <w:hyperlink r:id="rId23" w:history="1">
        <w:r w:rsidRPr="00EE1A6B">
          <w:rPr>
            <w:rStyle w:val="Hyperlink"/>
            <w:rFonts w:asciiTheme="minorHAnsi" w:hAnsiTheme="minorHAnsi" w:cstheme="minorHAnsi"/>
            <w:color w:val="auto"/>
          </w:rPr>
          <w:t>Accessibility.Resources@metrostate.edu</w:t>
        </w:r>
      </w:hyperlink>
      <w:r w:rsidRPr="00EE1A6B">
        <w:rPr>
          <w:rFonts w:asciiTheme="minorHAnsi" w:hAnsiTheme="minorHAnsi" w:cstheme="minorHAnsi"/>
          <w:color w:val="auto"/>
        </w:rPr>
        <w:t xml:space="preserve">.  </w:t>
      </w:r>
    </w:p>
    <w:p w14:paraId="623D9A99" w14:textId="77777777" w:rsidR="0047780F" w:rsidRPr="00EE1A6B" w:rsidRDefault="0047780F" w:rsidP="0047780F">
      <w:pPr>
        <w:pStyle w:val="Heading3"/>
        <w:rPr>
          <w:rFonts w:asciiTheme="minorHAnsi" w:hAnsiTheme="minorHAnsi" w:cstheme="minorHAnsi"/>
          <w:color w:val="auto"/>
        </w:rPr>
      </w:pPr>
    </w:p>
    <w:p w14:paraId="7060DBCF" w14:textId="77777777" w:rsidR="0047780F" w:rsidRPr="00EE1A6B" w:rsidRDefault="0047780F" w:rsidP="0047780F">
      <w:pPr>
        <w:pStyle w:val="Title"/>
      </w:pPr>
      <w:r w:rsidRPr="00EE1A6B">
        <w:t>Other Student Support Resources</w:t>
      </w:r>
    </w:p>
    <w:p w14:paraId="4EDD9A8C" w14:textId="77777777" w:rsidR="0047780F" w:rsidRPr="00EE1A6B" w:rsidRDefault="0047780F" w:rsidP="0047780F">
      <w:pPr>
        <w:pStyle w:val="Subtitle"/>
        <w:rPr>
          <w:color w:val="auto"/>
        </w:rPr>
      </w:pPr>
      <w:r w:rsidRPr="00EE1A6B">
        <w:rPr>
          <w:color w:val="auto"/>
        </w:rPr>
        <w:t>Academic Success Services</w:t>
      </w:r>
    </w:p>
    <w:p w14:paraId="267EBA90" w14:textId="77777777" w:rsidR="0047780F" w:rsidRPr="00EE1A6B" w:rsidRDefault="0047780F" w:rsidP="0047780F">
      <w:pPr>
        <w:rPr>
          <w:rFonts w:cstheme="minorHAnsi"/>
          <w:sz w:val="24"/>
          <w:szCs w:val="24"/>
        </w:rPr>
      </w:pPr>
      <w:r w:rsidRPr="00EE1A6B">
        <w:rPr>
          <w:rFonts w:cstheme="minorHAnsi"/>
          <w:sz w:val="24"/>
          <w:szCs w:val="24"/>
        </w:rPr>
        <w:t xml:space="preserve">Information about academic success services such as library support, tutoring, advising, career services, and other academic success supports can be found on the </w:t>
      </w:r>
      <w:hyperlink r:id="rId24" w:history="1">
        <w:r w:rsidRPr="00EE1A6B">
          <w:rPr>
            <w:rStyle w:val="Hyperlink"/>
            <w:rFonts w:cstheme="minorHAnsi"/>
            <w:color w:val="auto"/>
            <w:sz w:val="24"/>
            <w:szCs w:val="24"/>
          </w:rPr>
          <w:t>Academic Success Services</w:t>
        </w:r>
      </w:hyperlink>
      <w:r w:rsidRPr="00EE1A6B">
        <w:rPr>
          <w:rFonts w:cstheme="minorHAnsi"/>
          <w:sz w:val="24"/>
          <w:szCs w:val="24"/>
        </w:rPr>
        <w:t xml:space="preserve"> webpage. </w:t>
      </w:r>
    </w:p>
    <w:p w14:paraId="66C7E7A6" w14:textId="77777777" w:rsidR="0047780F" w:rsidRPr="00EE1A6B" w:rsidRDefault="0047780F" w:rsidP="0047780F">
      <w:pPr>
        <w:pStyle w:val="Subtitle"/>
        <w:rPr>
          <w:color w:val="auto"/>
        </w:rPr>
      </w:pPr>
      <w:r w:rsidRPr="00EE1A6B">
        <w:rPr>
          <w:color w:val="auto"/>
        </w:rPr>
        <w:t>Basic Needs, Services, and Support</w:t>
      </w:r>
    </w:p>
    <w:p w14:paraId="1E0EB422" w14:textId="77777777" w:rsidR="0047780F" w:rsidRPr="00EE1A6B" w:rsidRDefault="0047780F" w:rsidP="0047780F">
      <w:pPr>
        <w:rPr>
          <w:rFonts w:cstheme="minorHAnsi"/>
          <w:sz w:val="24"/>
          <w:szCs w:val="24"/>
        </w:rPr>
      </w:pPr>
      <w:r w:rsidRPr="00EE1A6B">
        <w:rPr>
          <w:rFonts w:cstheme="minorHAnsi"/>
          <w:sz w:val="24"/>
          <w:szCs w:val="24"/>
        </w:rPr>
        <w:t xml:space="preserve">Information about Metro and community support services for basic needs like housing, food, childcare, and healthcare, as well as information about counseling services, and student community support can be found on the </w:t>
      </w:r>
      <w:hyperlink r:id="rId25" w:history="1">
        <w:r w:rsidRPr="00EE1A6B">
          <w:rPr>
            <w:rStyle w:val="Hyperlink"/>
            <w:rFonts w:cstheme="minorHAnsi"/>
            <w:color w:val="auto"/>
            <w:sz w:val="24"/>
            <w:szCs w:val="24"/>
          </w:rPr>
          <w:t>Basic Needs, Services, and Support</w:t>
        </w:r>
      </w:hyperlink>
      <w:r w:rsidRPr="00EE1A6B">
        <w:rPr>
          <w:rFonts w:cstheme="minorHAnsi"/>
          <w:sz w:val="24"/>
          <w:szCs w:val="24"/>
        </w:rPr>
        <w:t xml:space="preserve"> webpage.</w:t>
      </w:r>
    </w:p>
    <w:p w14:paraId="280D5B26" w14:textId="3AA792B3" w:rsidR="00747CA7" w:rsidRPr="0073351C" w:rsidRDefault="00747CA7" w:rsidP="0047780F">
      <w:pPr>
        <w:rPr>
          <w:rFonts w:cstheme="minorHAnsi"/>
          <w:sz w:val="24"/>
          <w:szCs w:val="24"/>
        </w:rPr>
      </w:pPr>
    </w:p>
    <w:sectPr w:rsidR="00747CA7" w:rsidRPr="007335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122EF" w14:textId="77777777" w:rsidR="005B795B" w:rsidRDefault="005B795B" w:rsidP="00F46B5E">
      <w:pPr>
        <w:spacing w:after="0" w:line="240" w:lineRule="auto"/>
      </w:pPr>
      <w:r>
        <w:separator/>
      </w:r>
    </w:p>
  </w:endnote>
  <w:endnote w:type="continuationSeparator" w:id="0">
    <w:p w14:paraId="66B1D85F" w14:textId="77777777" w:rsidR="005B795B" w:rsidRDefault="005B795B" w:rsidP="00F46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D09D" w14:textId="77777777" w:rsidR="005B795B" w:rsidRDefault="005B795B" w:rsidP="00F46B5E">
      <w:pPr>
        <w:spacing w:after="0" w:line="240" w:lineRule="auto"/>
      </w:pPr>
      <w:r>
        <w:separator/>
      </w:r>
    </w:p>
  </w:footnote>
  <w:footnote w:type="continuationSeparator" w:id="0">
    <w:p w14:paraId="5682BBB2" w14:textId="77777777" w:rsidR="005B795B" w:rsidRDefault="005B795B" w:rsidP="00F46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D3A"/>
    <w:multiLevelType w:val="hybridMultilevel"/>
    <w:tmpl w:val="C2E21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B03CEB"/>
    <w:multiLevelType w:val="hybridMultilevel"/>
    <w:tmpl w:val="86B8B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749FE"/>
    <w:multiLevelType w:val="hybridMultilevel"/>
    <w:tmpl w:val="AE52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43962"/>
    <w:multiLevelType w:val="hybridMultilevel"/>
    <w:tmpl w:val="2862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C1D5C"/>
    <w:multiLevelType w:val="hybridMultilevel"/>
    <w:tmpl w:val="2DB2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47169"/>
    <w:multiLevelType w:val="hybridMultilevel"/>
    <w:tmpl w:val="0FFA42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207C5CEC"/>
    <w:multiLevelType w:val="multilevel"/>
    <w:tmpl w:val="015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C249C"/>
    <w:multiLevelType w:val="hybridMultilevel"/>
    <w:tmpl w:val="4D0C4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C0F17"/>
    <w:multiLevelType w:val="multilevel"/>
    <w:tmpl w:val="0EB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13ECF"/>
    <w:multiLevelType w:val="hybridMultilevel"/>
    <w:tmpl w:val="9BC0B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962F6"/>
    <w:multiLevelType w:val="hybridMultilevel"/>
    <w:tmpl w:val="81087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782443"/>
    <w:multiLevelType w:val="hybridMultilevel"/>
    <w:tmpl w:val="AC56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87BFA"/>
    <w:multiLevelType w:val="hybridMultilevel"/>
    <w:tmpl w:val="EE586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4963CCD"/>
    <w:multiLevelType w:val="hybridMultilevel"/>
    <w:tmpl w:val="8A06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A1B1A"/>
    <w:multiLevelType w:val="hybridMultilevel"/>
    <w:tmpl w:val="D592D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CA1B38"/>
    <w:multiLevelType w:val="hybridMultilevel"/>
    <w:tmpl w:val="2CAA058C"/>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16" w15:restartNumberingAfterBreak="0">
    <w:nsid w:val="671C62AE"/>
    <w:multiLevelType w:val="hybridMultilevel"/>
    <w:tmpl w:val="12CEB8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DE5366E"/>
    <w:multiLevelType w:val="hybridMultilevel"/>
    <w:tmpl w:val="D09A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1084337">
    <w:abstractNumId w:val="14"/>
  </w:num>
  <w:num w:numId="2" w16cid:durableId="1744836435">
    <w:abstractNumId w:val="4"/>
  </w:num>
  <w:num w:numId="3" w16cid:durableId="1025327691">
    <w:abstractNumId w:val="9"/>
  </w:num>
  <w:num w:numId="4" w16cid:durableId="1815490186">
    <w:abstractNumId w:val="1"/>
  </w:num>
  <w:num w:numId="5" w16cid:durableId="263810481">
    <w:abstractNumId w:val="7"/>
  </w:num>
  <w:num w:numId="6" w16cid:durableId="1657104782">
    <w:abstractNumId w:val="3"/>
  </w:num>
  <w:num w:numId="7" w16cid:durableId="2067682058">
    <w:abstractNumId w:val="17"/>
  </w:num>
  <w:num w:numId="8" w16cid:durableId="1750958002">
    <w:abstractNumId w:val="10"/>
  </w:num>
  <w:num w:numId="9" w16cid:durableId="1631669810">
    <w:abstractNumId w:val="5"/>
  </w:num>
  <w:num w:numId="10" w16cid:durableId="1112748596">
    <w:abstractNumId w:val="11"/>
  </w:num>
  <w:num w:numId="11" w16cid:durableId="865867767">
    <w:abstractNumId w:val="13"/>
  </w:num>
  <w:num w:numId="12" w16cid:durableId="1027222676">
    <w:abstractNumId w:val="12"/>
  </w:num>
  <w:num w:numId="13" w16cid:durableId="996810726">
    <w:abstractNumId w:val="15"/>
  </w:num>
  <w:num w:numId="14" w16cid:durableId="2147041067">
    <w:abstractNumId w:val="8"/>
  </w:num>
  <w:num w:numId="15" w16cid:durableId="1561357971">
    <w:abstractNumId w:val="6"/>
  </w:num>
  <w:num w:numId="16" w16cid:durableId="900754296">
    <w:abstractNumId w:val="16"/>
  </w:num>
  <w:num w:numId="17" w16cid:durableId="216403555">
    <w:abstractNumId w:val="2"/>
  </w:num>
  <w:num w:numId="18" w16cid:durableId="1144465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453"/>
    <w:rsid w:val="000044A5"/>
    <w:rsid w:val="000064A6"/>
    <w:rsid w:val="0002590F"/>
    <w:rsid w:val="000451DD"/>
    <w:rsid w:val="0006510E"/>
    <w:rsid w:val="000C3F6C"/>
    <w:rsid w:val="000D7244"/>
    <w:rsid w:val="000E39FB"/>
    <w:rsid w:val="000E59F9"/>
    <w:rsid w:val="00100038"/>
    <w:rsid w:val="00122904"/>
    <w:rsid w:val="001456B2"/>
    <w:rsid w:val="00147048"/>
    <w:rsid w:val="0015104C"/>
    <w:rsid w:val="00191F7E"/>
    <w:rsid w:val="001A63EB"/>
    <w:rsid w:val="001B6B0A"/>
    <w:rsid w:val="001C0DD0"/>
    <w:rsid w:val="001C2265"/>
    <w:rsid w:val="00203445"/>
    <w:rsid w:val="00203BB1"/>
    <w:rsid w:val="00215F44"/>
    <w:rsid w:val="00266AB8"/>
    <w:rsid w:val="00277D5C"/>
    <w:rsid w:val="002A66ED"/>
    <w:rsid w:val="002B475D"/>
    <w:rsid w:val="002B5374"/>
    <w:rsid w:val="002C531F"/>
    <w:rsid w:val="002D745C"/>
    <w:rsid w:val="002E42A6"/>
    <w:rsid w:val="003023BD"/>
    <w:rsid w:val="00315CB5"/>
    <w:rsid w:val="00326A56"/>
    <w:rsid w:val="003708D5"/>
    <w:rsid w:val="0037304D"/>
    <w:rsid w:val="0037660A"/>
    <w:rsid w:val="00381330"/>
    <w:rsid w:val="00383A07"/>
    <w:rsid w:val="003A3628"/>
    <w:rsid w:val="003B2C3C"/>
    <w:rsid w:val="003D307B"/>
    <w:rsid w:val="00411B79"/>
    <w:rsid w:val="0041654D"/>
    <w:rsid w:val="00425842"/>
    <w:rsid w:val="00452FB9"/>
    <w:rsid w:val="004626F7"/>
    <w:rsid w:val="0047780F"/>
    <w:rsid w:val="00486349"/>
    <w:rsid w:val="00491FFE"/>
    <w:rsid w:val="0049358D"/>
    <w:rsid w:val="004A0AD2"/>
    <w:rsid w:val="004A49FF"/>
    <w:rsid w:val="004B1C86"/>
    <w:rsid w:val="004F423C"/>
    <w:rsid w:val="0053506D"/>
    <w:rsid w:val="005655D4"/>
    <w:rsid w:val="00581F1F"/>
    <w:rsid w:val="005928F2"/>
    <w:rsid w:val="00596AB0"/>
    <w:rsid w:val="005B795B"/>
    <w:rsid w:val="005E560D"/>
    <w:rsid w:val="00636682"/>
    <w:rsid w:val="006515C5"/>
    <w:rsid w:val="00671EFE"/>
    <w:rsid w:val="00673453"/>
    <w:rsid w:val="006776E4"/>
    <w:rsid w:val="006D6ECF"/>
    <w:rsid w:val="006F17FB"/>
    <w:rsid w:val="006F2A46"/>
    <w:rsid w:val="00713FB5"/>
    <w:rsid w:val="0073351C"/>
    <w:rsid w:val="00747CA7"/>
    <w:rsid w:val="007537FB"/>
    <w:rsid w:val="007545FB"/>
    <w:rsid w:val="007724D4"/>
    <w:rsid w:val="00787820"/>
    <w:rsid w:val="00793EB5"/>
    <w:rsid w:val="00797918"/>
    <w:rsid w:val="007B4DB4"/>
    <w:rsid w:val="007C1705"/>
    <w:rsid w:val="007D29F1"/>
    <w:rsid w:val="007D799A"/>
    <w:rsid w:val="00821D42"/>
    <w:rsid w:val="00841A5B"/>
    <w:rsid w:val="008523CC"/>
    <w:rsid w:val="00866B70"/>
    <w:rsid w:val="008C01D0"/>
    <w:rsid w:val="009569BC"/>
    <w:rsid w:val="009709F0"/>
    <w:rsid w:val="00973233"/>
    <w:rsid w:val="0098713E"/>
    <w:rsid w:val="00997EDB"/>
    <w:rsid w:val="00A110FA"/>
    <w:rsid w:val="00A24165"/>
    <w:rsid w:val="00A35CE7"/>
    <w:rsid w:val="00A36E76"/>
    <w:rsid w:val="00A47303"/>
    <w:rsid w:val="00A74285"/>
    <w:rsid w:val="00A7622F"/>
    <w:rsid w:val="00A81211"/>
    <w:rsid w:val="00AB1D88"/>
    <w:rsid w:val="00AC163A"/>
    <w:rsid w:val="00AD02A0"/>
    <w:rsid w:val="00AD71F2"/>
    <w:rsid w:val="00AF7DF0"/>
    <w:rsid w:val="00B050AA"/>
    <w:rsid w:val="00B24094"/>
    <w:rsid w:val="00B50C86"/>
    <w:rsid w:val="00B65498"/>
    <w:rsid w:val="00BC630F"/>
    <w:rsid w:val="00BE08F8"/>
    <w:rsid w:val="00BE4011"/>
    <w:rsid w:val="00C1291A"/>
    <w:rsid w:val="00C26A63"/>
    <w:rsid w:val="00C32DAE"/>
    <w:rsid w:val="00C61E40"/>
    <w:rsid w:val="00C94337"/>
    <w:rsid w:val="00CA7F30"/>
    <w:rsid w:val="00CB378E"/>
    <w:rsid w:val="00CC257E"/>
    <w:rsid w:val="00CD77F7"/>
    <w:rsid w:val="00CE1B7D"/>
    <w:rsid w:val="00D00E4D"/>
    <w:rsid w:val="00D2772A"/>
    <w:rsid w:val="00D328A7"/>
    <w:rsid w:val="00D4111B"/>
    <w:rsid w:val="00D53F60"/>
    <w:rsid w:val="00D569BE"/>
    <w:rsid w:val="00DC59DF"/>
    <w:rsid w:val="00DD247B"/>
    <w:rsid w:val="00E16517"/>
    <w:rsid w:val="00E17146"/>
    <w:rsid w:val="00E45351"/>
    <w:rsid w:val="00E61712"/>
    <w:rsid w:val="00E70A5C"/>
    <w:rsid w:val="00E865C0"/>
    <w:rsid w:val="00E90F1D"/>
    <w:rsid w:val="00EB5EC0"/>
    <w:rsid w:val="00F13A72"/>
    <w:rsid w:val="00F46B5E"/>
    <w:rsid w:val="00F4720A"/>
    <w:rsid w:val="00F54EE1"/>
    <w:rsid w:val="00F7113E"/>
    <w:rsid w:val="00F751D0"/>
    <w:rsid w:val="00FA7E11"/>
    <w:rsid w:val="00FD000B"/>
    <w:rsid w:val="00FD21EE"/>
    <w:rsid w:val="00FD3284"/>
    <w:rsid w:val="00FE05A3"/>
    <w:rsid w:val="00FE2E12"/>
    <w:rsid w:val="00FE37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9898"/>
  <w15:chartTrackingRefBased/>
  <w15:docId w15:val="{326F5D18-63CD-4B92-BE92-8FDD6A13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3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97E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C59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63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30F"/>
    <w:pPr>
      <w:numPr>
        <w:ilvl w:val="1"/>
      </w:numPr>
    </w:pPr>
    <w:rPr>
      <w:rFonts w:eastAsiaTheme="minorEastAsia"/>
      <w:color w:val="5A5A5A" w:themeColor="text1" w:themeTint="A5"/>
      <w:spacing w:val="15"/>
      <w:sz w:val="36"/>
    </w:rPr>
  </w:style>
  <w:style w:type="character" w:customStyle="1" w:styleId="SubtitleChar">
    <w:name w:val="Subtitle Char"/>
    <w:basedOn w:val="DefaultParagraphFont"/>
    <w:link w:val="Subtitle"/>
    <w:uiPriority w:val="11"/>
    <w:rsid w:val="00BC630F"/>
    <w:rPr>
      <w:rFonts w:eastAsiaTheme="minorEastAsia"/>
      <w:color w:val="5A5A5A" w:themeColor="text1" w:themeTint="A5"/>
      <w:spacing w:val="15"/>
      <w:sz w:val="36"/>
    </w:rPr>
  </w:style>
  <w:style w:type="character" w:customStyle="1" w:styleId="Heading1Char">
    <w:name w:val="Heading 1 Char"/>
    <w:basedOn w:val="DefaultParagraphFont"/>
    <w:link w:val="Heading1"/>
    <w:uiPriority w:val="9"/>
    <w:rsid w:val="00BC630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C6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630F"/>
    <w:rPr>
      <w:color w:val="0563C1" w:themeColor="hyperlink"/>
      <w:u w:val="single"/>
    </w:rPr>
  </w:style>
  <w:style w:type="character" w:styleId="Strong">
    <w:name w:val="Strong"/>
    <w:basedOn w:val="DefaultParagraphFont"/>
    <w:uiPriority w:val="22"/>
    <w:qFormat/>
    <w:rsid w:val="00BC630F"/>
    <w:rPr>
      <w:b/>
      <w:bCs/>
    </w:rPr>
  </w:style>
  <w:style w:type="character" w:customStyle="1" w:styleId="Heading2Char">
    <w:name w:val="Heading 2 Char"/>
    <w:basedOn w:val="DefaultParagraphFont"/>
    <w:link w:val="Heading2"/>
    <w:uiPriority w:val="9"/>
    <w:rsid w:val="00997ED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A49FF"/>
    <w:pPr>
      <w:ind w:left="720"/>
      <w:contextualSpacing/>
    </w:pPr>
  </w:style>
  <w:style w:type="character" w:styleId="FollowedHyperlink">
    <w:name w:val="FollowedHyperlink"/>
    <w:basedOn w:val="DefaultParagraphFont"/>
    <w:uiPriority w:val="99"/>
    <w:semiHidden/>
    <w:unhideWhenUsed/>
    <w:rsid w:val="000E59F9"/>
    <w:rPr>
      <w:color w:val="954F72" w:themeColor="followedHyperlink"/>
      <w:u w:val="single"/>
    </w:rPr>
  </w:style>
  <w:style w:type="character" w:styleId="Emphasis">
    <w:name w:val="Emphasis"/>
    <w:basedOn w:val="DefaultParagraphFont"/>
    <w:uiPriority w:val="20"/>
    <w:qFormat/>
    <w:rsid w:val="00F751D0"/>
    <w:rPr>
      <w:i/>
      <w:iCs/>
    </w:rPr>
  </w:style>
  <w:style w:type="character" w:customStyle="1" w:styleId="Heading3Char">
    <w:name w:val="Heading 3 Char"/>
    <w:basedOn w:val="DefaultParagraphFont"/>
    <w:link w:val="Heading3"/>
    <w:uiPriority w:val="9"/>
    <w:rsid w:val="00DC59D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F17FB"/>
    <w:pPr>
      <w:spacing w:after="0" w:line="240" w:lineRule="auto"/>
    </w:pPr>
    <w:rPr>
      <w:rFonts w:ascii="Times New Roman" w:hAnsi="Times New Roman" w:cs="Times New Roman"/>
      <w:sz w:val="24"/>
      <w:szCs w:val="24"/>
    </w:rPr>
  </w:style>
  <w:style w:type="character" w:customStyle="1" w:styleId="apple-converted-space">
    <w:name w:val="apple-converted-space"/>
    <w:rsid w:val="006F17FB"/>
  </w:style>
  <w:style w:type="paragraph" w:styleId="NoSpacing">
    <w:name w:val="No Spacing"/>
    <w:uiPriority w:val="1"/>
    <w:qFormat/>
    <w:rsid w:val="006F17FB"/>
    <w:pPr>
      <w:spacing w:after="0" w:line="240" w:lineRule="auto"/>
    </w:pPr>
  </w:style>
  <w:style w:type="character" w:styleId="UnresolvedMention">
    <w:name w:val="Unresolved Mention"/>
    <w:basedOn w:val="DefaultParagraphFont"/>
    <w:uiPriority w:val="99"/>
    <w:semiHidden/>
    <w:unhideWhenUsed/>
    <w:rsid w:val="002D745C"/>
    <w:rPr>
      <w:color w:val="605E5C"/>
      <w:shd w:val="clear" w:color="auto" w:fill="E1DFDD"/>
    </w:rPr>
  </w:style>
  <w:style w:type="paragraph" w:styleId="Header">
    <w:name w:val="header"/>
    <w:basedOn w:val="Normal"/>
    <w:link w:val="HeaderChar"/>
    <w:uiPriority w:val="99"/>
    <w:unhideWhenUsed/>
    <w:rsid w:val="00F46B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B5E"/>
  </w:style>
  <w:style w:type="paragraph" w:styleId="Footer">
    <w:name w:val="footer"/>
    <w:basedOn w:val="Normal"/>
    <w:link w:val="FooterChar"/>
    <w:uiPriority w:val="99"/>
    <w:unhideWhenUsed/>
    <w:rsid w:val="00F46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B5E"/>
  </w:style>
  <w:style w:type="character" w:customStyle="1" w:styleId="text-nowrap">
    <w:name w:val="text-nowrap"/>
    <w:basedOn w:val="DefaultParagraphFont"/>
    <w:rsid w:val="00006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25756">
      <w:bodyDiv w:val="1"/>
      <w:marLeft w:val="0"/>
      <w:marRight w:val="0"/>
      <w:marTop w:val="0"/>
      <w:marBottom w:val="0"/>
      <w:divBdr>
        <w:top w:val="none" w:sz="0" w:space="0" w:color="auto"/>
        <w:left w:val="none" w:sz="0" w:space="0" w:color="auto"/>
        <w:bottom w:val="none" w:sz="0" w:space="0" w:color="auto"/>
        <w:right w:val="none" w:sz="0" w:space="0" w:color="auto"/>
      </w:divBdr>
    </w:div>
    <w:div w:id="213347536">
      <w:bodyDiv w:val="1"/>
      <w:marLeft w:val="0"/>
      <w:marRight w:val="0"/>
      <w:marTop w:val="0"/>
      <w:marBottom w:val="0"/>
      <w:divBdr>
        <w:top w:val="none" w:sz="0" w:space="0" w:color="auto"/>
        <w:left w:val="none" w:sz="0" w:space="0" w:color="auto"/>
        <w:bottom w:val="none" w:sz="0" w:space="0" w:color="auto"/>
        <w:right w:val="none" w:sz="0" w:space="0" w:color="auto"/>
      </w:divBdr>
    </w:div>
    <w:div w:id="223951271">
      <w:bodyDiv w:val="1"/>
      <w:marLeft w:val="0"/>
      <w:marRight w:val="0"/>
      <w:marTop w:val="0"/>
      <w:marBottom w:val="0"/>
      <w:divBdr>
        <w:top w:val="none" w:sz="0" w:space="0" w:color="auto"/>
        <w:left w:val="none" w:sz="0" w:space="0" w:color="auto"/>
        <w:bottom w:val="none" w:sz="0" w:space="0" w:color="auto"/>
        <w:right w:val="none" w:sz="0" w:space="0" w:color="auto"/>
      </w:divBdr>
    </w:div>
    <w:div w:id="329452566">
      <w:bodyDiv w:val="1"/>
      <w:marLeft w:val="0"/>
      <w:marRight w:val="0"/>
      <w:marTop w:val="0"/>
      <w:marBottom w:val="0"/>
      <w:divBdr>
        <w:top w:val="none" w:sz="0" w:space="0" w:color="auto"/>
        <w:left w:val="none" w:sz="0" w:space="0" w:color="auto"/>
        <w:bottom w:val="none" w:sz="0" w:space="0" w:color="auto"/>
        <w:right w:val="none" w:sz="0" w:space="0" w:color="auto"/>
      </w:divBdr>
    </w:div>
    <w:div w:id="381558350">
      <w:bodyDiv w:val="1"/>
      <w:marLeft w:val="0"/>
      <w:marRight w:val="0"/>
      <w:marTop w:val="0"/>
      <w:marBottom w:val="0"/>
      <w:divBdr>
        <w:top w:val="none" w:sz="0" w:space="0" w:color="auto"/>
        <w:left w:val="none" w:sz="0" w:space="0" w:color="auto"/>
        <w:bottom w:val="none" w:sz="0" w:space="0" w:color="auto"/>
        <w:right w:val="none" w:sz="0" w:space="0" w:color="auto"/>
      </w:divBdr>
    </w:div>
    <w:div w:id="697586441">
      <w:bodyDiv w:val="1"/>
      <w:marLeft w:val="0"/>
      <w:marRight w:val="0"/>
      <w:marTop w:val="0"/>
      <w:marBottom w:val="0"/>
      <w:divBdr>
        <w:top w:val="none" w:sz="0" w:space="0" w:color="auto"/>
        <w:left w:val="none" w:sz="0" w:space="0" w:color="auto"/>
        <w:bottom w:val="none" w:sz="0" w:space="0" w:color="auto"/>
        <w:right w:val="none" w:sz="0" w:space="0" w:color="auto"/>
      </w:divBdr>
    </w:div>
    <w:div w:id="897595993">
      <w:bodyDiv w:val="1"/>
      <w:marLeft w:val="0"/>
      <w:marRight w:val="0"/>
      <w:marTop w:val="0"/>
      <w:marBottom w:val="0"/>
      <w:divBdr>
        <w:top w:val="none" w:sz="0" w:space="0" w:color="auto"/>
        <w:left w:val="none" w:sz="0" w:space="0" w:color="auto"/>
        <w:bottom w:val="none" w:sz="0" w:space="0" w:color="auto"/>
        <w:right w:val="none" w:sz="0" w:space="0" w:color="auto"/>
      </w:divBdr>
    </w:div>
    <w:div w:id="967664867">
      <w:bodyDiv w:val="1"/>
      <w:marLeft w:val="0"/>
      <w:marRight w:val="0"/>
      <w:marTop w:val="0"/>
      <w:marBottom w:val="0"/>
      <w:divBdr>
        <w:top w:val="none" w:sz="0" w:space="0" w:color="auto"/>
        <w:left w:val="none" w:sz="0" w:space="0" w:color="auto"/>
        <w:bottom w:val="none" w:sz="0" w:space="0" w:color="auto"/>
        <w:right w:val="none" w:sz="0" w:space="0" w:color="auto"/>
      </w:divBdr>
    </w:div>
    <w:div w:id="1292327860">
      <w:bodyDiv w:val="1"/>
      <w:marLeft w:val="0"/>
      <w:marRight w:val="0"/>
      <w:marTop w:val="0"/>
      <w:marBottom w:val="0"/>
      <w:divBdr>
        <w:top w:val="none" w:sz="0" w:space="0" w:color="auto"/>
        <w:left w:val="none" w:sz="0" w:space="0" w:color="auto"/>
        <w:bottom w:val="none" w:sz="0" w:space="0" w:color="auto"/>
        <w:right w:val="none" w:sz="0" w:space="0" w:color="auto"/>
      </w:divBdr>
    </w:div>
    <w:div w:id="1568374204">
      <w:bodyDiv w:val="1"/>
      <w:marLeft w:val="0"/>
      <w:marRight w:val="0"/>
      <w:marTop w:val="0"/>
      <w:marBottom w:val="0"/>
      <w:divBdr>
        <w:top w:val="none" w:sz="0" w:space="0" w:color="auto"/>
        <w:left w:val="none" w:sz="0" w:space="0" w:color="auto"/>
        <w:bottom w:val="none" w:sz="0" w:space="0" w:color="auto"/>
        <w:right w:val="none" w:sz="0" w:space="0" w:color="auto"/>
      </w:divBdr>
    </w:div>
    <w:div w:id="207935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trostate.edu/academics/courses/ics-370" TargetMode="External"/><Relationship Id="rId18" Type="http://schemas.openxmlformats.org/officeDocument/2006/relationships/hyperlink" Target="https://nam02.safelinks.protection.outlook.com/?url=https%3A%2F%2Fwww.metrostate.edu%2Fsites%2Fdefault%2Ffiles%2F2023-09%2FCiting%2520Generative%2520Artificial%2520Intelligence%2520%2528GAI%2529%2520Tools%2520Fall%25202023_current.docx&amp;data=05%7C02%7Camy.gort%40metrostate.edu%7C035b3b2066ab423ac1ce08dcbaefdb92%7C5011c7c60ab446ab9ef4fae74a921a7f%7C0%7C0%7C638590786571920427%7CUnknown%7CTWFpbGZsb3d8eyJWIjoiMC4wLjAwMDAiLCJQIjoiV2luMzIiLCJBTiI6Ik1haWwiLCJXVCI6Mn0%3D%7C0%7C%7C%7C&amp;sdata=BIa8WJEeib50XNRprHf3Wl90vKXFlGdUbkuCOOlkW4k%3D&amp;reserved=0"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etrostate.edu/about/policies/32331" TargetMode="External"/><Relationship Id="rId7" Type="http://schemas.openxmlformats.org/officeDocument/2006/relationships/settings" Target="settings.xml"/><Relationship Id="rId12" Type="http://schemas.openxmlformats.org/officeDocument/2006/relationships/hyperlink" Target="mailto:Siva.Jasthi@metrostate.edu" TargetMode="External"/><Relationship Id="rId17" Type="http://schemas.openxmlformats.org/officeDocument/2006/relationships/hyperlink" Target="https://nam02.safelinks.protection.outlook.com/?url=https%3A%2F%2Fwww.metrostate.edu%2Fsites%2Fdefault%2Ffiles%2F2023-09%2FCiting%2520Generative%2520Artificial%2520Intelligence%2520%2528GAI%2529%2520Tools%2520Fall%25202023_current.docx&amp;data=05%7C02%7Camy.gort%40metrostate.edu%7C035b3b2066ab423ac1ce08dcbaefdb92%7C5011c7c60ab446ab9ef4fae74a921a7f%7C0%7C0%7C638590786571907217%7CUnknown%7CTWFpbGZsb3d8eyJWIjoiMC4wLjAwMDAiLCJQIjoiV2luMzIiLCJBTiI6Ik1haWwiLCJXVCI6Mn0%3D%7C0%7C%7C%7C&amp;sdata=jYkQ1bFfsF2qYweic9WiaqqNtvag%2BWC%2FxUI5VL6lEks%3D&amp;reserved=0" TargetMode="External"/><Relationship Id="rId25" Type="http://schemas.openxmlformats.org/officeDocument/2006/relationships/hyperlink" Target="https://www.metrostate.edu/students/support/student-concerns-complaints" TargetMode="External"/><Relationship Id="rId2" Type="http://schemas.openxmlformats.org/officeDocument/2006/relationships/customXml" Target="../customXml/item2.xml"/><Relationship Id="rId16" Type="http://schemas.openxmlformats.org/officeDocument/2006/relationships/hyperlink" Target="https://www.codecademy.com/catalog/subject/artificial-intelligence" TargetMode="External"/><Relationship Id="rId20" Type="http://schemas.openxmlformats.org/officeDocument/2006/relationships/hyperlink" Target="https://www.plagiarism.org/article/what-is-plagiari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etrostate.edu/academics/success" TargetMode="External"/><Relationship Id="rId5" Type="http://schemas.openxmlformats.org/officeDocument/2006/relationships/numbering" Target="numbering.xml"/><Relationship Id="rId15" Type="http://schemas.openxmlformats.org/officeDocument/2006/relationships/hyperlink" Target="http://www.w3schools.com" TargetMode="External"/><Relationship Id="rId23" Type="http://schemas.openxmlformats.org/officeDocument/2006/relationships/hyperlink" Target="mailto:Accessibility.Resources@metrostate.edu" TargetMode="External"/><Relationship Id="rId10" Type="http://schemas.openxmlformats.org/officeDocument/2006/relationships/endnotes" Target="endnotes.xml"/><Relationship Id="rId19" Type="http://schemas.openxmlformats.org/officeDocument/2006/relationships/hyperlink" Target="http://www.turnitin.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trostate.edu/academics/courses/ics-372" TargetMode="External"/><Relationship Id="rId22" Type="http://schemas.openxmlformats.org/officeDocument/2006/relationships/hyperlink" Target="https://www.metrostate.edu/about/policies/32336"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n7236dj\Documents\Custom%20Office%20Templates\Course%20Syllabus%20template%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4E41C7639D3F40A8AB9C113AB6F1BC" ma:contentTypeVersion="11" ma:contentTypeDescription="Create a new document." ma:contentTypeScope="" ma:versionID="052cac53e937cba3fa0e2f36be670bdb">
  <xsd:schema xmlns:xsd="http://www.w3.org/2001/XMLSchema" xmlns:xs="http://www.w3.org/2001/XMLSchema" xmlns:p="http://schemas.microsoft.com/office/2006/metadata/properties" xmlns:ns2="916f3b45-bcf0-4715-a614-f77bd90cd07d" targetNamespace="http://schemas.microsoft.com/office/2006/metadata/properties" ma:root="true" ma:fieldsID="952bf03f929daf20800cdef64b9904e4" ns2:_="">
    <xsd:import namespace="916f3b45-bcf0-4715-a614-f77bd90cd0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yCategorie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f3b45-bcf0-4715-a614-f77bd90cd0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yCategories" ma:index="12" nillable="true" ma:displayName="MyCategories" ma:internalName="MyCategories">
      <xsd:complexType>
        <xsd:complexContent>
          <xsd:extension base="dms:MultiChoice">
            <xsd:sequence>
              <xsd:element name="Value" maxOccurs="unbounded" minOccurs="0" nillable="true">
                <xsd:simpleType>
                  <xsd:restriction base="dms:Choice">
                    <xsd:enumeration value="COVID-19"/>
                    <xsd:enumeration value="Training"/>
                    <xsd:enumeration value="Teaching Remotely"/>
                    <xsd:enumeration value="Working Remotely"/>
                    <xsd:enumeration value="Metro Moment"/>
                    <xsd:enumeration value="Equity and Inclusion"/>
                  </xsd:restriction>
                </xsd:simpleType>
              </xsd:element>
            </xsd:sequence>
          </xsd:extension>
        </xsd:complexContent>
      </xsd:complex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yCategories xmlns="916f3b45-bcf0-4715-a614-f77bd90cd07d" xsi:nil="true"/>
  </documentManagement>
</p:properties>
</file>

<file path=customXml/itemProps1.xml><?xml version="1.0" encoding="utf-8"?>
<ds:datastoreItem xmlns:ds="http://schemas.openxmlformats.org/officeDocument/2006/customXml" ds:itemID="{97592188-A03F-4335-9CFA-9EDB96A87536}">
  <ds:schemaRefs>
    <ds:schemaRef ds:uri="http://schemas.openxmlformats.org/officeDocument/2006/bibliography"/>
  </ds:schemaRefs>
</ds:datastoreItem>
</file>

<file path=customXml/itemProps2.xml><?xml version="1.0" encoding="utf-8"?>
<ds:datastoreItem xmlns:ds="http://schemas.openxmlformats.org/officeDocument/2006/customXml" ds:itemID="{0394CE8C-EAE1-4C5C-AA51-143B8ACC0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f3b45-bcf0-4715-a614-f77bd90cd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ED933E-DBC8-478E-83AA-26F547CDA4EF}">
  <ds:schemaRefs>
    <ds:schemaRef ds:uri="http://schemas.microsoft.com/sharepoint/v3/contenttype/forms"/>
  </ds:schemaRefs>
</ds:datastoreItem>
</file>

<file path=customXml/itemProps4.xml><?xml version="1.0" encoding="utf-8"?>
<ds:datastoreItem xmlns:ds="http://schemas.openxmlformats.org/officeDocument/2006/customXml" ds:itemID="{98411DCD-C07E-49BF-8CE1-C75B31CD2C62}">
  <ds:schemaRefs>
    <ds:schemaRef ds:uri="http://schemas.microsoft.com/office/2006/metadata/properties"/>
    <ds:schemaRef ds:uri="http://schemas.microsoft.com/office/infopath/2007/PartnerControls"/>
    <ds:schemaRef ds:uri="916f3b45-bcf0-4715-a614-f77bd90cd07d"/>
  </ds:schemaRefs>
</ds:datastoreItem>
</file>

<file path=docMetadata/LabelInfo.xml><?xml version="1.0" encoding="utf-8"?>
<clbl:labelList xmlns:clbl="http://schemas.microsoft.com/office/2020/mipLabelMetadata">
  <clbl:label id="{6f75f480-7803-4ee9-bb54-84d0635fdbe7}" enabled="1" method="Privilege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Course Syllabus template v2.dotx</Template>
  <TotalTime>1124</TotalTime>
  <Pages>11</Pages>
  <Words>2803</Words>
  <Characters>15645</Characters>
  <Application>Microsoft Office Word</Application>
  <DocSecurity>0</DocSecurity>
  <Lines>579</Lines>
  <Paragraphs>439</Paragraphs>
  <ScaleCrop>false</ScaleCrop>
  <HeadingPairs>
    <vt:vector size="2" baseType="variant">
      <vt:variant>
        <vt:lpstr>Title</vt:lpstr>
      </vt:variant>
      <vt:variant>
        <vt:i4>1</vt:i4>
      </vt:variant>
    </vt:vector>
  </HeadingPairs>
  <TitlesOfParts>
    <vt:vector size="1" baseType="lpstr">
      <vt:lpstr/>
    </vt:vector>
  </TitlesOfParts>
  <Company>Metropolitan State University</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Jorenby</dc:creator>
  <cp:keywords/>
  <dc:description/>
  <cp:lastModifiedBy>Jasthi, Jasthi (DI SW PLM LCS Q&amp;D TC&amp;POL)</cp:lastModifiedBy>
  <cp:revision>29</cp:revision>
  <cp:lastPrinted>2024-08-14T04:29:00Z</cp:lastPrinted>
  <dcterms:created xsi:type="dcterms:W3CDTF">2023-05-10T19:17:00Z</dcterms:created>
  <dcterms:modified xsi:type="dcterms:W3CDTF">2026-08-25T22:03:00Z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0x010100F34E41C7639D3F40A8AB9C113AB6F1BC</vt:lpwstr>
  </property>
  <property fmtid="{D5CDD505-2E9C-101B-9397-08002B2CF9AE}" pid="3" name="MSIP_Label_6f75f480-7803-4ee9-bb54-84d0635fdbe7_Enabled">
    <vt:lpwstr>true</vt:lpwstr>
  </property>
  <property fmtid="{D5CDD505-2E9C-101B-9397-08002B2CF9AE}" pid="4" name="MSIP_Label_6f75f480-7803-4ee9-bb54-84d0635fdbe7_SetDate">
    <vt:lpwstr>2023-05-10T19:16:53Z</vt:lpwstr>
  </property>
  <property fmtid="{D5CDD505-2E9C-101B-9397-08002B2CF9AE}" pid="5" name="MSIP_Label_6f75f480-7803-4ee9-bb54-84d0635fdbe7_Method">
    <vt:lpwstr>Privileged</vt:lpwstr>
  </property>
  <property fmtid="{D5CDD505-2E9C-101B-9397-08002B2CF9AE}" pid="6" name="MSIP_Label_6f75f480-7803-4ee9-bb54-84d0635fdbe7_Name">
    <vt:lpwstr>unrestricted</vt:lpwstr>
  </property>
  <property fmtid="{D5CDD505-2E9C-101B-9397-08002B2CF9AE}" pid="7" name="MSIP_Label_6f75f480-7803-4ee9-bb54-84d0635fdbe7_SiteId">
    <vt:lpwstr>38ae3bcd-9579-4fd4-adda-b42e1495d55a</vt:lpwstr>
  </property>
  <property fmtid="{D5CDD505-2E9C-101B-9397-08002B2CF9AE}" pid="8" name="MSIP_Label_6f75f480-7803-4ee9-bb54-84d0635fdbe7_ActionId">
    <vt:lpwstr>9dcadec3-2f09-4110-af08-5aa4710814ac</vt:lpwstr>
  </property>
  <property fmtid="{D5CDD505-2E9C-101B-9397-08002B2CF9AE}" pid="9" name="MSIP_Label_6f75f480-7803-4ee9-bb54-84d0635fdbe7_ContentBits">
    <vt:lpwstr>0</vt:lpwstr>
  </property>
  <property fmtid="{D5CDD505-2E9C-101B-9397-08002B2CF9AE}" pid="10" name="GrammarlyDocumentId">
    <vt:lpwstr>d2931034174372a50217714907c9a8243b1a84c3409c522bbc55aac6cf49500c</vt:lpwstr>
  </property>
</Properties>
</file>