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Penser avec (et contre) l’IA — L’IA comme épreuve de la pensée</w:t>
      </w:r>
    </w:p>
    <w:p>
      <w:pPr>
        <w:jc w:val="center"/>
      </w:pPr>
      <w:r>
        <w:t xml:space="preserve">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952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imm_placehold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52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Journée de 7 heures — Version enrichie (biais, éthique et esprit critique)</w:t>
        <w:br/>
        <w:t>Pôle Formation UIMM Centre-Val de Loire</w:t>
        <w:br/>
        <w:t>Formateur : S. JAUBERT</w:t>
        <w:br/>
        <w:t>Date : 25/10/2025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Cette formation propose une mise en pratique concrète de l’IA dans l’industrie. Elle alterne démonstrations, ateliers guidés et échanges pour installer des usages fiables et utiles.</w:t>
      </w:r>
    </w:p>
    <w:p>
      <w:pPr>
        <w:pStyle w:val="Heading1"/>
      </w:pPr>
      <w:r>
        <w:t>Objectifs pédagogiques</w:t>
      </w:r>
    </w:p>
    <w:p>
      <w:r>
        <w:t>• Comprendre ce que permet (et ne permet pas) l’IA générative en contexte industriel.</w:t>
      </w:r>
    </w:p>
    <w:p>
      <w:r>
        <w:t>• Savoir installer et utiliser Gemini CLI sous Windows et macOS.</w:t>
      </w:r>
    </w:p>
    <w:p>
      <w:r>
        <w:t>• Automatiser des tâches simples, rédiger et vérifier des contenus techniques.</w:t>
      </w:r>
    </w:p>
    <w:p>
      <w:r>
        <w:t>• Découvrir l’extension par serveurs MCP et savoir quand les utiliser.</w:t>
      </w:r>
    </w:p>
    <w:p>
      <w:r>
        <w:t>• Construire un plan d’application dans son service.</w:t>
      </w:r>
    </w:p>
    <w:p>
      <w:pPr>
        <w:pStyle w:val="Heading1"/>
      </w:pPr>
      <w:r>
        <w:t>Programme (7 heures)</w:t>
      </w:r>
    </w:p>
    <w:p>
      <w:r>
        <w:t xml:space="preserve">Matin : Intro IA &amp; Gemini CLI ; Activités 1–2.  </w:t>
        <w:br/>
        <w:t>Après-midi : Activités 3–7 ; bonus MCP ; synthèse &amp; plan d’action.</w:t>
      </w:r>
    </w:p>
    <w:p>
      <w:pPr>
        <w:pStyle w:val="Heading1"/>
      </w:pPr>
      <w:r>
        <w:t>Guide Gemini CLI — Installation / Mise à jour / Désinstallation</w:t>
      </w:r>
    </w:p>
    <w:p>
      <w:pPr>
        <w:pStyle w:val="Heading2"/>
      </w:pPr>
      <w:r>
        <w:t>Windows (PowerShell)</w:t>
      </w:r>
    </w:p>
    <w:p>
      <w:r>
        <w:t>Prérequis : Node.js (LTS).</w:t>
      </w:r>
    </w:p>
    <w:p>
      <w:r>
        <w:t>Installation :  npm install -g @google/gemini-cli</w:t>
      </w:r>
    </w:p>
    <w:p>
      <w:r>
        <w:t>Mise à jour :  npm update -g @google/gemini-cli</w:t>
      </w:r>
    </w:p>
    <w:p>
      <w:r>
        <w:t>Désinstallation :  npm uninstall -g @google/gemini-cli</w:t>
      </w:r>
    </w:p>
    <w:p>
      <w:pPr>
        <w:pStyle w:val="Heading2"/>
      </w:pPr>
      <w:r>
        <w:t>macOS (Terminal)</w:t>
      </w:r>
    </w:p>
    <w:p>
      <w:r>
        <w:t>Installation :  sudo npm install -g @google/gemini-cli</w:t>
      </w:r>
    </w:p>
    <w:p>
      <w:r>
        <w:t>Mise à jour :  sudo npm update -g @google/gemini-cli</w:t>
      </w:r>
    </w:p>
    <w:p>
      <w:r>
        <w:t>Désinstallation :  sudo npm uninstall -g @google/gemini-cli</w:t>
      </w:r>
    </w:p>
    <w:p>
      <w:r>
        <w:t>Vérifier la version :  gemini --version</w:t>
      </w:r>
    </w:p>
    <w:p>
      <w:pPr>
        <w:pStyle w:val="Heading1"/>
      </w:pPr>
      <w:r>
        <w:t>Activité 1 — Illusion de la vérité</w:t>
      </w:r>
    </w:p>
    <w:p>
      <w:r>
        <w:t>Objectif : Distinguer plausible et vrai en analysant un texte IA truffé d’erreurs subtiles.</w:t>
      </w:r>
    </w:p>
    <w:p>
      <w:r>
        <w:t>Matériel : Textes générés, accès Internet (optionnel).</w:t>
      </w:r>
    </w:p>
    <w:p>
      <w:r>
        <w:t>Durée : 30 min</w:t>
      </w:r>
    </w:p>
    <w:p>
      <w:pPr>
        <w:pStyle w:val="Heading2"/>
      </w:pPr>
      <w:r>
        <w:t>Étapes</w:t>
      </w:r>
    </w:p>
    <w:p>
      <w:r>
        <w:t>• Distribuer un texte IA contenant des erreurs.</w:t>
      </w:r>
    </w:p>
    <w:p>
      <w:r>
        <w:t>• Par groupes, vérifier chaque affirmation avec sources.</w:t>
      </w:r>
    </w:p>
    <w:p>
      <w:r>
        <w:t>• Mettre en commun les corrections et discuter des pièges.</w:t>
      </w:r>
    </w:p>
    <w:p>
      <w:pPr>
        <w:pStyle w:val="Heading2"/>
      </w:pPr>
      <w:r>
        <w:t>Exemples de commandes / prompts</w:t>
      </w:r>
    </w:p>
    <w:p>
      <w:r>
        <w:t>gemini "Rédige une biographie courte de Marie Curie avec 3 anecdotes."</w:t>
      </w:r>
    </w:p>
    <w:p>
      <w:pPr>
        <w:pStyle w:val="Heading2"/>
      </w:pPr>
      <w:r>
        <w:t>Résultat attendu</w:t>
      </w:r>
    </w:p>
    <w:p>
      <w:r>
        <w:t>Capacité à repérer des erreurs plausibles.</w:t>
      </w:r>
    </w:p>
    <w:p>
      <w:pPr>
        <w:pStyle w:val="Heading2"/>
      </w:pPr>
      <w:r>
        <w:t>Points de vigilance</w:t>
      </w:r>
    </w:p>
    <w:p>
      <w:r>
        <w:t>• Toujours sourcer. Distinguer style convaincant et factualité.</w:t>
      </w:r>
    </w:p>
    <w:p>
      <w:r>
        <w:t>• Mettre en place une check-list de vérification.</w:t>
      </w:r>
    </w:p>
    <w:p>
      <w:pPr>
        <w:pStyle w:val="Heading1"/>
      </w:pPr>
      <w:r>
        <w:t>Activité 2 — Biais de confirmation</w:t>
      </w:r>
    </w:p>
    <w:p>
      <w:r>
        <w:t>Objectif : Voir comment l’IA renforce ce qu’on lui demande de prouver.</w:t>
      </w:r>
    </w:p>
    <w:p>
      <w:r>
        <w:t>Matériel : PC/Smartphone avec IA.</w:t>
      </w:r>
    </w:p>
    <w:p>
      <w:r>
        <w:t>Durée : 25 min</w:t>
      </w:r>
    </w:p>
    <w:p>
      <w:pPr>
        <w:pStyle w:val="Heading2"/>
      </w:pPr>
      <w:r>
        <w:t>Étapes</w:t>
      </w:r>
    </w:p>
    <w:p>
      <w:r>
        <w:t>• Diviser en 2 équipes, thèses opposées.</w:t>
      </w:r>
    </w:p>
    <w:p>
      <w:r>
        <w:t>• Obtenir 2 textes IA et les confronter.</w:t>
      </w:r>
    </w:p>
    <w:p>
      <w:r>
        <w:t>• Débattre sur la neutralité des prompts.</w:t>
      </w:r>
    </w:p>
    <w:p>
      <w:pPr>
        <w:pStyle w:val="Heading2"/>
      </w:pPr>
      <w:r>
        <w:t>Exemples de commandes / prompts</w:t>
      </w:r>
    </w:p>
    <w:p>
      <w:r>
        <w:t>gemini "Démontre que le télétravail &lt;augmente&gt; la productivité."</w:t>
      </w:r>
    </w:p>
    <w:p>
      <w:r>
        <w:t>gemini "Démontre que le télétravail &lt;diminue&gt; la productivité."</w:t>
      </w:r>
    </w:p>
    <w:p>
      <w:pPr>
        <w:pStyle w:val="Heading2"/>
      </w:pPr>
      <w:r>
        <w:t>Résultat attendu</w:t>
      </w:r>
    </w:p>
    <w:p>
      <w:r>
        <w:t>Compréhension du biais de confirmation.</w:t>
      </w:r>
    </w:p>
    <w:p>
      <w:pPr>
        <w:pStyle w:val="Heading2"/>
      </w:pPr>
      <w:r>
        <w:t>Points de vigilance</w:t>
      </w:r>
    </w:p>
    <w:p>
      <w:r>
        <w:t>• Formuler des questions ouvertes et neutres.</w:t>
      </w:r>
    </w:p>
    <w:p>
      <w:r>
        <w:t>• Chercher les contre-exemples.</w:t>
      </w:r>
    </w:p>
    <w:p>
      <w:pPr>
        <w:pStyle w:val="Heading1"/>
      </w:pPr>
      <w:r>
        <w:t>Activité 3 — Biais culturels</w:t>
      </w:r>
    </w:p>
    <w:p>
      <w:r>
        <w:t>Objectif : Identifier les référentiels implicites (valeurs, stéréotypes).</w:t>
      </w:r>
    </w:p>
    <w:p>
      <w:r>
        <w:t>Matériel : IA générative.</w:t>
      </w:r>
    </w:p>
    <w:p>
      <w:r>
        <w:t>Durée : 30 min</w:t>
      </w:r>
    </w:p>
    <w:p>
      <w:pPr>
        <w:pStyle w:val="Heading2"/>
      </w:pPr>
      <w:r>
        <w:t>Étapes</w:t>
      </w:r>
    </w:p>
    <w:p>
      <w:r>
        <w:t>• Demander un “héros typique”.</w:t>
      </w:r>
    </w:p>
    <w:p>
      <w:r>
        <w:t>• Comparer avec “héros ouvrier”, “héros rural”, etc.</w:t>
      </w:r>
    </w:p>
    <w:p>
      <w:r>
        <w:t>• Analyser les valeurs implicites.</w:t>
      </w:r>
    </w:p>
    <w:p>
      <w:pPr>
        <w:pStyle w:val="Heading2"/>
      </w:pPr>
      <w:r>
        <w:t>Exemples de commandes / prompts</w:t>
      </w:r>
    </w:p>
    <w:p>
      <w:r>
        <w:t>gemini "Décris un héros typique."</w:t>
      </w:r>
    </w:p>
    <w:p>
      <w:r>
        <w:t>gemini "Décris un héros du monde ouvrier français."</w:t>
      </w:r>
    </w:p>
    <w:p>
      <w:pPr>
        <w:pStyle w:val="Heading2"/>
      </w:pPr>
      <w:r>
        <w:t>Résultat attendu</w:t>
      </w:r>
    </w:p>
    <w:p>
      <w:r>
        <w:t>Compréhension de la non-neutralité culturelle.</w:t>
      </w:r>
    </w:p>
    <w:p>
      <w:pPr>
        <w:pStyle w:val="Heading2"/>
      </w:pPr>
      <w:r>
        <w:t>Points de vigilance</w:t>
      </w:r>
    </w:p>
    <w:p>
      <w:r>
        <w:t>• Confronter plusieurs contextes.</w:t>
      </w:r>
    </w:p>
    <w:p>
      <w:r>
        <w:t>• Garder un regard pluraliste.</w:t>
      </w:r>
    </w:p>
    <w:p>
      <w:pPr>
        <w:pStyle w:val="Heading1"/>
      </w:pPr>
      <w:r>
        <w:t>Activité 4 — Illusion du raisonnement</w:t>
      </w:r>
    </w:p>
    <w:p>
      <w:r>
        <w:t>Objectif : Distinguer prédiction de tokens et logique.</w:t>
      </w:r>
    </w:p>
    <w:p>
      <w:r>
        <w:t>Matériel : Fiche énigmes.</w:t>
      </w:r>
    </w:p>
    <w:p>
      <w:r>
        <w:t>Durée : 30 min</w:t>
      </w:r>
    </w:p>
    <w:p>
      <w:pPr>
        <w:pStyle w:val="Heading2"/>
      </w:pPr>
      <w:r>
        <w:t>Étapes</w:t>
      </w:r>
    </w:p>
    <w:p>
      <w:r>
        <w:t>• Soumettre des énigmes logiques.</w:t>
      </w:r>
    </w:p>
    <w:p>
      <w:r>
        <w:t>• Analyser les erreurs et les raisons probables.</w:t>
      </w:r>
    </w:p>
    <w:p>
      <w:r>
        <w:t>• Formuler une meilleure stratégie de contrôle.</w:t>
      </w:r>
    </w:p>
    <w:p>
      <w:pPr>
        <w:pStyle w:val="Heading2"/>
      </w:pPr>
      <w:r>
        <w:t>Exemples de commandes / prompts</w:t>
      </w:r>
    </w:p>
    <w:p>
      <w:r>
        <w:t>gemini "Résous cette énigme : Si Pierre a deux frères et que chaque frère a une sœur, combien d’enfants ? Justifie."</w:t>
      </w:r>
    </w:p>
    <w:p>
      <w:pPr>
        <w:pStyle w:val="Heading2"/>
      </w:pPr>
      <w:r>
        <w:t>Résultat attendu</w:t>
      </w:r>
    </w:p>
    <w:p>
      <w:r>
        <w:t>Meilleure vigilance face aux raisonnements faux.</w:t>
      </w:r>
    </w:p>
    <w:p>
      <w:pPr>
        <w:pStyle w:val="Heading2"/>
      </w:pPr>
      <w:r>
        <w:t>Points de vigilance</w:t>
      </w:r>
    </w:p>
    <w:p>
      <w:r>
        <w:t>• Toujours re-vérifier les calculs et étapes.</w:t>
      </w:r>
    </w:p>
    <w:p>
      <w:r>
        <w:t>• Exiger les hypothèses.</w:t>
      </w:r>
    </w:p>
    <w:p>
      <w:pPr>
        <w:pStyle w:val="Heading1"/>
      </w:pPr>
      <w:r>
        <w:t>Activité 5 — Ombre du créateur</w:t>
      </w:r>
    </w:p>
    <w:p>
      <w:r>
        <w:t>Objectif : Discuter des biais de conception et responsabilités.</w:t>
      </w:r>
    </w:p>
    <w:p>
      <w:r>
        <w:t>Matériel : Images IA, paperboard.</w:t>
      </w:r>
    </w:p>
    <w:p>
      <w:r>
        <w:t>Durée : 30 min</w:t>
      </w:r>
    </w:p>
    <w:p>
      <w:pPr>
        <w:pStyle w:val="Heading2"/>
      </w:pPr>
      <w:r>
        <w:t>Étapes</w:t>
      </w:r>
    </w:p>
    <w:p>
      <w:r>
        <w:t>• Observer représentations (genre, âge, origine).</w:t>
      </w:r>
    </w:p>
    <w:p>
      <w:r>
        <w:t>• Relier aux datasets et choix de conception.</w:t>
      </w:r>
    </w:p>
    <w:p>
      <w:r>
        <w:t>• Débattre responsabilité et mitigation.</w:t>
      </w:r>
    </w:p>
    <w:p>
      <w:pPr>
        <w:pStyle w:val="Heading2"/>
      </w:pPr>
      <w:r>
        <w:t>Exemples de commandes / prompts</w:t>
      </w:r>
    </w:p>
    <w:p>
      <w:r>
        <w:t>gemini "Génère la description d’un visage neutre pour un site professionnel."</w:t>
      </w:r>
    </w:p>
    <w:p>
      <w:pPr>
        <w:pStyle w:val="Heading2"/>
      </w:pPr>
      <w:r>
        <w:t>Résultat attendu</w:t>
      </w:r>
    </w:p>
    <w:p>
      <w:r>
        <w:t>Compréhension des biais systémiques.</w:t>
      </w:r>
    </w:p>
    <w:p>
      <w:pPr>
        <w:pStyle w:val="Heading2"/>
      </w:pPr>
      <w:r>
        <w:t>Points de vigilance</w:t>
      </w:r>
    </w:p>
    <w:p>
      <w:r>
        <w:t>• Toujours contextualiser l’usage.</w:t>
      </w:r>
    </w:p>
    <w:p>
      <w:r>
        <w:t>• Mettre en place des garde-fous.</w:t>
      </w:r>
    </w:p>
    <w:p>
      <w:pPr>
        <w:pStyle w:val="Heading1"/>
      </w:pPr>
      <w:r>
        <w:t>Activité 6 — Délibérer avec l’IA</w:t>
      </w:r>
    </w:p>
    <w:p>
      <w:r>
        <w:t>Objectif : Tenir la décision dans la sphère humaine.</w:t>
      </w:r>
    </w:p>
    <w:p>
      <w:r>
        <w:t>Matériel : Fiche dilemme.</w:t>
      </w:r>
    </w:p>
    <w:p>
      <w:r>
        <w:t>Durée : 35 min</w:t>
      </w:r>
    </w:p>
    <w:p>
      <w:pPr>
        <w:pStyle w:val="Heading2"/>
      </w:pPr>
      <w:r>
        <w:t>Étapes</w:t>
      </w:r>
    </w:p>
    <w:p>
      <w:r>
        <w:t>• Présenter un dilemme (ex : plan de licenciement).</w:t>
      </w:r>
    </w:p>
    <w:p>
      <w:r>
        <w:t>• Demander l’avis de l’IA puis débattre.</w:t>
      </w:r>
    </w:p>
    <w:p>
      <w:r>
        <w:t>• Conclure sur la hiérarchie humain &gt; IA.</w:t>
      </w:r>
    </w:p>
    <w:p>
      <w:pPr>
        <w:pStyle w:val="Heading2"/>
      </w:pPr>
      <w:r>
        <w:t>Exemples de commandes / prompts</w:t>
      </w:r>
    </w:p>
    <w:p>
      <w:r>
        <w:t>gemini "Expose les arguments pour et contre un plan de réduction d’effectifs de 5%."</w:t>
      </w:r>
    </w:p>
    <w:p>
      <w:pPr>
        <w:pStyle w:val="Heading2"/>
      </w:pPr>
      <w:r>
        <w:t>Résultat attendu</w:t>
      </w:r>
    </w:p>
    <w:p>
      <w:r>
        <w:t>Capacité à séparer conseil et décision.</w:t>
      </w:r>
    </w:p>
    <w:p>
      <w:pPr>
        <w:pStyle w:val="Heading2"/>
      </w:pPr>
      <w:r>
        <w:t>Points de vigilance</w:t>
      </w:r>
    </w:p>
    <w:p>
      <w:r>
        <w:t>• Rappeler les critères éthiques et légaux.</w:t>
      </w:r>
    </w:p>
    <w:p>
      <w:r>
        <w:t>• Tracer les décisions.</w:t>
      </w:r>
    </w:p>
    <w:p>
      <w:pPr>
        <w:pStyle w:val="Heading1"/>
      </w:pPr>
      <w:r>
        <w:t>Activité 7 — Bibliothèque intérieure</w:t>
      </w:r>
    </w:p>
    <w:p>
      <w:r>
        <w:t>Objectif : Réaffirmer la culture personnelle.</w:t>
      </w:r>
    </w:p>
    <w:p>
      <w:r>
        <w:t>Matériel : Post-it.</w:t>
      </w:r>
    </w:p>
    <w:p>
      <w:r>
        <w:t>Durée : 20 min</w:t>
      </w:r>
    </w:p>
    <w:p>
      <w:pPr>
        <w:pStyle w:val="Heading2"/>
      </w:pPr>
      <w:r>
        <w:t>Étapes</w:t>
      </w:r>
    </w:p>
    <w:p>
      <w:r>
        <w:t>• Tour de table : œuvres qui ont appris à penser.</w:t>
      </w:r>
    </w:p>
    <w:p>
      <w:r>
        <w:t>• Mur : « Ce que je ne déléguerai jamais à une IA ».</w:t>
      </w:r>
    </w:p>
    <w:p>
      <w:r>
        <w:t>• Synthèse : l’IA augmente l’exigence.</w:t>
      </w:r>
    </w:p>
    <w:p>
      <w:pPr>
        <w:pStyle w:val="Heading2"/>
      </w:pPr>
      <w:r>
        <w:t>Résultat attendu</w:t>
      </w:r>
    </w:p>
    <w:p>
      <w:r>
        <w:t>Posture d’autonomie intellectuelle.</w:t>
      </w:r>
    </w:p>
    <w:p>
      <w:pPr>
        <w:pStyle w:val="Heading2"/>
      </w:pPr>
      <w:r>
        <w:t>Points de vigilance</w:t>
      </w:r>
    </w:p>
    <w:p>
      <w:r>
        <w:t>• Encourager la lecture lente et l’expérience vécue.</w:t>
      </w:r>
    </w:p>
    <w:p>
      <w:pPr>
        <w:pStyle w:val="Heading1"/>
      </w:pPr>
      <w:r>
        <w:t>Bonus : Étendre Gemini CLI avec des serveurs MCP</w:t>
      </w:r>
    </w:p>
    <w:p>
      <w:r>
        <w:t>Les serveurs MCP (Model Context Protocol) permettent d’ajouter des capacités : navigation, test web, accès à des services cloud, génération média, ou intégration d’outils internes. Exemple de configuration (à adapter) :</w:t>
      </w:r>
    </w:p>
    <w:p>
      <w:r>
        <w:t>"mcpServers": {</w:t>
        <w:br/>
        <w:t xml:space="preserve">  "mcp-server-firecrawl": { "command": "npx", "args": ["-y", "firecrawl-mcp"], "env": { "FIRECRAWL_API_KEY": "fc-***" } },</w:t>
        <w:br/>
        <w:t xml:space="preserve">  "context7": { "command": "npx", "args": ["-y", "@upstash/context7-mcp"] },</w:t>
        <w:br/>
        <w:t xml:space="preserve">  "playwright": { "command": "npx", "args": ["@playwright/mcp@latest"] },</w:t>
        <w:br/>
        <w:t xml:space="preserve">  "firebase": { "command": "npx", "args": ["-y", "firebase-tools@latest", "experimental:mcp"] },</w:t>
        <w:br/>
        <w:t xml:space="preserve">  "blender": { "command": "uvx", "args": ["blender-mcp"] },</w:t>
        <w:br/>
        <w:t xml:space="preserve">  "github": { "httpUrl": "https://api.githubcopilot.com/mcp/", "headers": { "Authorization": "ghp_***" }, "timeout": 5000 },</w:t>
        <w:br/>
        <w:t xml:space="preserve">  "veo": { "command": "mcp-veo-go", "env": { "MCP_REQUEST_MAX_TOTAL_TIMEOUT": "240000", "MCP_SERVER_REQUEST_TIMEOUT": "30000" } }</w:t>
        <w:br/>
        <w:t>}</w:t>
      </w:r>
    </w:p>
    <w:p>
      <w:pPr>
        <w:pStyle w:val="Heading1"/>
      </w:pPr>
      <w:r>
        <w:t>Conclusion</w:t>
      </w:r>
    </w:p>
    <w:p>
      <w:r>
        <w:t>L’IA n’est pas un substitut de la pensée : elle exige curiosité, vérification, pluralité des sources.</w:t>
      </w:r>
    </w:p>
    <w:p>
      <w:r>
        <w:t>Construisez votre bibliothèque mentale de concepts, d’auteurs et de faits.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Pôle Formation UIMM Centre-Val de Loire — S. JAUBERT — Page </w:t>
    </w: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Pôle Formation UIMM Centre-Val de Loire — Penser avec (et contre) l’IA — L’IA comme épreuve de la pensée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