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79BFA" w14:textId="77777777" w:rsid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Former à l’IA, c’est d’abord former à la lucidité</w:t>
      </w:r>
      <w:r w:rsidRPr="006F346C">
        <w:rPr>
          <w:rFonts w:ascii="Times New Roman" w:eastAsia="Times New Roman" w:hAnsi="Times New Roman" w:cs="Times New Roman"/>
          <w:sz w:val="32"/>
          <w:szCs w:val="32"/>
          <w:lang w:eastAsia="fr-FR"/>
        </w:rPr>
        <w:t>.</w:t>
      </w:r>
    </w:p>
    <w:p w14:paraId="1234E654" w14:textId="5A994B38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Voici un ensemble d’</w:t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activités interactives, réflexives et concrètes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conçues pour des salariés néophytes, afin de </w:t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révéler les biais, limites et illusions de l’IA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tout en cultivant </w:t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l’esprit critique et la profondeur intellectuelle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274DDFD" w14:textId="77777777" w:rsidR="006F346C" w:rsidRPr="006F346C" w:rsidRDefault="00163AF8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6FE659A">
          <v:rect id="_x0000_i1025" style="width:0;height:1.5pt" o:hralign="center" o:hrstd="t" o:hr="t" fillcolor="#a0a0a0" stroked="f"/>
        </w:pict>
      </w:r>
    </w:p>
    <w:p w14:paraId="2874F29A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🌪️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Thème général : </w:t>
      </w:r>
      <w:r w:rsidRPr="006F346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fr-FR"/>
        </w:rPr>
        <w:t>« L’IA, miroir de nos propres biais »</w:t>
      </w:r>
    </w:p>
    <w:p w14:paraId="298BC08F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r w:rsidRPr="006F346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Objectif global</w:t>
      </w:r>
    </w:p>
    <w:p w14:paraId="7166F3C8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Faire comprendre que :</w:t>
      </w:r>
    </w:p>
    <w:p w14:paraId="15A32496" w14:textId="77777777" w:rsidR="006F346C" w:rsidRPr="006F346C" w:rsidRDefault="006F346C" w:rsidP="006F3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L’IA n’est pas une vérité, mais une projection de nos données et de nos croyances.</w:t>
      </w:r>
    </w:p>
    <w:p w14:paraId="2EBF5BBF" w14:textId="77777777" w:rsidR="006F346C" w:rsidRPr="006F346C" w:rsidRDefault="006F346C" w:rsidP="006F3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Elle doit être interrogée, non adorée.</w:t>
      </w:r>
    </w:p>
    <w:p w14:paraId="7E2F6C46" w14:textId="77777777" w:rsidR="006F346C" w:rsidRPr="006F346C" w:rsidRDefault="006F346C" w:rsidP="006F3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Penser avec elle exige de penser </w:t>
      </w:r>
      <w:r w:rsidRPr="006F346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contre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— c’est-à-dire de garder son autonomie intellectuelle.</w:t>
      </w:r>
    </w:p>
    <w:p w14:paraId="7C59BAFA" w14:textId="77777777" w:rsidR="006F346C" w:rsidRPr="006F346C" w:rsidRDefault="00163AF8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88C9B73">
          <v:rect id="_x0000_i1026" style="width:0;height:1.5pt" o:hralign="center" o:hrstd="t" o:hr="t" fillcolor="#a0a0a0" stroked="f"/>
        </w:pict>
      </w:r>
    </w:p>
    <w:p w14:paraId="19670B46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🧩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Activité 1 — « L’illusion de la vérité »</w:t>
      </w:r>
    </w:p>
    <w:p w14:paraId="2128390D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20–30 min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But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faire expérimenter la facilité avec laquelle une IA peut produire un texte convaincant… et pourtant faux.</w:t>
      </w:r>
    </w:p>
    <w:p w14:paraId="1F21592D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Déroulé :</w:t>
      </w:r>
    </w:p>
    <w:p w14:paraId="5D66E8B1" w14:textId="77777777" w:rsidR="006F346C" w:rsidRPr="006F346C" w:rsidRDefault="006F346C" w:rsidP="006F3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Demandez à l’IA (ou montrez un texte préparé avec Gemini, </w:t>
      </w:r>
      <w:proofErr w:type="spellStart"/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ChatGPT</w:t>
      </w:r>
      <w:proofErr w:type="spellEnd"/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 autre modèle) :</w:t>
      </w:r>
    </w:p>
    <w:p w14:paraId="4FF9A3DE" w14:textId="77777777" w:rsidR="006F346C" w:rsidRPr="006F346C" w:rsidRDefault="006F346C" w:rsidP="006F34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« Écris une courte biographie de Marie Curie en ajoutant quelques anecdotes. »</w:t>
      </w:r>
    </w:p>
    <w:p w14:paraId="3710661F" w14:textId="77777777" w:rsidR="006F346C" w:rsidRPr="006F346C" w:rsidRDefault="006F346C" w:rsidP="006F3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Distribuez le texte aux stagiaires, sans préciser qu’il contient des erreurs subtiles (dates, prénoms, découvertes, etc.).</w:t>
      </w:r>
    </w:p>
    <w:p w14:paraId="0B2A9160" w14:textId="77777777" w:rsidR="006F346C" w:rsidRPr="006F346C" w:rsidRDefault="006F346C" w:rsidP="006F3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 petits groupes, les stagiaires doivent </w:t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valider ou réfuter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affirmations du texte.</w:t>
      </w:r>
    </w:p>
    <w:p w14:paraId="7B17C8BE" w14:textId="77777777" w:rsidR="006F346C" w:rsidRPr="006F346C" w:rsidRDefault="006F346C" w:rsidP="006F3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Debrief collectif :</w:t>
      </w:r>
    </w:p>
    <w:p w14:paraId="5A7D1C0E" w14:textId="77777777" w:rsidR="006F346C" w:rsidRPr="006F346C" w:rsidRDefault="006F346C" w:rsidP="006F34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Qu’est-ce qui paraissait crédible ?</w:t>
      </w:r>
    </w:p>
    <w:p w14:paraId="0CAA28D2" w14:textId="77777777" w:rsidR="006F346C" w:rsidRPr="006F346C" w:rsidRDefault="006F346C" w:rsidP="006F34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a-t-on eu tendance à faire confiance ?</w:t>
      </w:r>
    </w:p>
    <w:p w14:paraId="76ECAAB2" w14:textId="77777777" w:rsidR="006F346C" w:rsidRPr="006F346C" w:rsidRDefault="006F346C" w:rsidP="006F34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Qu’aurait-il fallu savoir pour déceler l’erreur ?</w:t>
      </w:r>
    </w:p>
    <w:p w14:paraId="705D6785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 clé :</w:t>
      </w:r>
    </w:p>
    <w:p w14:paraId="4A595912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L’IA donne l’illusion du savoir. Mais sans culture et sans esprit critique, on ne peut pas distinguer le plausible du vrai.</w:t>
      </w:r>
    </w:p>
    <w:p w14:paraId="60BAD5D6" w14:textId="77777777" w:rsidR="006F346C" w:rsidRPr="006F346C" w:rsidRDefault="00163AF8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25346C7C">
          <v:rect id="_x0000_i1027" style="width:0;height:1.5pt" o:hralign="center" o:hrstd="t" o:hr="t" fillcolor="#a0a0a0" stroked="f"/>
        </w:pict>
      </w:r>
    </w:p>
    <w:p w14:paraId="7AAA6BD3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🧠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Activité 2 — « Le biais de confirmation »</w:t>
      </w:r>
    </w:p>
    <w:p w14:paraId="76F76BDE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25 min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But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montrer que l’IA tend à dire ce que vous voulez entendre.</w:t>
      </w:r>
    </w:p>
    <w:p w14:paraId="0CF22B59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Déroulé :</w:t>
      </w:r>
    </w:p>
    <w:p w14:paraId="4175A702" w14:textId="77777777" w:rsidR="006F346C" w:rsidRPr="006F346C" w:rsidRDefault="006F346C" w:rsidP="006F34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Divisez le groupe en deux équipes.</w:t>
      </w:r>
    </w:p>
    <w:p w14:paraId="5994E1F9" w14:textId="77777777" w:rsidR="006F346C" w:rsidRPr="006F346C" w:rsidRDefault="006F346C" w:rsidP="006F34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Donnez à chacune une consigne contradictoire :</w:t>
      </w:r>
    </w:p>
    <w:p w14:paraId="3FADFD07" w14:textId="77777777" w:rsidR="006F346C" w:rsidRPr="006F346C" w:rsidRDefault="006F346C" w:rsidP="006F34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Équipe A : « Demande à l’IA de démontrer que le télétravail augmente la productivité. »</w:t>
      </w:r>
    </w:p>
    <w:p w14:paraId="10D0BAC8" w14:textId="77777777" w:rsidR="006F346C" w:rsidRPr="006F346C" w:rsidRDefault="006F346C" w:rsidP="006F34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Équipe B : « Demande à l’IA de démontrer que le télétravail diminue la productivité. »</w:t>
      </w:r>
    </w:p>
    <w:p w14:paraId="329A37D7" w14:textId="77777777" w:rsidR="006F346C" w:rsidRPr="006F346C" w:rsidRDefault="006F346C" w:rsidP="006F34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équipe génère une réponse IA.</w:t>
      </w:r>
    </w:p>
    <w:p w14:paraId="615CFAE3" w14:textId="77777777" w:rsidR="006F346C" w:rsidRPr="006F346C" w:rsidRDefault="006F346C" w:rsidP="006F34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Lecture croisée et débat :</w:t>
      </w:r>
    </w:p>
    <w:p w14:paraId="4711B0C1" w14:textId="77777777" w:rsidR="006F346C" w:rsidRPr="006F346C" w:rsidRDefault="006F346C" w:rsidP="006F34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Les deux textes sont-ils cohérents ? convaincants ?</w:t>
      </w:r>
    </w:p>
    <w:p w14:paraId="0CB6B13C" w14:textId="77777777" w:rsidR="006F346C" w:rsidRPr="006F346C" w:rsidRDefault="006F346C" w:rsidP="006F34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est-ce possible que l’IA “ait raison” dans les deux cas ?</w:t>
      </w:r>
    </w:p>
    <w:p w14:paraId="57BA0B75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 clé :</w:t>
      </w:r>
    </w:p>
    <w:p w14:paraId="17567E58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L’IA ne cherche pas la vérité, mais la cohérence avec votre demande.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Si vous lui demandez de confirmer vos préjugés, elle le fera avec élégance.</w:t>
      </w:r>
    </w:p>
    <w:p w14:paraId="6C39AC97" w14:textId="77777777" w:rsidR="006F346C" w:rsidRPr="006F346C" w:rsidRDefault="00163AF8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732A57D">
          <v:rect id="_x0000_i1028" style="width:0;height:1.5pt" o:hralign="center" o:hrstd="t" o:hr="t" fillcolor="#a0a0a0" stroked="f"/>
        </w:pict>
      </w:r>
    </w:p>
    <w:p w14:paraId="7B9F06A7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🎭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Activité 3 — « Le biais culturel et linguistique »</w:t>
      </w:r>
    </w:p>
    <w:p w14:paraId="1ECF20CB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20–30 min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But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dévoiler que l’IA reflète un corpus culturel particulier, souvent occidental, anglophone, ou majoritaire.</w:t>
      </w:r>
    </w:p>
    <w:p w14:paraId="0B29C36C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Déroulé :</w:t>
      </w:r>
    </w:p>
    <w:p w14:paraId="5C3AB823" w14:textId="77777777" w:rsidR="006F346C" w:rsidRPr="006F346C" w:rsidRDefault="006F346C" w:rsidP="006F3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Demandez à l’IA :</w:t>
      </w:r>
    </w:p>
    <w:p w14:paraId="53B6EF81" w14:textId="77777777" w:rsidR="006F346C" w:rsidRPr="006F346C" w:rsidRDefault="006F346C" w:rsidP="006F34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« Décris un héros typique » ou « Raconte une scène de réussite professionnelle. »</w:t>
      </w:r>
    </w:p>
    <w:p w14:paraId="2C0F0B12" w14:textId="77777777" w:rsidR="006F346C" w:rsidRPr="006F346C" w:rsidRDefault="006F346C" w:rsidP="006F3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Analysez le texte avec les stagiaires :</w:t>
      </w:r>
    </w:p>
    <w:p w14:paraId="582877E5" w14:textId="77777777" w:rsidR="006F346C" w:rsidRPr="006F346C" w:rsidRDefault="006F346C" w:rsidP="006F34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D’où viennent les références culturelles ?</w:t>
      </w:r>
    </w:p>
    <w:p w14:paraId="238C7B89" w14:textId="77777777" w:rsidR="006F346C" w:rsidRPr="006F346C" w:rsidRDefault="006F346C" w:rsidP="006F34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Quelles valeurs implicites (individualisme, compétition, etc.) apparaissent ?</w:t>
      </w:r>
    </w:p>
    <w:p w14:paraId="5F6C0D76" w14:textId="77777777" w:rsidR="006F346C" w:rsidRPr="006F346C" w:rsidRDefault="006F346C" w:rsidP="006F3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Recommencez avec une consigne différente :</w:t>
      </w:r>
    </w:p>
    <w:p w14:paraId="4F4D47C6" w14:textId="77777777" w:rsidR="006F346C" w:rsidRPr="006F346C" w:rsidRDefault="006F346C" w:rsidP="006F34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« Décris un héros selon la culture africaine / asiatique / ouvrière / rurale. »</w:t>
      </w:r>
    </w:p>
    <w:p w14:paraId="62C763F3" w14:textId="77777777" w:rsidR="006F346C" w:rsidRPr="006F346C" w:rsidRDefault="006F346C" w:rsidP="006F3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Comparez les réponses.</w:t>
      </w:r>
    </w:p>
    <w:p w14:paraId="16524622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 clé :</w:t>
      </w:r>
    </w:p>
    <w:p w14:paraId="6D594C8F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L’IA n’est pas neutre : elle parle avec la voix du monde qui l’a formée.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D’où la nécessité d’y injecter notre propre diversité intellectuelle.</w:t>
      </w:r>
    </w:p>
    <w:p w14:paraId="15DAEB5C" w14:textId="77777777" w:rsidR="006F346C" w:rsidRPr="006F346C" w:rsidRDefault="00163AF8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D03A173">
          <v:rect id="_x0000_i1029" style="width:0;height:1.5pt" o:hralign="center" o:hrstd="t" o:hr="t" fillcolor="#a0a0a0" stroked="f"/>
        </w:pict>
      </w:r>
    </w:p>
    <w:p w14:paraId="0A83E0FF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🔍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Activité 4 — « L’illusion du raisonnement »</w:t>
      </w:r>
    </w:p>
    <w:p w14:paraId="005B4F70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25 min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But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faire percevoir que l’IA </w:t>
      </w:r>
      <w:r w:rsidRPr="006F346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simule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pensée logique, mais ne comprend pas.</w:t>
      </w:r>
    </w:p>
    <w:p w14:paraId="4A032306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Déroulé :</w:t>
      </w:r>
    </w:p>
    <w:p w14:paraId="756384E1" w14:textId="77777777" w:rsidR="006F346C" w:rsidRPr="006F346C" w:rsidRDefault="006F346C" w:rsidP="006F3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Posez à l’IA une énigme logique simple, par exemple :</w:t>
      </w:r>
    </w:p>
    <w:p w14:paraId="05EDA2F4" w14:textId="77777777" w:rsidR="006F346C" w:rsidRPr="006F346C" w:rsidRDefault="006F346C" w:rsidP="006F34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« Si Pierre a deux frères et que chaque frère a une sœur, combien y a-t-il d’enfants dans la famille ? »</w:t>
      </w:r>
    </w:p>
    <w:p w14:paraId="08911DD2" w14:textId="77777777" w:rsidR="006F346C" w:rsidRPr="006F346C" w:rsidRDefault="006F346C" w:rsidP="006F3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Laissez l’IA répondre, puis confrontez sa réponse à la logique humaine.</w:t>
      </w:r>
    </w:p>
    <w:p w14:paraId="4231B716" w14:textId="77777777" w:rsidR="006F346C" w:rsidRPr="006F346C" w:rsidRDefault="006F346C" w:rsidP="006F3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Demandez aux stagiaires :</w:t>
      </w:r>
    </w:p>
    <w:p w14:paraId="0849B0DF" w14:textId="77777777" w:rsidR="006F346C" w:rsidRPr="006F346C" w:rsidRDefault="006F346C" w:rsidP="006F34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la machine “raisonne”-t-elle ?</w:t>
      </w:r>
    </w:p>
    <w:p w14:paraId="0E130161" w14:textId="77777777" w:rsidR="006F346C" w:rsidRPr="006F346C" w:rsidRDefault="006F346C" w:rsidP="006F34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Pourquoi </w:t>
      </w:r>
      <w:proofErr w:type="spellStart"/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fait-elle</w:t>
      </w:r>
      <w:proofErr w:type="spellEnd"/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parfois des erreurs absurdes ?</w:t>
      </w:r>
    </w:p>
    <w:p w14:paraId="0A2899B8" w14:textId="77777777" w:rsidR="006F346C" w:rsidRPr="006F346C" w:rsidRDefault="006F346C" w:rsidP="006F34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 différence entre raisonner et prédire ?</w:t>
      </w:r>
    </w:p>
    <w:p w14:paraId="529DD327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 clé :</w:t>
      </w:r>
    </w:p>
    <w:p w14:paraId="0BBA5890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L’IA ne comprend pas : elle calcule des probabilités.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Penser exige du sens, pas seulement des corrélations.</w:t>
      </w:r>
    </w:p>
    <w:p w14:paraId="06E4342E" w14:textId="77777777" w:rsidR="006F346C" w:rsidRPr="006F346C" w:rsidRDefault="00163AF8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5587FA">
          <v:rect id="_x0000_i1030" style="width:0;height:1.5pt" o:hralign="center" o:hrstd="t" o:hr="t" fillcolor="#a0a0a0" stroked="f"/>
        </w:pict>
      </w:r>
    </w:p>
    <w:p w14:paraId="7BB26E19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🧍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‍♀️ Activité 5 — « L’ombre du créateur »</w:t>
      </w:r>
    </w:p>
    <w:p w14:paraId="0736A76D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30 min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But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faire réfléchir sur les biais des concepteurs d’IA et sur la responsabilité humaine.</w:t>
      </w:r>
    </w:p>
    <w:p w14:paraId="56C1BB44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Déroulé :</w:t>
      </w:r>
    </w:p>
    <w:p w14:paraId="613A0228" w14:textId="77777777" w:rsidR="006F346C" w:rsidRPr="006F346C" w:rsidRDefault="006F346C" w:rsidP="006F3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Montrez une photo d’un visage généré par IA (par exemple un générateur de portraits « neutres »).</w:t>
      </w:r>
    </w:p>
    <w:p w14:paraId="0971AC4D" w14:textId="77777777" w:rsidR="006F346C" w:rsidRPr="006F346C" w:rsidRDefault="006F346C" w:rsidP="006F3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Demandez :</w:t>
      </w:r>
    </w:p>
    <w:p w14:paraId="68EBAB6F" w14:textId="77777777" w:rsidR="006F346C" w:rsidRPr="006F346C" w:rsidRDefault="006F346C" w:rsidP="006F3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Que voyez-vous ? Est-ce un homme, une femme, une certaine origine, un certain âge ?</w:t>
      </w:r>
    </w:p>
    <w:p w14:paraId="341CBAA2" w14:textId="77777777" w:rsidR="006F346C" w:rsidRPr="006F346C" w:rsidRDefault="006F346C" w:rsidP="006F3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ces choix implicites apparaissent-ils ?</w:t>
      </w:r>
    </w:p>
    <w:p w14:paraId="4D30B59D" w14:textId="77777777" w:rsidR="006F346C" w:rsidRPr="006F346C" w:rsidRDefault="006F346C" w:rsidP="006F3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Expliquez que les bases de données utilisées pour entraîner les modèles contiennent des biais (sociétaux, esthétiques, économiques).</w:t>
      </w:r>
    </w:p>
    <w:p w14:paraId="60B41CED" w14:textId="77777777" w:rsidR="006F346C" w:rsidRPr="006F346C" w:rsidRDefault="006F346C" w:rsidP="006F3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Discussion ouverte :</w:t>
      </w:r>
    </w:p>
    <w:p w14:paraId="78C6A894" w14:textId="77777777" w:rsidR="006F346C" w:rsidRPr="006F346C" w:rsidRDefault="006F346C" w:rsidP="006F3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Si l’IA est “injuste”, qui est responsable ?</w:t>
      </w:r>
    </w:p>
    <w:p w14:paraId="783E38F6" w14:textId="77777777" w:rsidR="006F346C" w:rsidRPr="006F346C" w:rsidRDefault="006F346C" w:rsidP="006F3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Peut-on créer une IA “morale” ?</w:t>
      </w:r>
    </w:p>
    <w:p w14:paraId="061C37AC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Message clé :</w:t>
      </w:r>
    </w:p>
    <w:p w14:paraId="0390702B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Les biais de l’IA sont souvent les reflets invisibles de nos propres inégalités.</w:t>
      </w:r>
    </w:p>
    <w:p w14:paraId="572BDB51" w14:textId="77777777" w:rsidR="006F346C" w:rsidRPr="006F346C" w:rsidRDefault="00163AF8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F4E5B6E">
          <v:rect id="_x0000_i1031" style="width:0;height:1.5pt" o:hralign="center" o:hrstd="t" o:hr="t" fillcolor="#a0a0a0" stroked="f"/>
        </w:pict>
      </w:r>
    </w:p>
    <w:p w14:paraId="48898705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💬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Activité 6 — « Délibérer avec l’IA »</w:t>
      </w:r>
    </w:p>
    <w:p w14:paraId="5F0DA76D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30–40 min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But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montrer que l’IA ne doit pas décider à notre place, mais nourrir notre réflexion.</w:t>
      </w:r>
    </w:p>
    <w:p w14:paraId="29DCEDEB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Déroulé :</w:t>
      </w:r>
    </w:p>
    <w:p w14:paraId="1BA02ABD" w14:textId="77777777" w:rsidR="006F346C" w:rsidRPr="006F346C" w:rsidRDefault="006F346C" w:rsidP="006F34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Proposez un dilemme moral concret (inspiré de la vie industrielle) :</w:t>
      </w:r>
    </w:p>
    <w:p w14:paraId="6A944A62" w14:textId="77777777" w:rsidR="006F346C" w:rsidRPr="006F346C" w:rsidRDefault="006F346C" w:rsidP="006F34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« Une IA recommande de licencier 5 % des employés pour améliorer la productivité. Faut-il suivre son conseil ? »</w:t>
      </w:r>
    </w:p>
    <w:p w14:paraId="55F67482" w14:textId="77777777" w:rsidR="006F346C" w:rsidRPr="006F346C" w:rsidRDefault="006F346C" w:rsidP="006F34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Demandez aux stagiaires de :</w:t>
      </w:r>
    </w:p>
    <w:p w14:paraId="6AE07012" w14:textId="77777777" w:rsidR="006F346C" w:rsidRPr="006F346C" w:rsidRDefault="006F346C" w:rsidP="006F34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Interroger l’IA sur le sujet ;</w:t>
      </w:r>
    </w:p>
    <w:p w14:paraId="3F38625E" w14:textId="77777777" w:rsidR="006F346C" w:rsidRPr="006F346C" w:rsidRDefault="006F346C" w:rsidP="006F34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Analyser ses arguments ;</w:t>
      </w:r>
    </w:p>
    <w:p w14:paraId="7122857D" w14:textId="77777777" w:rsidR="006F346C" w:rsidRPr="006F346C" w:rsidRDefault="006F346C" w:rsidP="006F34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Puis débattre entre humains.</w:t>
      </w:r>
    </w:p>
    <w:p w14:paraId="54680857" w14:textId="77777777" w:rsidR="006F346C" w:rsidRPr="006F346C" w:rsidRDefault="006F346C" w:rsidP="006F34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Conclure sur la </w:t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hiérarchie entre décision algorithmique et discernement humain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614DC3B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 clé :</w:t>
      </w:r>
    </w:p>
    <w:p w14:paraId="5951891E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L’IA peut éclairer, mais jamais décider à notre place.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C’est l’homme qui reste garant du sens, de la morale et du but.</w:t>
      </w:r>
    </w:p>
    <w:p w14:paraId="28061AE4" w14:textId="77777777" w:rsidR="006F346C" w:rsidRPr="006F346C" w:rsidRDefault="00163AF8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169473">
          <v:rect id="_x0000_i1032" style="width:0;height:1.5pt" o:hralign="center" o:hrstd="t" o:hr="t" fillcolor="#a0a0a0" stroked="f"/>
        </w:pict>
      </w:r>
    </w:p>
    <w:p w14:paraId="0D427240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🪞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Activité 7 — « La bibliothèque intérieure »</w:t>
      </w:r>
    </w:p>
    <w:p w14:paraId="4925B76C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20 min (clôture symbolique)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But :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faire comprendre que l’IA rend la culture personnelle plus nécessaire que jamais.</w:t>
      </w:r>
    </w:p>
    <w:p w14:paraId="46FA9096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Déroulé :</w:t>
      </w:r>
    </w:p>
    <w:p w14:paraId="1589A8FB" w14:textId="77777777" w:rsidR="006F346C" w:rsidRPr="006F346C" w:rsidRDefault="006F346C" w:rsidP="006F3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Demandez à chacun de citer une œuvre, un auteur ou une idée qui lui a appris à penser (roman, essai, film, rencontre).</w:t>
      </w:r>
    </w:p>
    <w:p w14:paraId="5D245A88" w14:textId="77777777" w:rsidR="006F346C" w:rsidRPr="006F346C" w:rsidRDefault="006F346C" w:rsidP="006F3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Faites le parallèle :</w:t>
      </w:r>
    </w:p>
    <w:p w14:paraId="56B1F9D5" w14:textId="77777777" w:rsidR="006F346C" w:rsidRPr="006F346C" w:rsidRDefault="006F346C" w:rsidP="006F34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« Une IA peut tout générer, sauf l’expérience vécue et l’intelligence sensible. »</w:t>
      </w:r>
    </w:p>
    <w:p w14:paraId="04CA45D6" w14:textId="77777777" w:rsidR="006F346C" w:rsidRPr="006F346C" w:rsidRDefault="006F346C" w:rsidP="006F3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Invitez les stagiaires à écrire sur un post-it :</w:t>
      </w:r>
    </w:p>
    <w:p w14:paraId="5EE5D3F8" w14:textId="77777777" w:rsidR="006F346C" w:rsidRPr="006F346C" w:rsidRDefault="006F346C" w:rsidP="006F34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“Ce que je ne déléguerai jamais à une IA.”</w:t>
      </w:r>
    </w:p>
    <w:p w14:paraId="3201B7E6" w14:textId="02F385C3" w:rsidR="006F346C" w:rsidRPr="006F346C" w:rsidRDefault="006F346C" w:rsidP="006F3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Affichez le mur collectif.</w:t>
      </w:r>
      <w:r w:rsidR="00163A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</w:t>
      </w:r>
    </w:p>
    <w:p w14:paraId="06F8AE20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 clé :</w:t>
      </w:r>
    </w:p>
    <w:p w14:paraId="0D3CC49D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>L’IA est une épreuve pour la pensée humaine : elle ne la remplace pas, elle la met à l’épreuve.</w:t>
      </w:r>
    </w:p>
    <w:p w14:paraId="6F4F7D58" w14:textId="77777777" w:rsidR="006F346C" w:rsidRPr="006F346C" w:rsidRDefault="00163AF8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4A0BF9">
          <v:rect id="_x0000_i1033" style="width:0;height:1.5pt" o:hralign="center" o:hrstd="t" o:hr="t" fillcolor="#a0a0a0" stroked="f"/>
        </w:pict>
      </w:r>
    </w:p>
    <w:p w14:paraId="57888FA7" w14:textId="77777777" w:rsidR="006F346C" w:rsidRPr="006F346C" w:rsidRDefault="006F346C" w:rsidP="006F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346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🌱</w:t>
      </w:r>
      <w:r w:rsidRPr="006F346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En résumé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710"/>
        <w:gridCol w:w="3109"/>
      </w:tblGrid>
      <w:tr w:rsidR="006F346C" w:rsidRPr="006F346C" w14:paraId="1E2F37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BEF15" w14:textId="77777777" w:rsidR="006F346C" w:rsidRPr="006F346C" w:rsidRDefault="006F346C" w:rsidP="006F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 d’activité</w:t>
            </w:r>
          </w:p>
        </w:tc>
        <w:tc>
          <w:tcPr>
            <w:tcW w:w="0" w:type="auto"/>
            <w:vAlign w:val="center"/>
            <w:hideMark/>
          </w:tcPr>
          <w:p w14:paraId="580FC44E" w14:textId="77777777" w:rsidR="006F346C" w:rsidRPr="006F346C" w:rsidRDefault="006F346C" w:rsidP="006F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Finalité</w:t>
            </w:r>
          </w:p>
        </w:tc>
        <w:tc>
          <w:tcPr>
            <w:tcW w:w="0" w:type="auto"/>
            <w:vAlign w:val="center"/>
            <w:hideMark/>
          </w:tcPr>
          <w:p w14:paraId="6FEACFB5" w14:textId="77777777" w:rsidR="006F346C" w:rsidRPr="006F346C" w:rsidRDefault="006F346C" w:rsidP="006F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Message clé</w:t>
            </w:r>
          </w:p>
        </w:tc>
      </w:tr>
      <w:tr w:rsidR="006F346C" w:rsidRPr="006F346C" w14:paraId="3A663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E1A0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Illusion de vérité</w:t>
            </w:r>
          </w:p>
        </w:tc>
        <w:tc>
          <w:tcPr>
            <w:tcW w:w="0" w:type="auto"/>
            <w:vAlign w:val="center"/>
            <w:hideMark/>
          </w:tcPr>
          <w:p w14:paraId="492E69ED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Distinguer le plausible du vrai</w:t>
            </w:r>
          </w:p>
        </w:tc>
        <w:tc>
          <w:tcPr>
            <w:tcW w:w="0" w:type="auto"/>
            <w:vAlign w:val="center"/>
            <w:hideMark/>
          </w:tcPr>
          <w:p w14:paraId="14A288C9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 culture protège de l’erreur</w:t>
            </w:r>
          </w:p>
        </w:tc>
      </w:tr>
      <w:tr w:rsidR="006F346C" w:rsidRPr="006F346C" w14:paraId="4E458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CEC8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Biais de confirmation</w:t>
            </w:r>
          </w:p>
        </w:tc>
        <w:tc>
          <w:tcPr>
            <w:tcW w:w="0" w:type="auto"/>
            <w:vAlign w:val="center"/>
            <w:hideMark/>
          </w:tcPr>
          <w:p w14:paraId="60B5BA1A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Débusquer ses propres préjugés</w:t>
            </w:r>
          </w:p>
        </w:tc>
        <w:tc>
          <w:tcPr>
            <w:tcW w:w="0" w:type="auto"/>
            <w:vAlign w:val="center"/>
            <w:hideMark/>
          </w:tcPr>
          <w:p w14:paraId="36B16391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L’IA reflète nos croyances</w:t>
            </w:r>
          </w:p>
        </w:tc>
      </w:tr>
      <w:tr w:rsidR="006F346C" w:rsidRPr="006F346C" w14:paraId="014B9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43183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Biais culturel</w:t>
            </w:r>
          </w:p>
        </w:tc>
        <w:tc>
          <w:tcPr>
            <w:tcW w:w="0" w:type="auto"/>
            <w:vAlign w:val="center"/>
            <w:hideMark/>
          </w:tcPr>
          <w:p w14:paraId="7F0C4B7F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Questionner la neutralité des données</w:t>
            </w:r>
          </w:p>
        </w:tc>
        <w:tc>
          <w:tcPr>
            <w:tcW w:w="0" w:type="auto"/>
            <w:vAlign w:val="center"/>
            <w:hideMark/>
          </w:tcPr>
          <w:p w14:paraId="15B95055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Penser la diversité</w:t>
            </w:r>
          </w:p>
        </w:tc>
      </w:tr>
      <w:tr w:rsidR="006F346C" w:rsidRPr="006F346C" w14:paraId="16B0E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64DEF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Illusion du raisonnement</w:t>
            </w:r>
          </w:p>
        </w:tc>
        <w:tc>
          <w:tcPr>
            <w:tcW w:w="0" w:type="auto"/>
            <w:vAlign w:val="center"/>
            <w:hideMark/>
          </w:tcPr>
          <w:p w14:paraId="5D489A86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Comprendre les limites logiques</w:t>
            </w:r>
          </w:p>
        </w:tc>
        <w:tc>
          <w:tcPr>
            <w:tcW w:w="0" w:type="auto"/>
            <w:vAlign w:val="center"/>
            <w:hideMark/>
          </w:tcPr>
          <w:p w14:paraId="455CDDAC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L’IA calcule, elle ne comprend pas</w:t>
            </w:r>
          </w:p>
        </w:tc>
      </w:tr>
      <w:tr w:rsidR="006F346C" w:rsidRPr="006F346C" w14:paraId="69718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4E75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Ombre du créateur</w:t>
            </w:r>
          </w:p>
        </w:tc>
        <w:tc>
          <w:tcPr>
            <w:tcW w:w="0" w:type="auto"/>
            <w:vAlign w:val="center"/>
            <w:hideMark/>
          </w:tcPr>
          <w:p w14:paraId="0CB09E7F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Explorer les biais humains dans la machine</w:t>
            </w:r>
          </w:p>
        </w:tc>
        <w:tc>
          <w:tcPr>
            <w:tcW w:w="0" w:type="auto"/>
            <w:vAlign w:val="center"/>
            <w:hideMark/>
          </w:tcPr>
          <w:p w14:paraId="6EBD2641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Responsabilité éthique</w:t>
            </w:r>
          </w:p>
        </w:tc>
      </w:tr>
      <w:tr w:rsidR="006F346C" w:rsidRPr="006F346C" w14:paraId="059D9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7F5D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Délibérer avec l’IA</w:t>
            </w:r>
          </w:p>
        </w:tc>
        <w:tc>
          <w:tcPr>
            <w:tcW w:w="0" w:type="auto"/>
            <w:vAlign w:val="center"/>
            <w:hideMark/>
          </w:tcPr>
          <w:p w14:paraId="1F03F83E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Réaffirmer la primauté du jugement humain</w:t>
            </w:r>
          </w:p>
        </w:tc>
        <w:tc>
          <w:tcPr>
            <w:tcW w:w="0" w:type="auto"/>
            <w:vAlign w:val="center"/>
            <w:hideMark/>
          </w:tcPr>
          <w:p w14:paraId="765713C0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Décider, c’est humain</w:t>
            </w:r>
          </w:p>
        </w:tc>
      </w:tr>
      <w:tr w:rsidR="006F346C" w:rsidRPr="006F346C" w14:paraId="58277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6A28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Bibliothèque intérieure</w:t>
            </w:r>
          </w:p>
        </w:tc>
        <w:tc>
          <w:tcPr>
            <w:tcW w:w="0" w:type="auto"/>
            <w:vAlign w:val="center"/>
            <w:hideMark/>
          </w:tcPr>
          <w:p w14:paraId="6E1F4384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Célébrer la culture et la lenteur</w:t>
            </w:r>
          </w:p>
        </w:tc>
        <w:tc>
          <w:tcPr>
            <w:tcW w:w="0" w:type="auto"/>
            <w:vAlign w:val="center"/>
            <w:hideMark/>
          </w:tcPr>
          <w:p w14:paraId="406E07A1" w14:textId="77777777" w:rsidR="006F346C" w:rsidRPr="006F346C" w:rsidRDefault="006F346C" w:rsidP="006F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346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L’IA rend la lecture plus nécessaire</w:t>
            </w:r>
          </w:p>
        </w:tc>
      </w:tr>
    </w:tbl>
    <w:p w14:paraId="7DC8897B" w14:textId="77777777" w:rsidR="006F346C" w:rsidRPr="006F346C" w:rsidRDefault="00163AF8" w:rsidP="006F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8B9FD3C">
          <v:rect id="_x0000_i1034" style="width:0;height:1.5pt" o:hralign="center" o:hrstd="t" o:hr="t" fillcolor="#a0a0a0" stroked="f"/>
        </w:pict>
      </w:r>
    </w:p>
    <w:p w14:paraId="114F219B" w14:textId="77777777" w:rsidR="006F346C" w:rsidRPr="006F346C" w:rsidRDefault="006F346C" w:rsidP="006F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Souhaitez-vous que je vous transforme cela en </w:t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kit pédagogique complet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(fiches formateur + supports stagiaires + déroulé de séquence) ?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Je peux le concevoir pour une </w:t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demi-journée de formation (3h30)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une </w:t>
      </w:r>
      <w:r w:rsidRPr="006F346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journée complète (7h)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selon votre format.</w:t>
      </w:r>
      <w:r w:rsidRPr="006F346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Souhaitez-vous que je vous le prépare ?</w:t>
      </w:r>
    </w:p>
    <w:p w14:paraId="698746CB" w14:textId="77777777" w:rsidR="005C180B" w:rsidRDefault="005C180B"/>
    <w:sectPr w:rsidR="005C18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1B11"/>
    <w:multiLevelType w:val="multilevel"/>
    <w:tmpl w:val="46EAD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669BE"/>
    <w:multiLevelType w:val="multilevel"/>
    <w:tmpl w:val="C448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93E02"/>
    <w:multiLevelType w:val="multilevel"/>
    <w:tmpl w:val="222A1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74E6D"/>
    <w:multiLevelType w:val="multilevel"/>
    <w:tmpl w:val="FFB6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A3FFC"/>
    <w:multiLevelType w:val="multilevel"/>
    <w:tmpl w:val="EF3C9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E17EDE"/>
    <w:multiLevelType w:val="multilevel"/>
    <w:tmpl w:val="C432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47704"/>
    <w:multiLevelType w:val="multilevel"/>
    <w:tmpl w:val="2DFC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B5056E"/>
    <w:multiLevelType w:val="multilevel"/>
    <w:tmpl w:val="19F0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014986">
    <w:abstractNumId w:val="5"/>
  </w:num>
  <w:num w:numId="2" w16cid:durableId="275405013">
    <w:abstractNumId w:val="3"/>
  </w:num>
  <w:num w:numId="3" w16cid:durableId="1318538676">
    <w:abstractNumId w:val="2"/>
  </w:num>
  <w:num w:numId="4" w16cid:durableId="1704211938">
    <w:abstractNumId w:val="4"/>
  </w:num>
  <w:num w:numId="5" w16cid:durableId="1211727062">
    <w:abstractNumId w:val="6"/>
  </w:num>
  <w:num w:numId="6" w16cid:durableId="765997592">
    <w:abstractNumId w:val="7"/>
  </w:num>
  <w:num w:numId="7" w16cid:durableId="434525166">
    <w:abstractNumId w:val="0"/>
  </w:num>
  <w:num w:numId="8" w16cid:durableId="278991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6C"/>
    <w:rsid w:val="00163AF8"/>
    <w:rsid w:val="0050105D"/>
    <w:rsid w:val="005C180B"/>
    <w:rsid w:val="006F346C"/>
    <w:rsid w:val="007E6DAA"/>
    <w:rsid w:val="00B825B8"/>
    <w:rsid w:val="00D2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0ADC3EA4"/>
  <w15:chartTrackingRefBased/>
  <w15:docId w15:val="{32CB5422-A3E4-4466-999D-8DB3631AD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3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3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3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3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3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3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3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3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3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3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3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3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34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34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34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34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34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34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3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3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3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3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3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34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34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34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3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34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3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1015</Words>
  <Characters>5585</Characters>
  <Application>Microsoft Office Word</Application>
  <DocSecurity>0</DocSecurity>
  <Lines>46</Lines>
  <Paragraphs>13</Paragraphs>
  <ScaleCrop>false</ScaleCrop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2</cp:revision>
  <dcterms:created xsi:type="dcterms:W3CDTF">2025-10-25T04:36:00Z</dcterms:created>
  <dcterms:modified xsi:type="dcterms:W3CDTF">2025-11-08T09:23:00Z</dcterms:modified>
</cp:coreProperties>
</file>