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drawing>
          <wp:inline distT="0" distB="0" distL="0" distR="0">
            <wp:extent cx="1143000" cy="1219200"/>
            <wp:effectExtent t="0" r="0" b="0" l="0"/>
            <wp:docPr id="1" name="logo-uimm" descr="Logo Pôle Formation UIMM-CVDL" title="Logo UIMM-CVD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5A6370"/>
          <w:sz w:val="20"/>
          <w:szCs w:val="20"/>
        </w:rPr>
        <w:t xml:space="preserve">Pôle Formation UIMM-CVDL</w:t>
      </w:r>
    </w:p>
    <w:p>
      <w:pPr>
        <w:spacing w:after="60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18"/>
          <w:szCs w:val="18"/>
        </w:rPr>
        <w:t xml:space="preserve">Formateur : S. JAUBERT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FORMATION IA AGENTIQUE</w:t>
      </w:r>
    </w:p>
    <w:p>
      <w:pPr>
        <w:pBdr>
          <w:bottom w:val="single" w:color="0D7377" w:sz="8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0D7377"/>
          <w:sz w:val="36"/>
          <w:szCs w:val="36"/>
        </w:rPr>
        <w:t xml:space="preserve">Maîtriser les Claude Skills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jours — 14 heures effectives</w:t>
            </w:r>
          </w:p>
        </w:tc>
      </w:tr>
      <w:tr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Mixte : développeurs, chefs de projet, fonctions métier — utilisation basique de Claude requise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Outil principal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Claude Cowork (desktop) — Claude.ai en fallback</w:t>
            </w:r>
          </w:p>
        </w:tc>
      </w:tr>
      <w:tr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 stagiaire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Skill fonctionnel installé + plan d'action personnel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V2.0 — Mai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Objectifs de la formation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À l'issue de ces 2 jours, les participants seront capables de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Expliquer la différence entre un prompt et un Skill Claude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Lire et comprendre un fichier SKILL.md existant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Concevoir et rédiger un SKILL.md à partir d'un workflow réel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Installer un Skill dans Claude Cowork et vérifier son déclenchement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Tester un Skill selon les 3 niveaux (trigger / fonctionnel / performance)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Diagnostiquer les 4 problèmes les plus courants et les corriger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Partager un Skill avec son équipe via un dépôt GitHub ou un ZIP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Vue d'ensemble sur 2 jours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713"/>
      </w:tblGrid>
      <w:tr>
        <w:tc>
          <w:tcPr>
            <w:tcW w:type="dxa" w:w="431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JOUR 1 — Comprendre &amp; Découvrir</w:t>
            </w:r>
          </w:p>
        </w:tc>
        <w:tc>
          <w:tcPr>
            <w:tcW w:type="dxa" w:w="4713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JOUR 2 — Concevoir &amp; Maîtriser</w:t>
            </w:r>
          </w:p>
        </w:tc>
      </w:tr>
      <w:tr>
        <w:tc>
          <w:tcPr>
            <w:tcW w:type="dxa" w:w="43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09h00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Accueil &amp; mise en contexte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09h30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M1 — Le problème des prompts répétitifs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10h45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M2 — Anatomie d'un Claude Skill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370"/>
                <w:sz w:val="18"/>
                <w:szCs w:val="18"/>
              </w:rPr>
              <w:t xml:space="preserve">12h30 </w:t>
            </w:r>
            <w:r>
              <w:rPr>
                <w:rFonts w:ascii="Calibri" w:cs="Calibri" w:eastAsia="Calibri" w:hAnsi="Calibri"/>
                <w:i/>
                <w:iCs/>
                <w:color w:val="5A6370"/>
                <w:sz w:val="18"/>
                <w:szCs w:val="18"/>
              </w:rPr>
              <w:t xml:space="preserve">Déjeuner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13h30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M3 — Architecture &amp; 3 types de Skills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15h15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M4 — Exploration &amp; cartographie métier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16h30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Synthèse J1 + Q&amp;A</w:t>
            </w:r>
          </w:p>
        </w:tc>
        <w:tc>
          <w:tcPr>
            <w:tcW w:type="dxa" w:w="47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E8F5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09h00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Retour J1 + questions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09h15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M5 — Framework de conception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10h45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M6 — Atelier 1 : Créer son premier Skill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370"/>
                <w:sz w:val="18"/>
                <w:szCs w:val="18"/>
              </w:rPr>
              <w:t xml:space="preserve">12h30 </w:t>
            </w:r>
            <w:r>
              <w:rPr>
                <w:rFonts w:ascii="Calibri" w:cs="Calibri" w:eastAsia="Calibri" w:hAnsi="Calibri"/>
                <w:i/>
                <w:iCs/>
                <w:color w:val="5A6370"/>
                <w:sz w:val="18"/>
                <w:szCs w:val="18"/>
              </w:rPr>
              <w:t xml:space="preserve">Déjeuner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13h30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M7 — Tester et améliorer ses Skills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14h30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M8 — Patterns avancés &amp; distribution</w:t>
            </w:r>
          </w:p>
          <w:p>
            <w:pPr>
              <w:spacing w:after="2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15h15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M9 — Atelier 2 : Itérer et partager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16h30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Plan d'action + Clôture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JOUR 1 — Comprendre &amp; Découvrir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4 modules · 7 heures · Alternance théorie / démonstration / activités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Planning du Jour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60"/>
        <w:gridCol w:w="6666"/>
      </w:tblGrid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09h00 – 09h30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30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Accueil, tour de table, attentes des participants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09h30 – 10h30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60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1 — Le problème des workflows IA répétitifs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10h30 – 10h45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Pause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10h45 – 12h30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1h45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2 — Anatomie d'un Claude Skill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12h30 – 13h30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Déjeuner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13h30 – 15h00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1h30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3 — Architecture &amp; 3 types de Skills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15h00 – 15h15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Pause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15h15 – 16h30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1h15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4 — Exploration &amp; cartographie métier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16h30 – 17h00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30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Synthèse Jour 1 — Q&amp;A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MODULE 1 — Le problème des workflows IA répétitifs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09h30 – 10h30  |  60 minutes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Objectifs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Identifier la frustration du "prompt loop" chez les participants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Comprendre pourquoi les prompts classiques créent de l'incohérence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Formuler le changement de posture : "Quel workflow enseigner à l'IA ?"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Contenu théorique (30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 "Prompt Loop" : copier → coller → ajuster → recommencer chaque matin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Les 4 frustrations : répétition des instructions, résultats incohérents, dérive de contexte, prompts divergents en équipe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 distinction clé : Prompt = conversation éphémère / Skill = capacité permanente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 changement de question : "Quel prompt écrire ?" → "Quel workflow enseigner ?"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Démonstration live — "Le même prompt, deux fois" (15 min)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Montrer dans Claude Cowork : poser exactement la même question en deux sessions différentes. Observer la dérive. Puis montrer qu'avec un Skill installé, le résultat est identique les deux fois.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F4A623" w:sz="1"/>
              <w:left w:val="single" w:color="F4A623" w:sz="1"/>
              <w:bottom w:val="single" w:color="F4A623" w:sz="1"/>
              <w:right w:val="single" w:color="F4A623" w:sz="1"/>
            </w:tcBorders>
            <w:shd w:fill="F4A62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Activité (15 min)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Tour de table : chaque participant note sur une feuille sa tâche IA la plus répétitive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Regroupement collectif au tableau blanc (post-its ou liste partagée)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 formateur identifie 2 à 3 candidats "Skill évidents" pour ancrer la suite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5A6370" w:sz="1"/>
              <w:left w:val="single" w:color="5A6370" w:sz="1"/>
              <w:bottom w:val="single" w:color="5A6370" w:sz="1"/>
              <w:right w:val="single" w:color="5A6370" w:sz="1"/>
            </w:tcBorders>
            <w:shd w:fill="5A637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formateur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Dans Claude Cowork : ouvrir une nouvelle session, poser "Rédige un email professionnel de relance client pour une facture impayée de 3 semaines". Copier la réponse. Ouvrir une 2e session, même prompt. Montrer les différences de ton/structure. La conclusion s'impose d'elle-même.</w:t>
            </w:r>
          </w:p>
        </w:tc>
      </w:tr>
    </w:tbl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MODULE 2 — Anatomie d'un Claude Skill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10h45 – 12h30  |  1h45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Objectifs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Comprendre la structure d'un Skill (dossier + SKILL.md + composants optionnels)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Lire et interpréter un SKILL.md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Voir un Skill s'activer automatiquement dans Cowork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Contenu théorique (30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 Skill = un dossier. Rien d'autre. Pas de code obligatoire.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Composants : SKILL.md (obligatoire) / scripts/ / references/ / assets/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Portabilité : un Skill fonctionne dans Claude Cowork, Claude.ai et via l'API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Installation dans Cowork : Settings → Capabilities → Skills → Upload ZIP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Exemple concret n°1 — Skill "compte-rendu-reunion" 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Montrer ce SKILL.md prêt à l'emploi. Le participants peuvent le copier-coller directement.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compte-rendu-reunion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Génère un compte-rendu structuré à partir de notes de réunion.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Utiliser quand l'utilisateur dit "rédige le CR", "compte-rendu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 la réunion", "résume cette réunion", "transforme mes notes",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 colle des notes brutes après une réunion.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Workflow : Compte-rendu de réunion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1 : Analyser les notes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Lire les notes brutes fournies. Si elles sont incomplètes, poser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UNE SEULE question de clarification avant de continuer.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2 : Structurer le compte-rendu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Format OBLIGATOIRE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**[COMPTE-RENDU]**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Date : [à compléter]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Participants : [liste]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Durée : [durée]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**Ordre du jour**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[point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**Décisions prises**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⚡ DÉCISION : [intitulé] — Responsable : [NOM]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**Actions**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[NOM] — [Action] — Échéance : [date]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**Prochaine réunion**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📅 [date] — [lieu/lien]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3 : Valider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CRITIQUE : Vérifier que chaque décision a au moins une 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associée. Signaler les décisions sans responsable désigné.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Exemple concret n°2 — Skill "analyse-document"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Skill plus simple, idéal pour les profils non-techniques. Un seul fichier SKILL.md, aucun script.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analyse-document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Analyse un document fourni et produit une synthèse structurée.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Utiliser quand l'utilisateur dit "analyse ce document",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"que dit ce fichier", "résume ce PDF", "lis ce rapport".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Workflow : Analyse de document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1 : Identifier le type de document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Rapport technique / contrat / note interne / autre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2 : Produire la synthèse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Format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**TYPE :** [type identifié]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**RÉSUMÉ EN 3 PHRASES :**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**POINTS CLÉS :** (3 à 5 maximum)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[point]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**ALERTES :** [risques, incohérences, éléments manquants]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**QUESTIONS À POSER :** [si des points nécessitent clarification]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Démonstration live dans Claude Cowork (30 min)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Créer le dossier "compte-rendu-reunion/" sur le bureau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Créer le fichier SKILL.md et coller le contenu ci-dessus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Compresser en ZIP, uploader dans Cowork → Settings → Capabilities → Skills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Dans une nouvelle conversation Cowork : coller des notes de réunion fictives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Observer l'activation automatique et le format produit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F4A623" w:sz="1"/>
              <w:left w:val="single" w:color="F4A623" w:sz="1"/>
              <w:bottom w:val="single" w:color="F4A623" w:sz="1"/>
              <w:right w:val="single" w:color="F4A623" w:sz="1"/>
            </w:tcBorders>
            <w:shd w:fill="F4A62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Activité (20 min)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Chaque participant installe le Skill "compte-rendu-reunion" sur son poste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Test individuel : coller des notes d'une vraie réunion passée et valider le résultat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Discussion : qu'est-ce qui a bien fonctionné ? Qu'est-ce qui manque ?</w:t>
            </w:r>
          </w:p>
        </w:tc>
      </w:tr>
    </w:tbl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MODULE 3 — Architecture &amp; 3 types de Skills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13h30 – 15h00  |  1h30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Objectifs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Comprendre le mécanisme "Progressive Disclosure" (3 couches)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Identifier les 3 types de Skills et choisir le bon pour chaque situation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Associer chaque type à un cas d'usage concret issu du groupe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1. Progressive Disclosure — Les 3 couches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61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61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 est-elle chargée ?</w:t>
            </w:r>
          </w:p>
        </w:tc>
      </w:tr>
      <w:tr>
        <w:tc>
          <w:tcPr>
            <w:tcW w:type="dxa" w:w="1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1 — Frontmatter</w:t>
            </w:r>
          </w:p>
        </w:tc>
        <w:tc>
          <w:tcPr>
            <w:tcW w:type="dxa" w:w="36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 + description (triggers)</w:t>
            </w:r>
          </w:p>
        </w:tc>
        <w:tc>
          <w:tcPr>
            <w:tcW w:type="dxa" w:w="36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Toujours — à chaque message</w:t>
            </w:r>
          </w:p>
        </w:tc>
      </w:tr>
      <w:tr>
        <w:tc>
          <w:tcPr>
            <w:tcW w:type="dxa" w:w="1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2 — Instructions</w:t>
            </w:r>
          </w:p>
        </w:tc>
        <w:tc>
          <w:tcPr>
            <w:tcW w:type="dxa" w:w="36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 workflow étape par étape</w:t>
            </w:r>
          </w:p>
        </w:tc>
        <w:tc>
          <w:tcPr>
            <w:tcW w:type="dxa" w:w="36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Uniquement si le Skill est pertinent</w:t>
            </w:r>
          </w:p>
        </w:tc>
      </w:tr>
      <w:tr>
        <w:tc>
          <w:tcPr>
            <w:tcW w:type="dxa" w:w="1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3 — Ressources</w:t>
            </w:r>
          </w:p>
        </w:tc>
        <w:tc>
          <w:tcPr>
            <w:tcW w:type="dxa" w:w="36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scripts/, references/, assets/</w:t>
            </w:r>
          </w:p>
        </w:tc>
        <w:tc>
          <w:tcPr>
            <w:tcW w:type="dxa" w:w="3613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À la demande, étape par étape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2. Les 3 types de Skills avec exemples concrets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▸ Type 1 — Document &amp; Asset Creation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Génère des livrables cohérents et reproductibles à partir d'inputs variables.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Compte-rendu de réunion (Skill installé en M2)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Rapport qualité mensuel (structure identique chaque mois, données variables)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Fiche de poste RH (toujours même plan, même ton, même format)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 de relance commerciale (personnalisé mais structuré)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Trigger typique dans Cowork : "rédige le rapport qualité de mars", "génère la fiche de poste pour [métier]"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▸ Type 2 — Workflow Automation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Automatise un processus multi-étapes qui nécessitait plusieurs allers-retours.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Préparation d'entretien annuel : analyser le profil → générer les questions → produire la grille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Traitement d'une réclamation client : identifier la nature → proposer la réponse → suggérer l'escalade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Revue de CV : extraire les compétences → comparer au profil → produire une note de synthèse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Exemple de SKILL.md — Skill "prep-entretien-annuel"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prep-entretien-annuel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Prépare un entretien annuel d'évaluation. Utiliser quand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l'utilisateur dit "prépare l'entretien de [NOM]", "aide-moi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pour l'entretien annuel", "évaluation annuelle".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1 : Collecter les informations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Demander : Nom, poste, ancienneté, faits marquants de l'année.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2 : Générer les questions d'entretien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Produire 5 questions sur les réalisations, 3 sur les axes 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progression, 2 sur les souhaits de développement.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3 : Produire la grille d'évaluation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Format tableau : Critère | Objectif | Résultat | Note /5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4 : Rédiger la synthèse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Points forts (3 max) / Axes de développement (2 max) / Objectifs N+1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4A085"/>
          <w:sz w:val="20"/>
          <w:szCs w:val="20"/>
        </w:rPr>
        <w:t xml:space="preserve">▸ Type 3 — MCP Enhancement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Enseigne à Claude comment utiliser des outils connectés (Notion, Google Drive, GitHub, etc.) dans un workflow précis. Nécessite un connecteur MCP installé dans Cowork.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Exporter les notes Notion → produire une synthèse +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Lire les fichiers du projet → générer la documentation technique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5A6370"/>
          <w:sz w:val="20"/>
          <w:szCs w:val="20"/>
        </w:rPr>
        <w:t xml:space="preserve">Note formateur : </w:t>
      </w:r>
      <w:r>
        <w:rPr>
          <w:rFonts w:ascii="Calibri" w:cs="Calibri" w:eastAsia="Calibri" w:hAnsi="Calibri"/>
          <w:color w:val="5A6370"/>
          <w:sz w:val="20"/>
          <w:szCs w:val="20"/>
        </w:rPr>
        <w:t xml:space="preserve">pour ce module, une démonstration suffit. Les ateliers pratiques se concentrent sur les types 1 et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F4A623" w:sz="1"/>
              <w:left w:val="single" w:color="F4A623" w:sz="1"/>
              <w:bottom w:val="single" w:color="F4A623" w:sz="1"/>
              <w:right w:val="single" w:color="F4A623" w:sz="1"/>
            </w:tcBorders>
            <w:shd w:fill="F4A62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Activité — Quiz (20 min)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Présenter 6 cas d'usage au groupe. Pour chacun, identifier le type de Skill.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Cas 1 : "Générer le bulletin de paie en PDF chaque mois" → Type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Cas 2 : "Traiter une nouvelle réclamation client de A à Z" → Type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Cas 3 : "Créer un ticket Jira depuis une demande en langage naturel" → Type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Cas 4 : "Rédiger la note de frais à partir d'un tableau de dépenses" → Type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Cas 5 : "Analyser un CV puis envoyer une réponse au candidat" → Type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Cas 6 : "Résumer les issues GitHub ouvertes ce matin" → Type 3</w:t>
            </w:r>
          </w:p>
        </w:tc>
      </w:tr>
    </w:tbl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MODULE 4 — Exploration &amp; cartographie métier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15h15 – 16h30  |  1h15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Objectifs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Expérimenter avec des Skills existants dans son propre contexte métier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Compléter sa "Fiche Workflow" (outil formateur ci-dessous)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Identifier les 2 à 3 candidats Skills prioritaires à créer le Jour 2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Démonstrations par profil (30 min)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Montrer un Skill différent pour chaque profil présent dans la salle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Profil RH/Paie : Skill "prep-entretien-annuel" (voir M3)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Profil technique : Skill "analyse-document" appliqué à un rapport technique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Profil chef de projet : Skill "compte-rendu-reunion" sur un CR fictif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Profil commercial : Skill "email-relance" (voir ci-dessous)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email-relance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Rédige un email professionnel de relance. Utiliser quand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l'utilisateur dit "rédige une relance", "email de relance",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"relancer le client [NOM]", "facture impayée".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1 : Collecter le contexte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Demander : nom du client, montant, délai de retard,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ton souhaité (ferme / cordial / urgent).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2 : Rédiger l'email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Objet : [RELANCE] Facture n°[XXX] — Échéance dépassée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Corps : formule de politesse + rappel factuel + demande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claire + date limite + coordonnées de paiement.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3 : Proposer 2 variantes de 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Version A : cordiale. Version B : formelle et ferme.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Fiche Workflow — outil à compléter individuellement (30 min)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Chaque participant remplit ce tableau pour ses 2-3 workflows prioritaires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1626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Temps actuel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de Skill</w:t>
            </w:r>
          </w:p>
        </w:tc>
        <w:tc>
          <w:tcPr>
            <w:tcW w:type="dxa" w:w="16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naturel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Type 1/2/3</w:t>
            </w:r>
          </w:p>
        </w:tc>
        <w:tc>
          <w:tcPr>
            <w:tcW w:type="dxa" w:w="1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"…"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Type 1/2/3</w:t>
            </w:r>
          </w:p>
        </w:tc>
        <w:tc>
          <w:tcPr>
            <w:tcW w:type="dxa" w:w="1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"…"</w:t>
            </w:r>
          </w:p>
        </w:tc>
      </w:tr>
      <w:tr>
        <w:tc>
          <w:tcPr>
            <w:tcW w:type="dxa" w:w="24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Type 1/2/3</w:t>
            </w:r>
          </w:p>
        </w:tc>
        <w:tc>
          <w:tcPr>
            <w:tcW w:type="dxa" w:w="16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"…"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D7377"/>
          <w:sz w:val="44"/>
          <w:szCs w:val="44"/>
        </w:rPr>
        <w:t xml:space="preserve">JOUR 2 — Concevoir &amp; Maîtriser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5 modules · 7 heures · 60% d'ateliers pratiques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Planning du Jour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60"/>
        <w:gridCol w:w="6666"/>
      </w:tblGrid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09h00 – 09h15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Retour Jour 1, questions ouvertes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09h15 – 10h30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1h15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5 — Framework de conception d'un Skill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10h30 – 10h45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Pause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10h45 – 12h30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1h45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6 — Atelier 1 : Créer son premier Skill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12h30 – 13h30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Déjeuner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13h30 – 14h30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7 — Tester et améliorer ses Skills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14h30 – 15h00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30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8 — Patterns avancés &amp; distribution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15h00 – 15h15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15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Pause —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15h15 – 16h30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1h15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9 — Atelier 2 : Itérer et partager</w:t>
            </w:r>
          </w:p>
        </w:tc>
      </w:tr>
      <w:tr>
        <w:tc>
          <w:tcPr>
            <w:tcW w:type="dxa" w:w="15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16h30 – 17h00</w:t>
            </w:r>
          </w:p>
        </w:tc>
        <w:tc>
          <w:tcPr>
            <w:tcW w:type="dxa" w:w="86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5A6370"/>
                <w:sz w:val="18"/>
                <w:szCs w:val="18"/>
              </w:rPr>
              <w:t xml:space="preserve">30 min</w:t>
            </w:r>
          </w:p>
        </w:tc>
        <w:tc>
          <w:tcPr>
            <w:tcW w:type="dxa" w:w="666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7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 d'action individuel + Clôture + Évaluation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MODULE 5 — Framework de conception d'un Skill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09h15 – 10h30  |  1h15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Objectifs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Appliquer le framework en 3 étapes : Use cases → YAML →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Écrire une description YAML qui déclenche au bon moment (ni trop, ni jamais)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Structurer les instructions de façon lisible par Claude ET par le formateur 6 mois après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Étape 1 — Définir les use cases (15 min)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Règle des 2-3 : ne jamais écrire un Skill qui fait "tout". Toujours partir de 2-3 cas d'usage concrets.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Template à remplir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case : [nom du workflow]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Déclencheur : "phrase que dirait l'utilisateur"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Étapes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1. [collecte d'info]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2. [traitement]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3. [production du livrable]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Résultat attendu : [ce que Claude produit]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Critère de succès : [comment sais-je que ça a marché ?]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Étape 2 — Écrire le frontmatter YAML (20 min)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 description est la partie la plus importante. C'est elle qui détermine si le Skill s'active.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Formule :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[Ce que ça fait] + [Quand l'utiliser] + [Phrases déclencheurs entre guillemets]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❌ Trop vague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Aide avec les documents.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→ Claude ne sait jamais quand activer ce Skill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7AE60"/>
          <w:sz w:val="20"/>
          <w:szCs w:val="20"/>
        </w:rPr>
        <w:t xml:space="preserve">✓ Bien ciblé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Analyse un document fourni et produit une synthèse structurée.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Utiliser quand l'utilisateur dit "analyse ce document",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"que dit ce fichier", "résume ce PDF", "lis ce rapport".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 PAS utiliser pour rédiger des documents (utiliser un autre Skill).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Test de validation :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demander à Claude en live : "Quand utiliserais-tu ce Skill ?" — Il doit répéter les triggers.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Étape 3 — Structurer les instructions (20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Toujours des étapes numérotées, pas des paragraphes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Marquer les contraintes critiques : "CRITIQUE : valider avant de continuer"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Inclure le format de sortie exact (avec exemples)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Garder sous 400 mots — au-delà, Claude dilue l'attention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Template SKILL.md universel — à photocopier pour les participants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[nom-du-skill-sans-espaces]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[Ce que fait le Skill en une phrase.]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Utiliser quand l'utilisateur dit "[phrase 1]", "[phrase 2]",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"[phrase 3]".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 PAS utiliser pour [contre-exemple].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Workflow : [Titre lisible]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1 : [Nom de l'étape]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[Instructions claires. CRITIQUE si important.]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2 : [Nom de l'étape]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[Instructions. Format de sortie si applicable :]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**TITRE :**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**SECTION :**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Étape 3 : [Validation]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CRITIQUE : Vérifier [condition]. Signaler si [problème].</w:t>
            </w:r>
          </w:p>
        </w:tc>
      </w:tr>
    </w:tbl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MODULE 6 — Atelier 1 : Créer son premier Skill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10h45 – 12h30  |  1h45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Objectifs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Créer de A à Z un Skill complet à partir de la Fiche Workflow du Jour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Installer et tester ce Skill dans Claude Cowork avant midi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Déroulé de l'atelier — étapes formateur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(10 min) Relecture de la Fiche Workflow — validation du workflow choisi avec le formateur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(15 min) Rédaction du frontmatter YAML : name, description, triggers, contre-exemple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(25 min) Rédaction des instructions : étapes numérotées, format de sortie, marqueurs CRITIQUE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(15 min) Installation dans Cowork : créer dossier → copier SKILL.md → zipper → uploader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Premier test : déclencher le Skill avec 5 formulations différentes, noter les résultats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Première itération : corriger la description ou les instructions selon les résultats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5A6370" w:sz="1"/>
              <w:left w:val="single" w:color="5A6370" w:sz="1"/>
              <w:bottom w:val="single" w:color="5A6370" w:sz="1"/>
              <w:right w:val="single" w:color="5A6370" w:sz="1"/>
            </w:tcBorders>
            <w:shd w:fill="5A637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Skills de référence (à projeter)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Si un participant est bloqué sur sa description,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lui montrer ces exemples testés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"Génère un rapport mensuel" → voir Skill "compte-rendu-reunion" en M2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"Traite une demande RH" → voir Skill "prep-entretien-annuel" en M3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"Analyse un document" → voir Skill "analyse-document" en M2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370"/>
                <w:sz w:val="18"/>
                <w:szCs w:val="18"/>
              </w:rPr>
              <w:t xml:space="preserve">Ces 3 Skills sont dans le dossier CLAUDE/ du formateur, prêts à projeter.</w:t>
            </w:r>
          </w:p>
        </w:tc>
      </w:tr>
    </w:tbl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MODULE 7 — Tester et améliorer ses Skills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13h30 – 14h30  |  1h00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Objectifs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Appliquer les 3 niveaux de test de façon systématique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Diagnostiquer les 4 problèmes les plus courants et les corriger en live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Les 3 niveaux de 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Niveau 1 — Trigger : 10 à 15 formulations, noter lesquelles activent le Skill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Niveau 2 — Fonctionnel : workflow complet de bout en bout, vérifier complétude et format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Niveau 3 — Performance : comparer avec Skill vs sans Skill (nombre de messages, qualité)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Les 4 problèmes les plus courants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26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2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probable</w:t>
            </w:r>
          </w:p>
        </w:tc>
        <w:tc>
          <w:tcPr>
            <w:tcW w:type="dxa" w:w="39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dxa" w:w="22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Skill jamais activé</w:t>
            </w:r>
          </w:p>
        </w:tc>
        <w:tc>
          <w:tcPr>
            <w:tcW w:type="dxa" w:w="2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Description trop vague, sans triggers</w:t>
            </w:r>
          </w:p>
        </w:tc>
        <w:tc>
          <w:tcPr>
            <w:tcW w:type="dxa" w:w="39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Ajouter min. 3 phrases déclencheurs entre guillemets</w:t>
            </w:r>
          </w:p>
        </w:tc>
      </w:tr>
      <w:tr>
        <w:tc>
          <w:tcPr>
            <w:tcW w:type="dxa" w:w="22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Erreur à l'upload</w:t>
            </w:r>
          </w:p>
        </w:tc>
        <w:tc>
          <w:tcPr>
            <w:tcW w:type="dxa" w:w="2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Fichier nommé skill.md au lieu de SKILL.md</w:t>
            </w:r>
          </w:p>
        </w:tc>
        <w:tc>
          <w:tcPr>
            <w:tcW w:type="dxa" w:w="39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Renommer exactement en SKILL.md (majuscules)</w:t>
            </w:r>
          </w:p>
        </w:tc>
      </w:tr>
      <w:tr>
        <w:tc>
          <w:tcPr>
            <w:tcW w:type="dxa" w:w="22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Skill actif sur tout</w:t>
            </w:r>
          </w:p>
        </w:tc>
        <w:tc>
          <w:tcPr>
            <w:tcW w:type="dxa" w:w="2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Description trop large</w:t>
            </w:r>
          </w:p>
        </w:tc>
        <w:tc>
          <w:tcPr>
            <w:tcW w:type="dxa" w:w="39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Ajouter un paragraphe "NE PAS utiliser pour..."</w:t>
            </w:r>
          </w:p>
        </w:tc>
      </w:tr>
      <w:tr>
        <w:tc>
          <w:tcPr>
            <w:tcW w:type="dxa" w:w="22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18"/>
                <w:szCs w:val="18"/>
              </w:rPr>
              <w:t xml:space="preserve">Instructions ignorées</w:t>
            </w:r>
          </w:p>
        </w:tc>
        <w:tc>
          <w:tcPr>
            <w:tcW w:type="dxa" w:w="2900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Instructions en prose trop longue</w:t>
            </w:r>
          </w:p>
        </w:tc>
        <w:tc>
          <w:tcPr>
            <w:tcW w:type="dxa" w:w="39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0F8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Découper en étapes numérotées + mot-clé "CRITIQUE :"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4A085"/>
          <w:sz w:val="20"/>
          <w:szCs w:val="20"/>
        </w:rPr>
        <w:t xml:space="preserve">Astuce formateur 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En live dans Cowork, taper "Quand utiliserais-tu le Skill [nom] ?" — Claude répète les triggers configurés. C'est le meilleur test de validation de la description.</w:t>
      </w:r>
    </w:p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MODULE 8 — Patterns avancés &amp; distribution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14h30 – 15h00  |  30 minutes (survol)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Objectifs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Connaître les 5 patterns avancés sans avoir à les maîtriser immédiatement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Savoir distribuer un Skill (ZIP / GitHub / déploiement équipe)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Les 5 patterns — présentation rapide (15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1 — Séquentiel : étapes dépendantes avec validation entre chaque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2 — Multi-MCP : Figma → Drive → Linear → Slack (nécessite connecteurs)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3 — Itératif : générer → valider → corriger → relancer jusqu'au critère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4 — Contextuel : choisir l'outil selon le type de fichier ou de données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Pattern 5 — Domaine : règles métier embarquées (conformité, nomenclature, qualité)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Distribution — 3 méthodes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ZIP personnel : dossier → .zip → uploader dans Cowork Settings → Capabilities → Skills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GitHub public : dépôt avec README + fichiers → les collègues clonent + zippent + uploadent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équipe (admin Claude for Work) : upload une fois, disponible pour tout le workspace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Exemple de README pour partager un Skill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Skill : compte-rendu-reunion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Ce que ça fait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Génère un compte-rendu structuré à partir de notes brutes de réunion.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Installation (30 secondes)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Télécharger ce dossier et le compresser en .zip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Dans Claude Cowork : Settings → Capabilities → Skills → Upload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Redémarrer une conversation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Utilisation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Coller vos notes de réunion dans Cowork et dire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"rédige le CR", "compte-rendu de la réunion", ou "transforme mes notes"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Exemple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Entrée : notes brutes de 5 lignes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Sortie : CR structuré avec décisions, actions, responsables, date</w:t>
            </w:r>
          </w:p>
        </w:tc>
      </w:tr>
    </w:tbl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MODULE 9 — Atelier 2 : Itérer et partager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15h15 – 16h30  |  1h15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Objectifs</w:t>
            </w:r>
          </w:p>
        </w:tc>
        <w:tc>
          <w:tcPr>
            <w:tcW w:type="dxa" w:w="73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Itérer sur le Skill créé en M6 à partir des résultats des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Préparer le Skill au partage (README + ZIP)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Présenter son Skill à un pair et recevoir un retour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Déroulé de l'atelier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Test de déclenchement : 10 formulations → noter ce qui marche / coince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(15 min) Correction ciblée : améliorer la description ou une étape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(15 min) Rédaction d'un mini-README (template M8 ci-dessus)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(20 min) Démo croisée en binômes : l'un démontre, l'autre joue l'utilisateur naïf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(5 min) Partage en plénière : 2 à 3 Skills présentés, retours collectifs</w:t>
      </w:r>
    </w:p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Clôture — Plan d'action &amp; Évaluation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i/>
          <w:iCs/>
          <w:color w:val="5A6370"/>
          <w:sz w:val="20"/>
          <w:szCs w:val="20"/>
        </w:rPr>
        <w:t xml:space="preserve">16h30 – 17h00  |  30 minutes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Plan d'action individuel (fiche à distribuer)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 Skill n°1 (dans 2 semaines)</w:t>
            </w:r>
          </w:p>
        </w:tc>
        <w:tc>
          <w:tcPr>
            <w:tcW w:type="dxa" w:w="60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370"/>
                <w:sz w:val="18"/>
                <w:szCs w:val="18"/>
              </w:rPr>
              <w:t xml:space="preserve">Workflow : ___________________________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 Skill n°2 (dans 1 mois)</w:t>
            </w:r>
          </w:p>
        </w:tc>
        <w:tc>
          <w:tcPr>
            <w:tcW w:type="dxa" w:w="60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370"/>
                <w:sz w:val="18"/>
                <w:szCs w:val="18"/>
              </w:rPr>
              <w:t xml:space="preserve">Workflow : ___________________________</w:t>
            </w:r>
          </w:p>
        </w:tc>
      </w:tr>
      <w:tr>
        <w:tc>
          <w:tcPr>
            <w:tcW w:type="dxa" w:w="3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 partage équipe</w:t>
            </w:r>
          </w:p>
        </w:tc>
        <w:tc>
          <w:tcPr>
            <w:tcW w:type="dxa" w:w="6026"/>
            <w:tcBorders>
              <w:top w:val="single" w:color="C5D5E4" w:sz="1"/>
              <w:left w:val="single" w:color="C5D5E4" w:sz="1"/>
              <w:bottom w:val="single" w:color="C5D5E4" w:sz="1"/>
              <w:right w:val="single" w:color="C5D5E4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370"/>
                <w:sz w:val="18"/>
                <w:szCs w:val="18"/>
              </w:rPr>
              <w:t xml:space="preserve">Skill à partager / avec qui / quand : ____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4A085"/>
          <w:sz w:val="22"/>
          <w:szCs w:val="22"/>
        </w:rPr>
        <w:t xml:space="preserve">Ressources remises aux participants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Template SKILL.md vierge commenté (M5 ci-dessus)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Les 4 Skills exemples du cours : compte-rendu-reunion, analyse-document, email-relance, prep-entretien-annuel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Checklist de test en 3 niveaux (M7)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Annexes — Sources &amp; Ressources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A — Documentation officielle Anthropic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Documentation Claude Cowork : 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https://support.claude.ai (https://support.claude.ai)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Documentation Claude Code (CLI) et Skills : 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https://docs.claude.com (https://docs.claude.com)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Page produit Claude for Work (déploiement entreprise) : 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https://www.anthropic.com/claude-for-work (https://www.anthropic.com/claude-for-work)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B — Ressources du cours (dossier CLAUDE/)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Guide source du formateur : "Claude Code Skills.docx" (traduction et adaptation personnelle du guide Anthropic)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 apprenant existant : cours-skills-claude.docx — contient les chapitres détaillés avec exemples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Guide PDF de référence : "The Complete Guide to Building Skills.pdf" — guide officiel Anthropic complet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Guide Claude Code CLI : guide_claude_code_CLI.docx — pour les profils techniques qui veulent aller plus loin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Guide Cowork : guide_cowork.docx — prise en main détaillée de l'interface Cowork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C — Lecture complémentaire (en ligne)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Article de référence (source du document "Claude Code Skills.docx") :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"Claude Code Skills: The Complete Guide" — Medium (https://medium.com)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MCP (Model Context Protocol) — pour les Skills de type 3 :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https://modelcontextprotocol.io (https://modelcontextprotocol.io)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D — Matériel formateur requis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 poste par stagiaire avec Claude Cowork installé et session active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Les 4 Skills exemples prêts en dossier ZIP (à distribuer en clé USB ou lien de partage)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Fiches Workflow vierges imprimées (M4) — 1 par participant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Template SKILL.md imprimé (M5) — 1 par participant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Tableau blanc ou post-its pour l'activité M1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E — Notes sur les versions de Claude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Les Skills sont compatibles avec les modèles Claude actuels (Sonnet 4.6, Opus 4.6, Haiku 4.5). Le comportement de déclenchement peut varier légèrement selon les versions — toujours tester sur le modèle que les participants utiliseront en production.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4"/>
      </w:pBdr>
      <w:tabs>
        <w:tab w:val="right" w:pos="7560"/>
      </w:tabs>
      <w:spacing w:after="0" w:before="60"/>
    </w:pPr>
    <w:r>
      <w:rPr>
        <w:rFonts w:ascii="Calibri" w:cs="Calibri" w:eastAsia="Calibri" w:hAnsi="Calibri"/>
        <w:color w:val="5A6370"/>
        <w:sz w:val="16"/>
        <w:szCs w:val="16"/>
      </w:rPr>
      <w:t xml:space="preserve">Formation IA Agentique · 2 jours · Claude Skills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A6370"/>
        <w:sz w:val="16"/>
        <w:szCs w:val="16"/>
      </w:rPr>
      <w:t xml:space="preserve">Page </w:t>
    </w:r>
    <w:r>
      <w:rPr>
        <w:rFonts w:ascii="Calibri" w:cs="Calibri" w:eastAsia="Calibri" w:hAnsi="Calibri"/>
        <w:color w:val="5A63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370"/>
        <w:sz w:val="16"/>
        <w:szCs w:val="16"/>
      </w:rPr>
      <w:t xml:space="preserve"> / </w:t>
    </w:r>
    <w:r>
      <w:rPr>
        <w:rFonts w:ascii="Calibri" w:cs="Calibri" w:eastAsia="Calibri" w:hAnsi="Calibri"/>
        <w:color w:val="5A63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tabs>
        <w:tab w:val="right" w:pos="7560"/>
      </w:tabs>
      <w:spacing w:after="80" w:before="0"/>
    </w:pPr>
    <w:r>
      <w:rPr>
        <w:rFonts w:ascii="Calibri" w:cs="Calibri" w:eastAsia="Calibri" w:hAnsi="Calibri"/>
        <w:b/>
        <w:bCs/>
        <w:color w:val="1E3A5F"/>
        <w:sz w:val="17"/>
        <w:szCs w:val="17"/>
      </w:rPr>
      <w:t xml:space="preserve">Plan de Formation — Maîtriser les Claude Skills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color w:val="5A6370"/>
        <w:sz w:val="16"/>
        <w:szCs w:val="16"/>
      </w:rPr>
      <w:t xml:space="preserve">S. JAUBERT — UIMM-CVDL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14A08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93762b162f5772a736ec86580d4482fb9f2d1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2026-05-16T15:21:45.012Z</dcterms:created>
  <dcterms:modified xsi:type="dcterms:W3CDTF">2026-05-16T15:21:45.012Z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