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Interprétation à partir de la forme algébrique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L'impédance équivalente s'écrit sous la forme algébrique 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$$Z_{eq} = R_{eq} + jX_{eq}$$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Partie réelle ($R_{eq}$)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: Représente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résistance équivalente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(en Ohms). C'est la partie "active" du circuit, responsable de la dissipation d'énergie sous forme de chaleur (effet Joule). Elle est toujours positive.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Partie imaginaire ($X_{eq}$)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: Représente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réactance équivalente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(en Ohms). C'est la partie "réactive" du circuit, liée au stockage et à la restitution d'énergie magnétique (bobine) ou électrique (condensateur).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L'interprétation physique se fait principalement en observant le signe de la partie imaginaire ($X_{eq}$) 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 $X_{eq} &gt; 0$ (Comportement Inductif)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: Le circuit se comporte globalement comme une bobine en série avec une résistance. L'effet de la bobine l'emporte sur celui du condensateur.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 $X_{eq} &lt; 0$ (Comportement Capacitif)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: Le circuit se comporte globalement comme un condensateur en série avec une résistance. L'effet du condensateur l'emporte sur celui de la bobine.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 $X_{eq} = 0$ (Comportement Résistif ou Résonance)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: La partie imaginaire s'annule. Le circuit se comporte comme une simple résistance pure. Les effets de la bobine et du condensateur se compensent exactement. En électricité, c'est ce qu'on appelle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résonance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Interprétation à partir de la forme trigonométrique ou exponentielle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L'impédance équivalente s'écrit sous la forme exponentielle (polaire) 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$$Z_{eq} = |Z_{eq}| e^{j\varphi}$$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Cette forme est souvent la plus parlante physiquement pour les étudiants, car elle relie directement les grandeurs mesurables au multimètre et à l'oscilloscope.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 Module ($|Z_{eq}|$)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: Représente l'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impédance apparente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totale du circuit (en Ohms). C'est le rapport direct entre la valeur efficace de la tension totale ($U$) et la valeur efficace du courant total ($I$), selon la loi d'Ohm en alternatif : $U = |Z_{eq}| \times I$.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L'Argument ($\varphi$)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: Représente 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déphasage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(en radians ou degrés) de la tension par rapport au courant.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L'interprétation du déphasage ($\varphi$) rejoint celle de la réactance 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 $\varphi &gt; 0$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: La tension est en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avance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sur le courant (circuit inductif).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 $\varphi &lt; 0$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: La tension est en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retard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sur le courant (circuit capacitif).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 $\varphi = 0$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: La tension et le courant sont parfaitement en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phase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(circuit résistif pur / résonance).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