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jc w:val="center"/>
        <w:rPr>
          <w:rFonts w:ascii="Times New Roman" w:hAnsi="Times New Roman" w:eastAsia="Times New Roman" w:cs="Times New Roman"/>
          <w:sz w:val="28"/>
          <w:szCs w:val="28"/>
        </w:rPr>
      </w:pPr>
      <w:r>
        <w:rPr>
          <w:rFonts w:eastAsia="Times New Roman" w:cs="Times New Roman"/>
          <w:b/>
          <w:bCs/>
          <w:color w:val="333333"/>
          <w:sz w:val="28"/>
          <w:szCs w:val="28"/>
        </w:rPr>
        <w:t>GUIDELINES FOR THE PREPARATION OF PP1 PROJECT REPORTS</w:t>
      </w:r>
    </w:p>
    <w:p>
      <w:pPr>
        <w:pStyle w:val="Default"/>
        <w:rPr>
          <w:sz w:val="23"/>
          <w:szCs w:val="23"/>
        </w:rPr>
      </w:pPr>
      <w:r>
        <w:rPr>
          <w:b/>
          <w:bCs/>
          <w:sz w:val="23"/>
          <w:szCs w:val="23"/>
        </w:rPr>
        <w:t xml:space="preserve">PREPARATION FORMAT: </w:t>
      </w:r>
    </w:p>
    <w:p>
      <w:pPr>
        <w:pStyle w:val="Default"/>
        <w:rPr>
          <w:sz w:val="23"/>
          <w:szCs w:val="23"/>
        </w:rPr>
      </w:pPr>
      <w:r>
        <w:rPr>
          <w:sz w:val="23"/>
          <w:szCs w:val="23"/>
        </w:rPr>
      </w:r>
    </w:p>
    <w:p>
      <w:pPr>
        <w:pStyle w:val="Default"/>
        <w:rPr>
          <w:b/>
          <w:b/>
          <w:bCs/>
          <w:sz w:val="23"/>
          <w:szCs w:val="23"/>
        </w:rPr>
      </w:pPr>
      <w:r>
        <w:rPr>
          <w:b/>
          <w:bCs/>
          <w:sz w:val="23"/>
          <w:szCs w:val="23"/>
        </w:rPr>
        <w:t xml:space="preserve"> </w:t>
      </w:r>
      <w:r>
        <w:rPr>
          <w:b/>
          <w:bCs/>
          <w:sz w:val="23"/>
          <w:szCs w:val="23"/>
        </w:rPr>
        <w:t>Page Margins:</w:t>
      </w:r>
    </w:p>
    <w:p>
      <w:pPr>
        <w:pStyle w:val="Default"/>
        <w:rPr>
          <w:bCs/>
          <w:sz w:val="23"/>
          <w:szCs w:val="23"/>
        </w:rPr>
      </w:pPr>
      <w:r>
        <w:rPr>
          <w:bCs/>
          <w:sz w:val="23"/>
          <w:szCs w:val="23"/>
        </w:rPr>
        <w:t xml:space="preserve">Strictly adhere to the following </w:t>
      </w:r>
      <w:r>
        <w:rPr>
          <w:sz w:val="23"/>
          <w:szCs w:val="23"/>
        </w:rPr>
        <w:t xml:space="preserve">left, right, top and bottom </w:t>
      </w:r>
      <w:r>
        <w:rPr>
          <w:bCs/>
          <w:sz w:val="23"/>
          <w:szCs w:val="23"/>
        </w:rPr>
        <w:t>page margins format</w:t>
      </w:r>
    </w:p>
    <w:tbl>
      <w:tblPr>
        <w:tblStyle w:val="TableGrid"/>
        <w:tblW w:w="3402" w:type="dxa"/>
        <w:jc w:val="left"/>
        <w:tblInd w:w="1809" w:type="dxa"/>
        <w:tblCellMar>
          <w:top w:w="0" w:type="dxa"/>
          <w:left w:w="108" w:type="dxa"/>
          <w:bottom w:w="0" w:type="dxa"/>
          <w:right w:w="108" w:type="dxa"/>
        </w:tblCellMar>
        <w:tblLook w:firstRow="1" w:noVBand="1" w:lastRow="0" w:firstColumn="1" w:lastColumn="0" w:noHBand="0" w:val="04a0"/>
      </w:tblPr>
      <w:tblGrid>
        <w:gridCol w:w="1382"/>
        <w:gridCol w:w="1027"/>
        <w:gridCol w:w="993"/>
      </w:tblGrid>
      <w:tr>
        <w:trPr/>
        <w:tc>
          <w:tcPr>
            <w:tcW w:w="1382" w:type="dxa"/>
            <w:tcBorders/>
            <w:shd w:fill="auto" w:val="clear"/>
            <w:tcMar>
              <w:left w:w="108" w:type="dxa"/>
            </w:tcMar>
          </w:tcPr>
          <w:p>
            <w:pPr>
              <w:pStyle w:val="Default"/>
              <w:spacing w:lineRule="auto" w:line="240" w:before="0" w:after="0"/>
              <w:jc w:val="center"/>
              <w:rPr>
                <w:sz w:val="23"/>
                <w:szCs w:val="23"/>
              </w:rPr>
            </w:pPr>
            <w:r>
              <w:rPr>
                <w:sz w:val="23"/>
                <w:szCs w:val="23"/>
              </w:rPr>
              <w:t>Margin</w:t>
            </w:r>
          </w:p>
        </w:tc>
        <w:tc>
          <w:tcPr>
            <w:tcW w:w="2020" w:type="dxa"/>
            <w:gridSpan w:val="2"/>
            <w:tcBorders/>
            <w:shd w:fill="auto" w:val="clear"/>
            <w:tcMar>
              <w:left w:w="108" w:type="dxa"/>
            </w:tcMar>
          </w:tcPr>
          <w:p>
            <w:pPr>
              <w:pStyle w:val="Default"/>
              <w:spacing w:lineRule="auto" w:line="240" w:before="0" w:after="0"/>
              <w:jc w:val="center"/>
              <w:rPr>
                <w:sz w:val="23"/>
                <w:szCs w:val="23"/>
              </w:rPr>
            </w:pPr>
            <w:r>
              <w:rPr>
                <w:sz w:val="23"/>
                <w:szCs w:val="23"/>
              </w:rPr>
              <w:t>Size in</w:t>
            </w:r>
          </w:p>
        </w:tc>
      </w:tr>
      <w:tr>
        <w:trPr/>
        <w:tc>
          <w:tcPr>
            <w:tcW w:w="1382" w:type="dxa"/>
            <w:tcBorders/>
            <w:shd w:fill="auto" w:val="clear"/>
            <w:tcMar>
              <w:left w:w="108" w:type="dxa"/>
            </w:tcMar>
          </w:tcPr>
          <w:p>
            <w:pPr>
              <w:pStyle w:val="Default"/>
              <w:spacing w:lineRule="auto" w:line="240" w:before="0" w:after="0"/>
              <w:rPr>
                <w:sz w:val="23"/>
                <w:szCs w:val="23"/>
              </w:rPr>
            </w:pPr>
            <w:r>
              <w:rPr>
                <w:sz w:val="23"/>
                <w:szCs w:val="23"/>
              </w:rPr>
            </w:r>
          </w:p>
        </w:tc>
        <w:tc>
          <w:tcPr>
            <w:tcW w:w="1027" w:type="dxa"/>
            <w:tcBorders/>
            <w:shd w:fill="auto" w:val="clear"/>
            <w:tcMar>
              <w:left w:w="108" w:type="dxa"/>
            </w:tcMar>
          </w:tcPr>
          <w:p>
            <w:pPr>
              <w:pStyle w:val="Default"/>
              <w:spacing w:lineRule="auto" w:line="240" w:before="0" w:after="0"/>
              <w:rPr>
                <w:sz w:val="23"/>
                <w:szCs w:val="23"/>
              </w:rPr>
            </w:pPr>
            <w:r>
              <w:rPr>
                <w:sz w:val="23"/>
                <w:szCs w:val="23"/>
              </w:rPr>
              <w:t>mm</w:t>
            </w:r>
          </w:p>
        </w:tc>
        <w:tc>
          <w:tcPr>
            <w:tcW w:w="993" w:type="dxa"/>
            <w:tcBorders/>
            <w:shd w:fill="auto" w:val="clear"/>
            <w:tcMar>
              <w:left w:w="108" w:type="dxa"/>
            </w:tcMar>
          </w:tcPr>
          <w:p>
            <w:pPr>
              <w:pStyle w:val="Default"/>
              <w:spacing w:lineRule="auto" w:line="240" w:before="0" w:after="0"/>
              <w:rPr>
                <w:sz w:val="23"/>
                <w:szCs w:val="23"/>
              </w:rPr>
            </w:pPr>
            <w:r>
              <w:rPr>
                <w:sz w:val="23"/>
                <w:szCs w:val="23"/>
              </w:rPr>
              <w:t>~ inch</w:t>
            </w:r>
          </w:p>
        </w:tc>
      </w:tr>
      <w:tr>
        <w:trPr/>
        <w:tc>
          <w:tcPr>
            <w:tcW w:w="1382" w:type="dxa"/>
            <w:tcBorders/>
            <w:shd w:fill="auto" w:val="clear"/>
            <w:tcMar>
              <w:left w:w="108" w:type="dxa"/>
            </w:tcMar>
          </w:tcPr>
          <w:p>
            <w:pPr>
              <w:pStyle w:val="Default"/>
              <w:spacing w:lineRule="auto" w:line="240" w:before="0" w:after="0"/>
              <w:rPr>
                <w:sz w:val="23"/>
                <w:szCs w:val="23"/>
              </w:rPr>
            </w:pPr>
            <w:r>
              <w:rPr>
                <w:sz w:val="23"/>
                <w:szCs w:val="23"/>
              </w:rPr>
              <w:t>Left</w:t>
            </w:r>
          </w:p>
        </w:tc>
        <w:tc>
          <w:tcPr>
            <w:tcW w:w="1027" w:type="dxa"/>
            <w:tcBorders/>
            <w:shd w:fill="auto" w:val="clear"/>
            <w:tcMar>
              <w:left w:w="108" w:type="dxa"/>
            </w:tcMar>
          </w:tcPr>
          <w:p>
            <w:pPr>
              <w:pStyle w:val="Default"/>
              <w:spacing w:lineRule="auto" w:line="240" w:before="0" w:after="0"/>
              <w:rPr>
                <w:sz w:val="23"/>
                <w:szCs w:val="23"/>
              </w:rPr>
            </w:pPr>
            <w:r>
              <w:rPr>
                <w:sz w:val="23"/>
                <w:szCs w:val="23"/>
              </w:rPr>
              <w:t>31</w:t>
            </w:r>
          </w:p>
        </w:tc>
        <w:tc>
          <w:tcPr>
            <w:tcW w:w="993" w:type="dxa"/>
            <w:tcBorders/>
            <w:shd w:fill="auto" w:val="clear"/>
            <w:tcMar>
              <w:left w:w="108" w:type="dxa"/>
            </w:tcMar>
          </w:tcPr>
          <w:p>
            <w:pPr>
              <w:pStyle w:val="Default"/>
              <w:spacing w:lineRule="auto" w:line="240" w:before="0" w:after="0"/>
              <w:rPr>
                <w:sz w:val="23"/>
                <w:szCs w:val="23"/>
              </w:rPr>
            </w:pPr>
            <w:r>
              <w:rPr>
                <w:sz w:val="23"/>
                <w:szCs w:val="23"/>
              </w:rPr>
              <w:t>1.25</w:t>
            </w:r>
          </w:p>
        </w:tc>
      </w:tr>
      <w:tr>
        <w:trPr/>
        <w:tc>
          <w:tcPr>
            <w:tcW w:w="1382" w:type="dxa"/>
            <w:tcBorders/>
            <w:shd w:fill="auto" w:val="clear"/>
            <w:tcMar>
              <w:left w:w="108" w:type="dxa"/>
            </w:tcMar>
          </w:tcPr>
          <w:p>
            <w:pPr>
              <w:pStyle w:val="Default"/>
              <w:spacing w:lineRule="auto" w:line="240" w:before="0" w:after="0"/>
              <w:rPr>
                <w:sz w:val="23"/>
                <w:szCs w:val="23"/>
              </w:rPr>
            </w:pPr>
            <w:r>
              <w:rPr>
                <w:sz w:val="23"/>
                <w:szCs w:val="23"/>
              </w:rPr>
              <w:t>Right</w:t>
            </w:r>
          </w:p>
        </w:tc>
        <w:tc>
          <w:tcPr>
            <w:tcW w:w="1027" w:type="dxa"/>
            <w:tcBorders/>
            <w:shd w:fill="auto" w:val="clear"/>
            <w:tcMar>
              <w:left w:w="108" w:type="dxa"/>
            </w:tcMar>
          </w:tcPr>
          <w:p>
            <w:pPr>
              <w:pStyle w:val="Default"/>
              <w:spacing w:lineRule="auto" w:line="240" w:before="0" w:after="0"/>
              <w:rPr>
                <w:sz w:val="23"/>
                <w:szCs w:val="23"/>
              </w:rPr>
            </w:pPr>
            <w:r>
              <w:rPr>
                <w:sz w:val="23"/>
                <w:szCs w:val="23"/>
              </w:rPr>
              <w:t>25</w:t>
            </w:r>
          </w:p>
        </w:tc>
        <w:tc>
          <w:tcPr>
            <w:tcW w:w="993" w:type="dxa"/>
            <w:tcBorders/>
            <w:shd w:fill="auto" w:val="clear"/>
            <w:tcMar>
              <w:left w:w="108" w:type="dxa"/>
            </w:tcMar>
          </w:tcPr>
          <w:p>
            <w:pPr>
              <w:pStyle w:val="Default"/>
              <w:spacing w:lineRule="auto" w:line="240" w:before="0" w:after="0"/>
              <w:rPr>
                <w:sz w:val="23"/>
                <w:szCs w:val="23"/>
              </w:rPr>
            </w:pPr>
            <w:r>
              <w:rPr>
                <w:sz w:val="23"/>
                <w:szCs w:val="23"/>
              </w:rPr>
              <w:t>1.00</w:t>
            </w:r>
          </w:p>
        </w:tc>
      </w:tr>
      <w:tr>
        <w:trPr/>
        <w:tc>
          <w:tcPr>
            <w:tcW w:w="1382" w:type="dxa"/>
            <w:tcBorders/>
            <w:shd w:fill="auto" w:val="clear"/>
            <w:tcMar>
              <w:left w:w="108" w:type="dxa"/>
            </w:tcMar>
          </w:tcPr>
          <w:p>
            <w:pPr>
              <w:pStyle w:val="Default"/>
              <w:spacing w:lineRule="auto" w:line="240" w:before="0" w:after="0"/>
              <w:rPr>
                <w:sz w:val="23"/>
                <w:szCs w:val="23"/>
              </w:rPr>
            </w:pPr>
            <w:r>
              <w:rPr>
                <w:sz w:val="23"/>
                <w:szCs w:val="23"/>
              </w:rPr>
              <w:t>Top</w:t>
            </w:r>
          </w:p>
        </w:tc>
        <w:tc>
          <w:tcPr>
            <w:tcW w:w="1027" w:type="dxa"/>
            <w:tcBorders/>
            <w:shd w:fill="auto" w:val="clear"/>
            <w:tcMar>
              <w:left w:w="108" w:type="dxa"/>
            </w:tcMar>
          </w:tcPr>
          <w:p>
            <w:pPr>
              <w:pStyle w:val="Default"/>
              <w:spacing w:lineRule="auto" w:line="240" w:before="0" w:after="0"/>
              <w:rPr>
                <w:sz w:val="23"/>
                <w:szCs w:val="23"/>
              </w:rPr>
            </w:pPr>
            <w:r>
              <w:rPr>
                <w:sz w:val="23"/>
                <w:szCs w:val="23"/>
              </w:rPr>
              <w:t>20</w:t>
            </w:r>
          </w:p>
        </w:tc>
        <w:tc>
          <w:tcPr>
            <w:tcW w:w="993" w:type="dxa"/>
            <w:tcBorders/>
            <w:shd w:fill="auto" w:val="clear"/>
            <w:tcMar>
              <w:left w:w="108" w:type="dxa"/>
            </w:tcMar>
          </w:tcPr>
          <w:p>
            <w:pPr>
              <w:pStyle w:val="Default"/>
              <w:spacing w:lineRule="auto" w:line="240" w:before="0" w:after="0"/>
              <w:rPr>
                <w:sz w:val="23"/>
                <w:szCs w:val="23"/>
              </w:rPr>
            </w:pPr>
            <w:r>
              <w:rPr>
                <w:sz w:val="23"/>
                <w:szCs w:val="23"/>
              </w:rPr>
              <w:t>0.75</w:t>
            </w:r>
          </w:p>
        </w:tc>
      </w:tr>
      <w:tr>
        <w:trPr/>
        <w:tc>
          <w:tcPr>
            <w:tcW w:w="1382" w:type="dxa"/>
            <w:tcBorders/>
            <w:shd w:fill="auto" w:val="clear"/>
            <w:tcMar>
              <w:left w:w="108" w:type="dxa"/>
            </w:tcMar>
          </w:tcPr>
          <w:p>
            <w:pPr>
              <w:pStyle w:val="Default"/>
              <w:spacing w:lineRule="auto" w:line="240" w:before="0" w:after="0"/>
              <w:rPr>
                <w:sz w:val="23"/>
                <w:szCs w:val="23"/>
              </w:rPr>
            </w:pPr>
            <w:r>
              <w:rPr>
                <w:sz w:val="23"/>
                <w:szCs w:val="23"/>
              </w:rPr>
              <w:t>Bottom</w:t>
            </w:r>
          </w:p>
        </w:tc>
        <w:tc>
          <w:tcPr>
            <w:tcW w:w="1027" w:type="dxa"/>
            <w:tcBorders/>
            <w:shd w:fill="auto" w:val="clear"/>
            <w:tcMar>
              <w:left w:w="108" w:type="dxa"/>
            </w:tcMar>
          </w:tcPr>
          <w:p>
            <w:pPr>
              <w:pStyle w:val="Default"/>
              <w:spacing w:lineRule="auto" w:line="240" w:before="0" w:after="0"/>
              <w:rPr>
                <w:sz w:val="23"/>
                <w:szCs w:val="23"/>
              </w:rPr>
            </w:pPr>
            <w:r>
              <w:rPr>
                <w:sz w:val="23"/>
                <w:szCs w:val="23"/>
              </w:rPr>
              <w:t>20</w:t>
            </w:r>
          </w:p>
        </w:tc>
        <w:tc>
          <w:tcPr>
            <w:tcW w:w="993" w:type="dxa"/>
            <w:tcBorders/>
            <w:shd w:fill="auto" w:val="clear"/>
            <w:tcMar>
              <w:left w:w="108" w:type="dxa"/>
            </w:tcMar>
          </w:tcPr>
          <w:p>
            <w:pPr>
              <w:pStyle w:val="Default"/>
              <w:spacing w:lineRule="auto" w:line="240" w:before="0" w:after="0"/>
              <w:rPr>
                <w:sz w:val="23"/>
                <w:szCs w:val="23"/>
              </w:rPr>
            </w:pPr>
            <w:r>
              <w:rPr>
                <w:sz w:val="23"/>
                <w:szCs w:val="23"/>
              </w:rPr>
              <w:t>0.75</w:t>
            </w:r>
          </w:p>
        </w:tc>
      </w:tr>
    </w:tbl>
    <w:p>
      <w:pPr>
        <w:pStyle w:val="Default"/>
        <w:rPr>
          <w:b/>
          <w:b/>
          <w:sz w:val="23"/>
          <w:szCs w:val="23"/>
        </w:rPr>
      </w:pPr>
      <w:r>
        <w:rPr>
          <w:b/>
          <w:sz w:val="23"/>
          <w:szCs w:val="23"/>
        </w:rPr>
      </w:r>
    </w:p>
    <w:p>
      <w:pPr>
        <w:pStyle w:val="Default"/>
        <w:rPr>
          <w:b/>
          <w:b/>
          <w:bCs/>
          <w:sz w:val="23"/>
          <w:szCs w:val="23"/>
        </w:rPr>
      </w:pPr>
      <w:r>
        <w:rPr>
          <w:b/>
          <w:bCs/>
          <w:sz w:val="23"/>
          <w:szCs w:val="23"/>
        </w:rPr>
      </w:r>
    </w:p>
    <w:p>
      <w:pPr>
        <w:pStyle w:val="Normal"/>
        <w:rPr>
          <w:rFonts w:ascii="Times New Roman" w:hAnsi="Times New Roman" w:cs="Times New Roman"/>
          <w:b/>
          <w:b/>
          <w:bCs/>
          <w:color w:val="000000"/>
          <w:sz w:val="23"/>
          <w:szCs w:val="23"/>
        </w:rPr>
      </w:pPr>
      <w:r>
        <w:rPr>
          <w:rFonts w:cs="Times New Roman" w:ascii="Times New Roman" w:hAnsi="Times New Roman"/>
          <w:b/>
          <w:bCs/>
          <w:color w:val="000000"/>
          <w:sz w:val="23"/>
          <w:szCs w:val="23"/>
        </w:rPr>
        <w:t xml:space="preserve">Typing Instructions: </w:t>
      </w:r>
    </w:p>
    <w:p>
      <w:pPr>
        <w:pStyle w:val="Normal"/>
        <w:rPr>
          <w:rFonts w:ascii="Times New Roman" w:hAnsi="Times New Roman" w:cs="Times New Roman"/>
          <w:color w:val="000000"/>
          <w:sz w:val="23"/>
          <w:szCs w:val="23"/>
        </w:rPr>
      </w:pPr>
      <w:r>
        <w:rPr>
          <w:rFonts w:cs="Times New Roman" w:ascii="Times New Roman" w:hAnsi="Times New Roman"/>
          <w:color w:val="000000"/>
          <w:sz w:val="23"/>
          <w:szCs w:val="23"/>
        </w:rPr>
        <w:t xml:space="preserve">Project reports should be typed neatly only on one side of the paper. The impression on the typed copies should be black in colour. One and a half spacing should be used for typing the general text. The general text shall be typed in the Font style ‘Times New Roman’ and Font size  12. </w:t>
      </w:r>
    </w:p>
    <w:p>
      <w:pPr>
        <w:pStyle w:val="Normal"/>
        <w:rPr>
          <w:rFonts w:ascii="Times New Roman" w:hAnsi="Times New Roman" w:eastAsia="Times New Roman" w:cs="Times New Roman"/>
          <w:color w:val="333333"/>
          <w:sz w:val="24"/>
          <w:szCs w:val="24"/>
        </w:rPr>
      </w:pPr>
      <w:r>
        <w:rPr>
          <w:rFonts w:eastAsia="Times New Roman" w:cs="Times New Roman" w:ascii="Times New Roman" w:hAnsi="Times New Roman"/>
          <w:b/>
          <w:color w:val="333333"/>
          <w:sz w:val="24"/>
          <w:szCs w:val="24"/>
        </w:rPr>
        <w:t>Certificate</w:t>
      </w:r>
      <w:r>
        <w:rPr>
          <w:rFonts w:eastAsia="Times New Roman" w:cs="Times New Roman" w:ascii="Times New Roman" w:hAnsi="Times New Roman"/>
          <w:color w:val="333333"/>
          <w:sz w:val="24"/>
          <w:szCs w:val="24"/>
        </w:rPr>
        <w:t xml:space="preserve"> - The format of the certificates for both the college and the organization where the project is carried out is given at the end of the document. </w:t>
      </w:r>
    </w:p>
    <w:p>
      <w:pPr>
        <w:pStyle w:val="Normal"/>
        <w:rPr>
          <w:rFonts w:ascii="Times New Roman" w:hAnsi="Times New Roman" w:cs="Times New Roman"/>
          <w:color w:val="000000"/>
          <w:sz w:val="23"/>
          <w:szCs w:val="23"/>
        </w:rPr>
      </w:pPr>
      <w:r>
        <w:rPr>
          <w:rFonts w:eastAsia="Times New Roman" w:cs="Times New Roman" w:ascii="Times New Roman" w:hAnsi="Times New Roman"/>
          <w:b/>
          <w:color w:val="333333"/>
          <w:sz w:val="24"/>
          <w:szCs w:val="24"/>
        </w:rPr>
        <w:t>Abstract</w:t>
      </w:r>
      <w:r>
        <w:rPr>
          <w:rFonts w:eastAsia="Times New Roman" w:cs="Times New Roman" w:ascii="Times New Roman" w:hAnsi="Times New Roman"/>
          <w:color w:val="333333"/>
          <w:sz w:val="24"/>
          <w:szCs w:val="24"/>
        </w:rPr>
        <w:t xml:space="preserve"> – Abstract should be one page synopsis of the project report typed with double line spacing, Font Style Times New Roman and Font Size 12. , indicating salient features of the work. </w:t>
      </w:r>
    </w:p>
    <w:p>
      <w:pPr>
        <w:pStyle w:val="Normal"/>
        <w:spacing w:lineRule="auto" w:line="240" w:beforeAutospacing="1" w:after="240"/>
        <w:rPr>
          <w:rFonts w:ascii="Times New Roman" w:hAnsi="Times New Roman" w:eastAsia="Times New Roman" w:cs="Times New Roman"/>
          <w:color w:val="333333"/>
          <w:sz w:val="24"/>
          <w:szCs w:val="24"/>
        </w:rPr>
      </w:pPr>
      <w:r>
        <w:rPr>
          <w:rFonts w:eastAsia="Times New Roman" w:cs="Times New Roman" w:ascii="Times New Roman" w:hAnsi="Times New Roman"/>
          <w:b/>
          <w:color w:val="333333"/>
          <w:sz w:val="24"/>
          <w:szCs w:val="24"/>
        </w:rPr>
        <w:t xml:space="preserve">Page Numbering:  </w:t>
      </w:r>
      <w:r>
        <w:rPr>
          <w:rFonts w:eastAsia="Times New Roman" w:cs="Times New Roman" w:ascii="Times New Roman" w:hAnsi="Times New Roman"/>
          <w:color w:val="333333"/>
          <w:sz w:val="24"/>
          <w:szCs w:val="24"/>
        </w:rPr>
        <w:t>The organization  and the page numbering of the report should be as follows:</w:t>
      </w:r>
    </w:p>
    <w:tbl>
      <w:tblPr>
        <w:tblStyle w:val="TableGrid"/>
        <w:tblW w:w="7128" w:type="dxa"/>
        <w:jc w:val="left"/>
        <w:tblInd w:w="933" w:type="dxa"/>
        <w:tblCellMar>
          <w:top w:w="0" w:type="dxa"/>
          <w:left w:w="108" w:type="dxa"/>
          <w:bottom w:w="0" w:type="dxa"/>
          <w:right w:w="108" w:type="dxa"/>
        </w:tblCellMar>
        <w:tblLook w:firstRow="1" w:noVBand="1" w:lastRow="0" w:firstColumn="1" w:lastColumn="0" w:noHBand="0" w:val="04a0"/>
      </w:tblPr>
      <w:tblGrid>
        <w:gridCol w:w="4608"/>
        <w:gridCol w:w="2519"/>
      </w:tblGrid>
      <w:tr>
        <w:trPr/>
        <w:tc>
          <w:tcPr>
            <w:tcW w:w="4608" w:type="dxa"/>
            <w:tcBorders/>
            <w:shd w:fill="auto" w:val="clear"/>
            <w:tcMar>
              <w:left w:w="108" w:type="dxa"/>
            </w:tcMar>
          </w:tcPr>
          <w:p>
            <w:pPr>
              <w:pStyle w:val="Default"/>
              <w:spacing w:lineRule="auto" w:line="240" w:before="0" w:after="0"/>
              <w:jc w:val="center"/>
              <w:rPr>
                <w:b/>
                <w:b/>
                <w:sz w:val="23"/>
                <w:szCs w:val="23"/>
              </w:rPr>
            </w:pPr>
            <w:r>
              <w:rPr>
                <w:b/>
                <w:sz w:val="23"/>
                <w:szCs w:val="23"/>
              </w:rPr>
              <w:t>SECTIONS</w:t>
            </w:r>
          </w:p>
        </w:tc>
        <w:tc>
          <w:tcPr>
            <w:tcW w:w="2519" w:type="dxa"/>
            <w:tcBorders/>
            <w:shd w:fill="auto" w:val="clear"/>
            <w:tcMar>
              <w:left w:w="108" w:type="dxa"/>
            </w:tcMar>
          </w:tcPr>
          <w:p>
            <w:pPr>
              <w:pStyle w:val="Normal"/>
              <w:spacing w:lineRule="auto" w:line="240" w:beforeAutospacing="1" w:after="0"/>
              <w:rPr>
                <w:rFonts w:ascii="Times New Roman" w:hAnsi="Times New Roman" w:cs="Times New Roman"/>
                <w:b/>
                <w:b/>
                <w:color w:val="000000"/>
                <w:sz w:val="23"/>
                <w:szCs w:val="23"/>
              </w:rPr>
            </w:pPr>
            <w:r>
              <w:rPr>
                <w:rFonts w:cs="Times New Roman" w:ascii="Times New Roman" w:hAnsi="Times New Roman"/>
                <w:b/>
                <w:color w:val="000000"/>
                <w:sz w:val="23"/>
                <w:szCs w:val="23"/>
              </w:rPr>
              <w:t>PAGE Number Style</w:t>
            </w:r>
          </w:p>
        </w:tc>
      </w:tr>
      <w:tr>
        <w:trPr/>
        <w:tc>
          <w:tcPr>
            <w:tcW w:w="4608" w:type="dxa"/>
            <w:tcBorders/>
            <w:shd w:fill="auto" w:val="clear"/>
            <w:tcMar>
              <w:left w:w="108" w:type="dxa"/>
            </w:tcMar>
          </w:tcPr>
          <w:p>
            <w:pPr>
              <w:pStyle w:val="ListParagraph"/>
              <w:numPr>
                <w:ilvl w:val="0"/>
                <w:numId w:val="3"/>
              </w:numPr>
              <w:spacing w:lineRule="auto" w:line="240" w:before="0" w:after="0"/>
              <w:ind w:left="72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Outer Cover page ( to be typed on cream/ivory color sheet)  with a plastic cover.</w:t>
            </w:r>
          </w:p>
          <w:p>
            <w:pPr>
              <w:pStyle w:val="ListParagraph"/>
              <w:numPr>
                <w:ilvl w:val="0"/>
                <w:numId w:val="3"/>
              </w:numPr>
              <w:spacing w:lineRule="auto" w:line="240" w:before="0" w:after="0"/>
              <w:ind w:left="72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Inner Cover page (to be typed on white sheet)</w:t>
            </w:r>
          </w:p>
          <w:p>
            <w:pPr>
              <w:pStyle w:val="ListParagraph"/>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(Same contents for both which is given at the end of the document)</w:t>
            </w:r>
          </w:p>
        </w:tc>
        <w:tc>
          <w:tcPr>
            <w:tcW w:w="2519" w:type="dxa"/>
            <w:tcBorders/>
            <w:shd w:fill="auto" w:val="clear"/>
            <w:tcMar>
              <w:left w:w="108" w:type="dxa"/>
            </w:tcMar>
          </w:tcPr>
          <w:p>
            <w:pPr>
              <w:pStyle w:val="Normal"/>
              <w:spacing w:lineRule="auto" w:line="240" w:beforeAutospacing="1" w:after="0"/>
              <w:rPr>
                <w:rFonts w:ascii="Times New Roman" w:hAnsi="Times New Roman" w:cs="Times New Roman"/>
                <w:b/>
                <w:b/>
                <w:color w:val="000000"/>
                <w:sz w:val="23"/>
                <w:szCs w:val="23"/>
              </w:rPr>
            </w:pPr>
            <w:r>
              <w:rPr>
                <w:rFonts w:cs="Times New Roman" w:ascii="Times New Roman" w:hAnsi="Times New Roman"/>
                <w:b/>
                <w:color w:val="000000"/>
                <w:sz w:val="23"/>
                <w:szCs w:val="23"/>
              </w:rPr>
              <w:t>No page number</w:t>
            </w:r>
          </w:p>
        </w:tc>
      </w:tr>
      <w:tr>
        <w:trPr>
          <w:trHeight w:val="1070" w:hRule="atLeast"/>
        </w:trPr>
        <w:tc>
          <w:tcPr>
            <w:tcW w:w="4608" w:type="dxa"/>
            <w:tcBorders/>
            <w:shd w:fill="auto" w:val="clear"/>
            <w:tcMar>
              <w:left w:w="108" w:type="dxa"/>
            </w:tcMar>
          </w:tcPr>
          <w:p>
            <w:pPr>
              <w:pStyle w:val="ListParagraph"/>
              <w:numPr>
                <w:ilvl w:val="0"/>
                <w:numId w:val="3"/>
              </w:numPr>
              <w:spacing w:lineRule="auto" w:line="240" w:beforeAutospacing="1" w:after="0"/>
              <w:ind w:left="36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Certificates</w:t>
            </w:r>
          </w:p>
          <w:p>
            <w:pPr>
              <w:pStyle w:val="ListParagraph"/>
              <w:numPr>
                <w:ilvl w:val="0"/>
                <w:numId w:val="3"/>
              </w:numPr>
              <w:spacing w:lineRule="auto" w:line="240" w:beforeAutospacing="1" w:after="0"/>
              <w:ind w:left="36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Abstract </w:t>
            </w:r>
          </w:p>
          <w:p>
            <w:pPr>
              <w:pStyle w:val="ListParagraph"/>
              <w:numPr>
                <w:ilvl w:val="0"/>
                <w:numId w:val="3"/>
              </w:numPr>
              <w:spacing w:lineRule="auto" w:line="240" w:beforeAutospacing="1" w:after="0"/>
              <w:ind w:left="36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Acknowledgments</w:t>
            </w:r>
          </w:p>
          <w:p>
            <w:pPr>
              <w:pStyle w:val="ListParagraph"/>
              <w:numPr>
                <w:ilvl w:val="0"/>
                <w:numId w:val="3"/>
              </w:numPr>
              <w:spacing w:lineRule="auto" w:line="240" w:beforeAutospacing="1" w:after="0"/>
              <w:ind w:left="36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Table of Contents          </w:t>
            </w:r>
          </w:p>
        </w:tc>
        <w:tc>
          <w:tcPr>
            <w:tcW w:w="2519" w:type="dxa"/>
            <w:tcBorders/>
            <w:shd w:fill="auto" w:val="clear"/>
            <w:tcMar>
              <w:left w:w="108" w:type="dxa"/>
            </w:tcMar>
          </w:tcPr>
          <w:p>
            <w:pPr>
              <w:pStyle w:val="Default"/>
              <w:spacing w:lineRule="auto" w:line="240" w:before="0" w:after="0"/>
              <w:rPr>
                <w:b/>
                <w:b/>
                <w:sz w:val="23"/>
                <w:szCs w:val="23"/>
              </w:rPr>
            </w:pPr>
            <w:r>
              <w:rPr>
                <w:b/>
                <w:sz w:val="23"/>
                <w:szCs w:val="23"/>
              </w:rPr>
              <w:t>Small Roman</w:t>
            </w:r>
          </w:p>
          <w:p>
            <w:pPr>
              <w:pStyle w:val="Default"/>
              <w:spacing w:lineRule="auto" w:line="240" w:before="0" w:after="0"/>
              <w:rPr>
                <w:b/>
                <w:b/>
                <w:sz w:val="23"/>
                <w:szCs w:val="23"/>
              </w:rPr>
            </w:pPr>
            <w:r>
              <w:rPr>
                <w:b/>
                <w:sz w:val="23"/>
                <w:szCs w:val="23"/>
              </w:rPr>
              <w:t>i, ii, iii, iv --------</w:t>
            </w:r>
          </w:p>
        </w:tc>
      </w:tr>
      <w:tr>
        <w:trPr>
          <w:trHeight w:val="449" w:hRule="atLeast"/>
        </w:trPr>
        <w:tc>
          <w:tcPr>
            <w:tcW w:w="4608" w:type="dxa"/>
            <w:tcBorders/>
            <w:shd w:fill="auto" w:val="clear"/>
            <w:tcMar>
              <w:left w:w="108" w:type="dxa"/>
            </w:tcMar>
          </w:tcPr>
          <w:p>
            <w:pPr>
              <w:pStyle w:val="ListParagraph"/>
              <w:numPr>
                <w:ilvl w:val="0"/>
                <w:numId w:val="3"/>
              </w:numPr>
              <w:spacing w:lineRule="auto" w:line="240" w:beforeAutospacing="1" w:after="0"/>
              <w:ind w:left="72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Chapters</w:t>
            </w:r>
          </w:p>
          <w:p>
            <w:pPr>
              <w:pStyle w:val="ListParagraph"/>
              <w:numPr>
                <w:ilvl w:val="0"/>
                <w:numId w:val="3"/>
              </w:numPr>
              <w:spacing w:lineRule="auto" w:line="240" w:beforeAutospacing="1" w:after="0"/>
              <w:ind w:left="72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References</w:t>
            </w:r>
          </w:p>
        </w:tc>
        <w:tc>
          <w:tcPr>
            <w:tcW w:w="2519" w:type="dxa"/>
            <w:tcBorders/>
            <w:shd w:fill="auto" w:val="clear"/>
            <w:tcMar>
              <w:left w:w="108" w:type="dxa"/>
            </w:tcMar>
          </w:tcPr>
          <w:p>
            <w:pPr>
              <w:pStyle w:val="Default"/>
              <w:spacing w:lineRule="auto" w:line="240" w:before="0" w:after="0"/>
              <w:rPr>
                <w:b/>
                <w:b/>
                <w:sz w:val="23"/>
                <w:szCs w:val="23"/>
              </w:rPr>
            </w:pPr>
            <w:r>
              <w:rPr>
                <w:b/>
                <w:sz w:val="23"/>
                <w:szCs w:val="23"/>
              </w:rPr>
              <w:t>Arabic numerals</w:t>
            </w:r>
          </w:p>
          <w:p>
            <w:pPr>
              <w:pStyle w:val="Default"/>
              <w:spacing w:lineRule="auto" w:line="240" w:before="0" w:after="0"/>
              <w:rPr>
                <w:b/>
                <w:b/>
                <w:sz w:val="23"/>
                <w:szCs w:val="23"/>
              </w:rPr>
            </w:pPr>
            <w:r>
              <w:rPr>
                <w:b/>
                <w:sz w:val="23"/>
                <w:szCs w:val="23"/>
              </w:rPr>
              <w:t>1,2,3,4 -------</w:t>
            </w:r>
          </w:p>
        </w:tc>
      </w:tr>
    </w:tbl>
    <w:p>
      <w:pPr>
        <w:pStyle w:val="Normal"/>
        <w:spacing w:lineRule="auto" w:line="240" w:beforeAutospacing="1"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240"/>
        <w:rPr>
          <w:rFonts w:ascii="Times New Roman" w:hAnsi="Times New Roman" w:eastAsia="Times New Roman" w:cs="Times New Roman"/>
          <w:sz w:val="24"/>
          <w:szCs w:val="24"/>
        </w:rPr>
      </w:pPr>
      <w:r>
        <w:rPr>
          <w:rFonts w:eastAsia="Times New Roman" w:cs="Times New Roman" w:ascii="Times New Roman" w:hAnsi="Times New Roman"/>
          <w:b/>
          <w:sz w:val="24"/>
          <w:szCs w:val="24"/>
        </w:rPr>
        <w:t>Table of Contents</w:t>
      </w:r>
      <w:r>
        <w:rPr>
          <w:rFonts w:eastAsia="Times New Roman" w:cs="Times New Roman" w:ascii="Times New Roman" w:hAnsi="Times New Roman"/>
          <w:sz w:val="24"/>
          <w:szCs w:val="24"/>
        </w:rPr>
        <w:t xml:space="preserve"> – The table of contents should list all material following it. The title page and Bonafide Certificate will not find a place among the items listed in the Table of Contents but the page numbers of which are in lower case Roman letters.</w:t>
      </w:r>
    </w:p>
    <w:p>
      <w:pPr>
        <w:pStyle w:val="Default"/>
        <w:rPr>
          <w:sz w:val="23"/>
          <w:szCs w:val="23"/>
        </w:rPr>
      </w:pPr>
      <w:r>
        <w:rPr>
          <w:b/>
          <w:bCs/>
          <w:sz w:val="23"/>
          <w:szCs w:val="23"/>
        </w:rPr>
        <w:t xml:space="preserve">Chapters </w:t>
      </w:r>
      <w:r>
        <w:rPr>
          <w:sz w:val="23"/>
          <w:szCs w:val="23"/>
        </w:rPr>
        <w:t xml:space="preserve">– The chapters may be broadly divided into 5 parts as shown below. The main text will be divided into several chapters and each chapter may be further divided into several divisions and sub-divisions. </w:t>
      </w:r>
    </w:p>
    <w:p>
      <w:pPr>
        <w:pStyle w:val="Default"/>
        <w:spacing w:before="0" w:after="153"/>
        <w:rPr>
          <w:sz w:val="23"/>
          <w:szCs w:val="23"/>
        </w:rPr>
      </w:pPr>
      <w:r>
        <w:rPr>
          <w:rFonts w:cs="Wingdings" w:ascii="Wingdings" w:hAnsi="Wingdings"/>
          <w:sz w:val="23"/>
          <w:szCs w:val="23"/>
        </w:rPr>
        <w:t></w:t>
      </w:r>
      <w:r>
        <w:rPr>
          <w:sz w:val="23"/>
          <w:szCs w:val="23"/>
        </w:rPr>
        <w:t>The chapter must be left justified (font size 16).  Followed by the title of chapter centered (font size 18), section/subsection numbers along with their headings must be left justified with section number and its heading in font size 16 and subsection and its heading in font size 14. The body or the text of the report should have font size 12.</w:t>
      </w:r>
    </w:p>
    <w:p>
      <w:pPr>
        <w:pStyle w:val="Default"/>
        <w:rPr>
          <w:sz w:val="23"/>
          <w:szCs w:val="23"/>
        </w:rPr>
      </w:pPr>
      <w:r>
        <w:rPr>
          <w:rFonts w:cs="Wingdings" w:ascii="Wingdings" w:hAnsi="Wingdings"/>
          <w:sz w:val="23"/>
          <w:szCs w:val="23"/>
        </w:rPr>
        <w:t></w:t>
      </w:r>
      <w:r>
        <w:rPr>
          <w:b/>
          <w:sz w:val="23"/>
          <w:szCs w:val="23"/>
        </w:rPr>
        <w:t>Table and figures</w:t>
      </w:r>
      <w:r>
        <w:rPr>
          <w:sz w:val="23"/>
          <w:szCs w:val="23"/>
        </w:rPr>
        <w:t xml:space="preserve"> - By the word Table, is meant tabulated numerical data in the body of the project report. All other non-verbal materials used in the body of the project work such as charts, graphs, maps, photographs and diagrams are designated as figures. All these numbering shall be as per the chapter in which it appears. If in chapter 4 the table number will be Table 4.1, Table 4.2 etc. Similarly in chapter 5 Figures appear their numbering shall be Figure 5.1, Figure 5.2 etc. Tables and figures in a chapter should be placed in the immediate vicinity of the reference where they are cited. </w:t>
      </w:r>
    </w:p>
    <w:p>
      <w:pPr>
        <w:pStyle w:val="Normal"/>
        <w:rPr/>
      </w:pPr>
      <w:bookmarkStart w:id="0" w:name="__DdeLink__473_1495050829"/>
      <w:bookmarkStart w:id="1" w:name="__DdeLink__473_1495050829"/>
      <w:bookmarkEnd w:id="1"/>
      <w:r>
        <w:rPr/>
      </w:r>
    </w:p>
    <w:p>
      <w:pPr>
        <w:pStyle w:val="ListParagraph"/>
        <w:numPr>
          <w:ilvl w:val="0"/>
          <w:numId w:val="1"/>
        </w:numPr>
        <w:spacing w:before="0" w:after="0"/>
        <w:contextualSpacing/>
        <w:rPr>
          <w:rFonts w:ascii="Times New Roman" w:hAnsi="Times New Roman" w:cs="Times New Roman"/>
          <w:b/>
          <w:b/>
          <w:sz w:val="24"/>
        </w:rPr>
      </w:pPr>
      <w:r>
        <w:rPr>
          <w:rFonts w:cs="Times New Roman" w:ascii="Times New Roman" w:hAnsi="Times New Roman"/>
          <w:b/>
          <w:sz w:val="24"/>
        </w:rPr>
        <w:t>Introduction</w:t>
        <w:tab/>
      </w:r>
    </w:p>
    <w:p>
      <w:pPr>
        <w:pStyle w:val="ListParagraph"/>
        <w:numPr>
          <w:ilvl w:val="1"/>
          <w:numId w:val="1"/>
        </w:numPr>
        <w:spacing w:before="0" w:after="0"/>
        <w:contextualSpacing/>
        <w:rPr>
          <w:rFonts w:ascii="Times New Roman" w:hAnsi="Times New Roman" w:cs="Times New Roman"/>
          <w:sz w:val="24"/>
        </w:rPr>
      </w:pPr>
      <w:r>
        <w:rPr>
          <w:rFonts w:cs="Times New Roman" w:ascii="Times New Roman" w:hAnsi="Times New Roman"/>
          <w:sz w:val="24"/>
        </w:rPr>
        <w:t>Overview</w:t>
      </w:r>
    </w:p>
    <w:p>
      <w:pPr>
        <w:pStyle w:val="ListParagraph"/>
        <w:numPr>
          <w:ilvl w:val="1"/>
          <w:numId w:val="1"/>
        </w:numPr>
        <w:spacing w:before="0" w:after="0"/>
        <w:contextualSpacing/>
        <w:rPr>
          <w:rFonts w:ascii="Times New Roman" w:hAnsi="Times New Roman" w:cs="Times New Roman"/>
          <w:sz w:val="24"/>
        </w:rPr>
      </w:pPr>
      <w:r>
        <w:rPr>
          <w:rFonts w:cs="Times New Roman" w:ascii="Times New Roman" w:hAnsi="Times New Roman"/>
          <w:sz w:val="24"/>
        </w:rPr>
        <w:t>Motivation</w:t>
      </w:r>
    </w:p>
    <w:p>
      <w:pPr>
        <w:pStyle w:val="ListParagraph"/>
        <w:numPr>
          <w:ilvl w:val="1"/>
          <w:numId w:val="1"/>
        </w:numPr>
        <w:spacing w:before="0" w:after="0"/>
        <w:contextualSpacing/>
        <w:rPr>
          <w:rFonts w:ascii="Times New Roman" w:hAnsi="Times New Roman" w:cs="Times New Roman"/>
          <w:sz w:val="24"/>
        </w:rPr>
      </w:pPr>
      <w:r>
        <w:rPr>
          <w:rFonts w:cs="Times New Roman" w:ascii="Times New Roman" w:hAnsi="Times New Roman"/>
          <w:sz w:val="24"/>
        </w:rPr>
        <w:t>Objective</w:t>
      </w:r>
    </w:p>
    <w:p>
      <w:pPr>
        <w:pStyle w:val="ListParagraph"/>
        <w:numPr>
          <w:ilvl w:val="1"/>
          <w:numId w:val="1"/>
        </w:numPr>
        <w:spacing w:before="0" w:after="0"/>
        <w:contextualSpacing/>
        <w:rPr>
          <w:rFonts w:ascii="Times New Roman" w:hAnsi="Times New Roman" w:cs="Times New Roman"/>
          <w:sz w:val="24"/>
        </w:rPr>
      </w:pPr>
      <w:r>
        <w:rPr>
          <w:rFonts w:cs="Times New Roman" w:ascii="Times New Roman" w:hAnsi="Times New Roman"/>
          <w:sz w:val="24"/>
        </w:rPr>
        <w:t>Scope</w:t>
      </w:r>
    </w:p>
    <w:p>
      <w:pPr>
        <w:pStyle w:val="ListParagraph"/>
        <w:numPr>
          <w:ilvl w:val="1"/>
          <w:numId w:val="1"/>
        </w:numPr>
        <w:spacing w:before="0" w:after="0"/>
        <w:contextualSpacing/>
        <w:rPr>
          <w:rFonts w:ascii="Times New Roman" w:hAnsi="Times New Roman" w:cs="Times New Roman"/>
          <w:sz w:val="24"/>
        </w:rPr>
      </w:pPr>
      <w:r>
        <w:rPr>
          <w:rFonts w:cs="Times New Roman" w:ascii="Times New Roman" w:hAnsi="Times New Roman"/>
          <w:sz w:val="24"/>
        </w:rPr>
        <w:t>Existing System</w:t>
      </w:r>
    </w:p>
    <w:p>
      <w:pPr>
        <w:pStyle w:val="ListParagraph"/>
        <w:numPr>
          <w:ilvl w:val="1"/>
          <w:numId w:val="1"/>
        </w:numPr>
        <w:spacing w:before="0" w:after="0"/>
        <w:contextualSpacing/>
        <w:rPr>
          <w:rFonts w:ascii="Times New Roman" w:hAnsi="Times New Roman" w:cs="Times New Roman"/>
          <w:sz w:val="24"/>
        </w:rPr>
      </w:pPr>
      <w:r>
        <w:rPr>
          <w:rFonts w:cs="Times New Roman" w:ascii="Times New Roman" w:hAnsi="Times New Roman"/>
          <w:sz w:val="24"/>
        </w:rPr>
        <w:t>Proposed System</w:t>
      </w:r>
    </w:p>
    <w:p>
      <w:pPr>
        <w:pStyle w:val="ListParagraph"/>
        <w:numPr>
          <w:ilvl w:val="1"/>
          <w:numId w:val="1"/>
        </w:numPr>
        <w:spacing w:before="0" w:after="0"/>
        <w:contextualSpacing/>
        <w:rPr>
          <w:rFonts w:ascii="Times New Roman" w:hAnsi="Times New Roman" w:cs="Times New Roman"/>
          <w:sz w:val="24"/>
        </w:rPr>
      </w:pPr>
      <w:r>
        <w:rPr>
          <w:rFonts w:cs="Times New Roman" w:ascii="Times New Roman" w:hAnsi="Times New Roman"/>
          <w:sz w:val="24"/>
        </w:rPr>
        <w:t>Work Plan</w:t>
      </w:r>
    </w:p>
    <w:p>
      <w:pPr>
        <w:pStyle w:val="ListParagraph"/>
        <w:numPr>
          <w:ilvl w:val="0"/>
          <w:numId w:val="1"/>
        </w:numPr>
        <w:spacing w:before="0" w:after="0"/>
        <w:contextualSpacing/>
        <w:rPr>
          <w:rFonts w:ascii="Times New Roman" w:hAnsi="Times New Roman" w:cs="Times New Roman"/>
          <w:b/>
          <w:b/>
          <w:sz w:val="24"/>
        </w:rPr>
      </w:pPr>
      <w:r>
        <w:rPr>
          <w:rFonts w:cs="Times New Roman" w:ascii="Times New Roman" w:hAnsi="Times New Roman"/>
          <w:b/>
          <w:sz w:val="24"/>
        </w:rPr>
        <w:t>Literature Survey</w:t>
      </w:r>
    </w:p>
    <w:p>
      <w:pPr>
        <w:pStyle w:val="ListParagraph"/>
        <w:spacing w:before="0" w:after="0"/>
        <w:ind w:left="360" w:hanging="0"/>
        <w:contextualSpacing/>
        <w:rPr>
          <w:rFonts w:ascii="Times New Roman" w:hAnsi="Times New Roman" w:cs="Times New Roman"/>
          <w:b/>
          <w:b/>
          <w:i/>
          <w:i/>
          <w:sz w:val="24"/>
        </w:rPr>
      </w:pPr>
      <w:r>
        <w:rPr>
          <w:rFonts w:cs="Times New Roman" w:ascii="Times New Roman" w:hAnsi="Times New Roman"/>
          <w:b/>
          <w:i/>
          <w:sz w:val="24"/>
        </w:rPr>
        <w:t xml:space="preserve">(An exhaustive  survey of credible and quality literature should be done and reviewed. This section should give a summary of the literatures reviewed and can include the descriptions of  the work carried out by  others only to the minimum extent. </w:t>
      </w:r>
      <w:r>
        <w:rPr>
          <w:rFonts w:cs="Times New Roman" w:ascii="Times New Roman" w:hAnsi="Times New Roman"/>
          <w:b/>
          <w:i/>
          <w:sz w:val="24"/>
          <w:u w:val="single"/>
        </w:rPr>
        <w:t>Verbatim reproduction of material available elsewhere should be strictly avoided as it is considered as PLAGIARISM.</w:t>
      </w:r>
      <w:r>
        <w:rPr>
          <w:rFonts w:cs="Times New Roman" w:ascii="Times New Roman" w:hAnsi="Times New Roman"/>
          <w:b/>
          <w:i/>
          <w:sz w:val="24"/>
        </w:rPr>
        <w:t xml:space="preserve"> If short excerpts from published work are desired to be included, they should be within quotation marks (“ “) and appropriately referenced by including the reference number of  the referred paper/article in square brackets. )</w:t>
      </w:r>
    </w:p>
    <w:p>
      <w:pPr>
        <w:pStyle w:val="ListParagraph"/>
        <w:numPr>
          <w:ilvl w:val="0"/>
          <w:numId w:val="1"/>
        </w:numPr>
        <w:spacing w:before="0" w:after="0"/>
        <w:contextualSpacing/>
        <w:rPr>
          <w:rFonts w:ascii="Times New Roman" w:hAnsi="Times New Roman" w:cs="Times New Roman"/>
          <w:b/>
          <w:b/>
          <w:sz w:val="24"/>
        </w:rPr>
      </w:pPr>
      <w:r>
        <w:rPr>
          <w:rFonts w:cs="Times New Roman" w:ascii="Times New Roman" w:hAnsi="Times New Roman"/>
          <w:b/>
          <w:sz w:val="24"/>
        </w:rPr>
        <w:t>Requirement Analysis and Specification</w:t>
      </w:r>
    </w:p>
    <w:p>
      <w:pPr>
        <w:pStyle w:val="ListParagraph"/>
        <w:numPr>
          <w:ilvl w:val="1"/>
          <w:numId w:val="1"/>
        </w:numPr>
        <w:spacing w:before="0" w:after="0"/>
        <w:contextualSpacing/>
        <w:rPr>
          <w:rFonts w:ascii="Times New Roman" w:hAnsi="Times New Roman" w:cs="Times New Roman"/>
          <w:sz w:val="24"/>
        </w:rPr>
      </w:pPr>
      <w:r>
        <w:rPr>
          <w:rFonts w:cs="Times New Roman" w:ascii="Times New Roman" w:hAnsi="Times New Roman"/>
          <w:sz w:val="24"/>
        </w:rPr>
        <w:t>Functional Requirements</w:t>
      </w:r>
    </w:p>
    <w:p>
      <w:pPr>
        <w:pStyle w:val="ListParagraph"/>
        <w:numPr>
          <w:ilvl w:val="1"/>
          <w:numId w:val="1"/>
        </w:numPr>
        <w:spacing w:before="0" w:after="0"/>
        <w:contextualSpacing/>
        <w:rPr>
          <w:rFonts w:ascii="Times New Roman" w:hAnsi="Times New Roman" w:cs="Times New Roman"/>
          <w:sz w:val="24"/>
        </w:rPr>
      </w:pPr>
      <w:r>
        <w:rPr>
          <w:rFonts w:cs="Times New Roman" w:ascii="Times New Roman" w:hAnsi="Times New Roman"/>
          <w:sz w:val="24"/>
        </w:rPr>
        <w:t>Non-functional Requirements</w:t>
      </w:r>
    </w:p>
    <w:p>
      <w:pPr>
        <w:pStyle w:val="ListParagraph"/>
        <w:numPr>
          <w:ilvl w:val="1"/>
          <w:numId w:val="1"/>
        </w:numPr>
        <w:spacing w:before="0" w:after="0"/>
        <w:contextualSpacing/>
        <w:rPr>
          <w:rFonts w:ascii="Times New Roman" w:hAnsi="Times New Roman" w:cs="Times New Roman"/>
          <w:sz w:val="24"/>
        </w:rPr>
      </w:pPr>
      <w:r>
        <w:rPr>
          <w:rFonts w:cs="Times New Roman" w:ascii="Times New Roman" w:hAnsi="Times New Roman"/>
          <w:sz w:val="24"/>
        </w:rPr>
        <w:t>Hardware Requirements</w:t>
      </w:r>
    </w:p>
    <w:p>
      <w:pPr>
        <w:pStyle w:val="ListParagraph"/>
        <w:spacing w:before="0" w:after="0"/>
        <w:ind w:left="1080" w:hanging="0"/>
        <w:contextualSpacing/>
        <w:rPr>
          <w:rFonts w:ascii="Times New Roman" w:hAnsi="Times New Roman" w:cs="Times New Roman"/>
          <w:sz w:val="24"/>
        </w:rPr>
      </w:pPr>
      <w:r>
        <w:rPr>
          <w:rFonts w:cs="Times New Roman" w:ascii="Times New Roman" w:hAnsi="Times New Roman"/>
          <w:sz w:val="24"/>
        </w:rPr>
        <w:t>(Hardware projects must include: the component list containing the name of the component, numbers required.)</w:t>
      </w:r>
    </w:p>
    <w:p>
      <w:pPr>
        <w:pStyle w:val="ListParagraph"/>
        <w:numPr>
          <w:ilvl w:val="1"/>
          <w:numId w:val="1"/>
        </w:numPr>
        <w:spacing w:before="0" w:after="0"/>
        <w:contextualSpacing/>
        <w:rPr>
          <w:rFonts w:ascii="Times New Roman" w:hAnsi="Times New Roman" w:cs="Times New Roman"/>
          <w:sz w:val="24"/>
        </w:rPr>
      </w:pPr>
      <w:r>
        <w:rPr>
          <w:rFonts w:cs="Times New Roman" w:ascii="Times New Roman" w:hAnsi="Times New Roman"/>
          <w:sz w:val="24"/>
        </w:rPr>
        <w:t>Software Requirements</w:t>
      </w:r>
    </w:p>
    <w:p>
      <w:pPr>
        <w:pStyle w:val="ListParagraph"/>
        <w:numPr>
          <w:ilvl w:val="1"/>
          <w:numId w:val="1"/>
        </w:numPr>
        <w:spacing w:before="0" w:after="0"/>
        <w:contextualSpacing/>
        <w:rPr>
          <w:rFonts w:ascii="Times New Roman" w:hAnsi="Times New Roman" w:cs="Times New Roman"/>
          <w:sz w:val="24"/>
        </w:rPr>
      </w:pPr>
      <w:r>
        <w:rPr>
          <w:rFonts w:cs="Times New Roman" w:ascii="Times New Roman" w:hAnsi="Times New Roman"/>
          <w:sz w:val="24"/>
        </w:rPr>
        <w:t>Cost Estimates</w:t>
      </w:r>
    </w:p>
    <w:p>
      <w:pPr>
        <w:pStyle w:val="ListParagraph"/>
        <w:spacing w:before="0" w:after="0"/>
        <w:ind w:left="1080" w:hanging="0"/>
        <w:contextualSpacing/>
        <w:rPr>
          <w:rFonts w:ascii="Times New Roman" w:hAnsi="Times New Roman" w:cs="Times New Roman"/>
          <w:b/>
          <w:b/>
          <w:i/>
          <w:i/>
          <w:sz w:val="24"/>
        </w:rPr>
      </w:pPr>
      <w:r>
        <w:rPr>
          <w:rFonts w:cs="Times New Roman" w:ascii="Times New Roman" w:hAnsi="Times New Roman"/>
          <w:b/>
          <w:i/>
          <w:sz w:val="24"/>
        </w:rPr>
        <w:t>(of the hardware and software to be used for the project implementation)</w:t>
      </w:r>
    </w:p>
    <w:p>
      <w:pPr>
        <w:pStyle w:val="ListParagraph"/>
        <w:numPr>
          <w:ilvl w:val="0"/>
          <w:numId w:val="1"/>
        </w:numPr>
        <w:spacing w:before="0" w:after="0"/>
        <w:contextualSpacing/>
        <w:rPr>
          <w:rFonts w:ascii="Times New Roman" w:hAnsi="Times New Roman" w:cs="Times New Roman"/>
          <w:b/>
          <w:b/>
          <w:sz w:val="24"/>
        </w:rPr>
      </w:pPr>
      <w:r>
        <w:rPr>
          <w:rFonts w:cs="Times New Roman" w:ascii="Times New Roman" w:hAnsi="Times New Roman"/>
          <w:b/>
          <w:sz w:val="24"/>
        </w:rPr>
        <w:t>Design</w:t>
      </w:r>
    </w:p>
    <w:p>
      <w:pPr>
        <w:pStyle w:val="ListParagraph"/>
        <w:numPr>
          <w:ilvl w:val="1"/>
          <w:numId w:val="1"/>
        </w:numPr>
        <w:spacing w:before="0" w:after="0"/>
        <w:contextualSpacing/>
        <w:rPr>
          <w:rFonts w:ascii="Times New Roman" w:hAnsi="Times New Roman" w:cs="Times New Roman"/>
          <w:sz w:val="24"/>
        </w:rPr>
      </w:pPr>
      <w:r>
        <w:rPr>
          <w:rFonts w:cs="Times New Roman" w:ascii="Times New Roman" w:hAnsi="Times New Roman"/>
          <w:sz w:val="24"/>
        </w:rPr>
        <w:t>High Level Design</w:t>
      </w:r>
    </w:p>
    <w:p>
      <w:pPr>
        <w:pStyle w:val="ListParagraph"/>
        <w:numPr>
          <w:ilvl w:val="2"/>
          <w:numId w:val="1"/>
        </w:numPr>
        <w:spacing w:before="0" w:after="0"/>
        <w:contextualSpacing/>
        <w:rPr>
          <w:rFonts w:ascii="Times New Roman" w:hAnsi="Times New Roman" w:cs="Times New Roman"/>
          <w:sz w:val="24"/>
        </w:rPr>
      </w:pPr>
      <w:r>
        <w:rPr>
          <w:rFonts w:cs="Times New Roman" w:ascii="Times New Roman" w:hAnsi="Times New Roman"/>
          <w:sz w:val="24"/>
        </w:rPr>
        <w:t>System Architecture</w:t>
      </w:r>
    </w:p>
    <w:p>
      <w:pPr>
        <w:pStyle w:val="ListParagraph"/>
        <w:numPr>
          <w:ilvl w:val="2"/>
          <w:numId w:val="1"/>
        </w:numPr>
        <w:spacing w:before="0" w:after="0"/>
        <w:contextualSpacing/>
        <w:rPr>
          <w:rFonts w:ascii="Times New Roman" w:hAnsi="Times New Roman" w:cs="Times New Roman"/>
          <w:sz w:val="24"/>
        </w:rPr>
      </w:pPr>
      <w:r>
        <w:rPr>
          <w:rFonts w:cs="Times New Roman" w:ascii="Times New Roman" w:hAnsi="Times New Roman"/>
          <w:sz w:val="24"/>
        </w:rPr>
        <w:t>Abstract specification of Sub-systems</w:t>
      </w:r>
    </w:p>
    <w:p>
      <w:pPr>
        <w:pStyle w:val="ListParagraph"/>
        <w:numPr>
          <w:ilvl w:val="2"/>
          <w:numId w:val="1"/>
        </w:numPr>
        <w:spacing w:before="0" w:after="0"/>
        <w:contextualSpacing/>
        <w:rPr>
          <w:rFonts w:ascii="Times New Roman" w:hAnsi="Times New Roman" w:cs="Times New Roman"/>
          <w:sz w:val="24"/>
        </w:rPr>
      </w:pPr>
      <w:r>
        <w:rPr>
          <w:rFonts w:cs="Times New Roman" w:ascii="Times New Roman" w:hAnsi="Times New Roman"/>
          <w:sz w:val="24"/>
        </w:rPr>
        <w:t>Interface Design</w:t>
      </w:r>
    </w:p>
    <w:p>
      <w:pPr>
        <w:pStyle w:val="ListParagraph"/>
        <w:numPr>
          <w:ilvl w:val="1"/>
          <w:numId w:val="1"/>
        </w:numPr>
        <w:spacing w:before="0" w:after="0"/>
        <w:contextualSpacing/>
        <w:rPr>
          <w:rFonts w:ascii="Times New Roman" w:hAnsi="Times New Roman" w:cs="Times New Roman"/>
          <w:sz w:val="24"/>
        </w:rPr>
      </w:pPr>
      <w:r>
        <w:rPr>
          <w:rFonts w:cs="Times New Roman" w:ascii="Times New Roman" w:hAnsi="Times New Roman"/>
          <w:sz w:val="24"/>
        </w:rPr>
        <w:t>Methodology</w:t>
      </w:r>
    </w:p>
    <w:p>
      <w:pPr>
        <w:pStyle w:val="ListParagraph"/>
        <w:numPr>
          <w:ilvl w:val="0"/>
          <w:numId w:val="1"/>
        </w:numPr>
        <w:spacing w:lineRule="auto" w:line="360" w:before="0" w:after="0"/>
        <w:contextualSpacing/>
        <w:rPr>
          <w:rFonts w:ascii="Times New Roman" w:hAnsi="Times New Roman" w:cs="Times New Roman"/>
          <w:b/>
          <w:b/>
          <w:sz w:val="24"/>
        </w:rPr>
      </w:pPr>
      <w:r>
        <w:rPr>
          <w:rFonts w:cs="Times New Roman" w:ascii="Times New Roman" w:hAnsi="Times New Roman"/>
          <w:b/>
          <w:sz w:val="24"/>
        </w:rPr>
        <w:t>Conclusion And Future Enhancements</w:t>
      </w:r>
    </w:p>
    <w:p>
      <w:pPr>
        <w:pStyle w:val="ListParagraph"/>
        <w:numPr>
          <w:ilvl w:val="1"/>
          <w:numId w:val="1"/>
        </w:numPr>
        <w:spacing w:lineRule="auto" w:line="360" w:before="0" w:after="0"/>
        <w:contextualSpacing/>
        <w:rPr>
          <w:rFonts w:ascii="Times New Roman" w:hAnsi="Times New Roman" w:cs="Times New Roman"/>
          <w:sz w:val="24"/>
        </w:rPr>
      </w:pPr>
      <w:r>
        <w:rPr>
          <w:rFonts w:cs="Times New Roman" w:ascii="Times New Roman" w:hAnsi="Times New Roman"/>
          <w:sz w:val="24"/>
        </w:rPr>
        <w:t>Conclusion</w:t>
      </w:r>
    </w:p>
    <w:p>
      <w:pPr>
        <w:pStyle w:val="ListParagraph"/>
        <w:numPr>
          <w:ilvl w:val="1"/>
          <w:numId w:val="1"/>
        </w:numPr>
        <w:spacing w:lineRule="auto" w:line="360" w:before="0" w:after="0"/>
        <w:contextualSpacing/>
        <w:rPr>
          <w:rFonts w:ascii="Times New Roman" w:hAnsi="Times New Roman" w:cs="Times New Roman"/>
          <w:sz w:val="24"/>
        </w:rPr>
      </w:pPr>
      <w:r>
        <w:rPr>
          <w:rFonts w:cs="Times New Roman" w:ascii="Times New Roman" w:hAnsi="Times New Roman"/>
          <w:sz w:val="24"/>
        </w:rPr>
        <w:t>Future Work</w:t>
      </w:r>
    </w:p>
    <w:p>
      <w:pPr>
        <w:pStyle w:val="Normal"/>
        <w:spacing w:lineRule="auto" w:line="360" w:before="0" w:after="0"/>
        <w:rPr>
          <w:rFonts w:ascii="Times New Roman" w:hAnsi="Times New Roman" w:cs="Times New Roman"/>
          <w:b/>
          <w:b/>
          <w:sz w:val="24"/>
        </w:rPr>
      </w:pPr>
      <w:r>
        <w:rPr>
          <w:rFonts w:cs="Times New Roman" w:ascii="Times New Roman" w:hAnsi="Times New Roman"/>
          <w:b/>
          <w:sz w:val="24"/>
        </w:rPr>
        <w:t>REFERENCES</w:t>
      </w:r>
    </w:p>
    <w:p>
      <w:pPr>
        <w:pStyle w:val="Normal"/>
        <w:spacing w:lineRule="auto" w:line="360" w:before="0" w:after="0"/>
        <w:rPr>
          <w:rFonts w:ascii="Times New Roman" w:hAnsi="Times New Roman" w:cs="Times New Roman"/>
          <w:b/>
          <w:b/>
          <w:sz w:val="24"/>
        </w:rPr>
      </w:pPr>
      <w:r>
        <w:rPr>
          <w:rFonts w:cs="Times New Roman" w:ascii="Times New Roman" w:hAnsi="Times New Roman"/>
          <w:b/>
          <w:sz w:val="24"/>
        </w:rPr>
        <w:t>APPENDIX 1: Details of publications</w:t>
      </w:r>
    </w:p>
    <w:p>
      <w:pPr>
        <w:pStyle w:val="Normal"/>
        <w:spacing w:lineRule="auto" w:line="360" w:before="0" w:after="0"/>
        <w:rPr>
          <w:rFonts w:ascii="Times New Roman" w:hAnsi="Times New Roman" w:cs="Times New Roman"/>
          <w:i/>
          <w:i/>
          <w:sz w:val="24"/>
        </w:rPr>
      </w:pPr>
      <w:bookmarkStart w:id="2" w:name="__DdeLink__473_1495050829"/>
      <w:bookmarkEnd w:id="2"/>
      <w:r>
        <w:rPr>
          <w:rFonts w:cs="Times New Roman" w:ascii="Times New Roman" w:hAnsi="Times New Roman"/>
          <w:b/>
          <w:sz w:val="24"/>
        </w:rPr>
        <w:tab/>
        <w:tab/>
        <w:t xml:space="preserve">   </w:t>
      </w:r>
      <w:r>
        <w:rPr>
          <w:rFonts w:cs="Times New Roman" w:ascii="Times New Roman" w:hAnsi="Times New Roman"/>
          <w:i/>
          <w:sz w:val="24"/>
        </w:rPr>
        <w:t>Include the certificate of publication and the actual published paper.</w:t>
      </w:r>
    </w:p>
    <w:p>
      <w:pPr>
        <w:pStyle w:val="Default"/>
        <w:tabs>
          <w:tab w:val="left" w:pos="1440" w:leader="none"/>
        </w:tabs>
        <w:rPr>
          <w:b/>
          <w:b/>
          <w:color w:val="00000A"/>
          <w:szCs w:val="22"/>
        </w:rPr>
      </w:pPr>
      <w:r>
        <w:rPr>
          <w:b/>
          <w:color w:val="00000A"/>
          <w:szCs w:val="22"/>
        </w:rPr>
        <w:tab/>
      </w:r>
    </w:p>
    <w:p>
      <w:pPr>
        <w:pStyle w:val="Normal"/>
        <w:spacing w:lineRule="atLeast" w:line="312" w:beforeAutospacing="1" w:afterAutospacing="1"/>
        <w:rPr>
          <w:rFonts w:ascii="Times New Roman" w:hAnsi="Times New Roman" w:eastAsia="Times New Roman" w:cs="Times New Roman"/>
          <w:sz w:val="24"/>
          <w:szCs w:val="24"/>
        </w:rPr>
      </w:pPr>
      <w:r>
        <w:rPr>
          <w:rFonts w:cs="Times New Roman" w:ascii="Times New Roman" w:hAnsi="Times New Roman"/>
          <w:b/>
          <w:color w:val="000000"/>
          <w:sz w:val="23"/>
          <w:szCs w:val="23"/>
        </w:rPr>
        <w:t>List of References</w:t>
      </w:r>
      <w:r>
        <w:rPr>
          <w:rFonts w:cs="Times New Roman" w:ascii="Times New Roman" w:hAnsi="Times New Roman"/>
          <w:color w:val="000000"/>
          <w:sz w:val="23"/>
          <w:szCs w:val="23"/>
        </w:rPr>
        <w:t xml:space="preserve"> –The listing of references should be typed 4 spaces below the heading “REFERENCES” in single spacing left – justified. The reference material should be numbered serially in the order of their occurrence in the text and their numbers should be indicated within square brackets for e.g. [3].   For papers the name of the author/authors should be immediately followed by the title of article and other detatils as shown in refernces [1] and [2] below. For textbooks use the format shown in reference [4] below.</w:t>
      </w:r>
      <w:r>
        <w:rPr>
          <w:rFonts w:eastAsia="Times New Roman" w:cs="Times New Roman"/>
          <w:color w:val="333333"/>
        </w:rPr>
        <w:t xml:space="preserve"> </w:t>
      </w:r>
    </w:p>
    <w:p>
      <w:pPr>
        <w:pStyle w:val="Normal"/>
        <w:rPr>
          <w:rFonts w:ascii="Times New Roman" w:hAnsi="Times New Roman" w:cs="Times New Roman"/>
          <w:color w:val="000000"/>
          <w:sz w:val="23"/>
          <w:szCs w:val="23"/>
        </w:rPr>
      </w:pPr>
      <w:r>
        <w:rPr>
          <w:rFonts w:cs="Times New Roman" w:ascii="Times New Roman" w:hAnsi="Times New Roman"/>
          <w:color w:val="000000"/>
          <w:sz w:val="23"/>
          <w:szCs w:val="23"/>
        </w:rPr>
        <w:t>REFERENCES &amp; BIBLIOGRAPHY</w:t>
      </w:r>
    </w:p>
    <w:p>
      <w:pPr>
        <w:pStyle w:val="Normal"/>
        <w:rPr>
          <w:rFonts w:ascii="Times New Roman" w:hAnsi="Times New Roman" w:cs="Times New Roman"/>
          <w:color w:val="000000"/>
          <w:sz w:val="23"/>
          <w:szCs w:val="23"/>
        </w:rPr>
      </w:pPr>
      <w:r>
        <w:rPr>
          <w:rFonts w:cs="Times New Roman" w:ascii="Times New Roman" w:hAnsi="Times New Roman"/>
          <w:color w:val="000000"/>
          <w:sz w:val="23"/>
          <w:szCs w:val="23"/>
        </w:rPr>
        <w:t xml:space="preserve"> </w:t>
      </w:r>
      <w:r>
        <w:rPr>
          <w:rFonts w:cs="Times New Roman" w:ascii="Times New Roman" w:hAnsi="Times New Roman"/>
          <w:color w:val="000000"/>
          <w:sz w:val="23"/>
          <w:szCs w:val="23"/>
        </w:rPr>
        <w:t xml:space="preserve">[1] Barnard, R.W. and King, C. ‘Applications of Convolution Operators to Problems in Univalent Function Theory’, Michigan Mach, J., Vol.27, 1999,  pp.81–94. </w:t>
      </w:r>
    </w:p>
    <w:p>
      <w:pPr>
        <w:pStyle w:val="Normal"/>
        <w:rPr>
          <w:rFonts w:ascii="Times New Roman" w:hAnsi="Times New Roman" w:cs="Times New Roman"/>
          <w:color w:val="000000"/>
          <w:sz w:val="23"/>
          <w:szCs w:val="23"/>
        </w:rPr>
      </w:pPr>
      <w:r>
        <w:rPr>
          <w:rFonts w:cs="Times New Roman" w:ascii="Times New Roman" w:hAnsi="Times New Roman"/>
          <w:color w:val="000000"/>
          <w:sz w:val="23"/>
          <w:szCs w:val="23"/>
        </w:rPr>
        <w:t xml:space="preserve">[2] Shin, K.G. and Mckay, N.D. ‘Open Loop Minimum Time Control of Mechanical Manipulations and its Applications’, Proc.Amer.Contr., San Diego, CA,  16 to18 March 2012, pp. 1231-1236., </w:t>
      </w:r>
    </w:p>
    <w:p>
      <w:pPr>
        <w:pStyle w:val="Normal"/>
        <w:rPr>
          <w:rFonts w:ascii="Times New Roman" w:hAnsi="Times New Roman" w:cs="Times New Roman"/>
          <w:color w:val="000000"/>
          <w:sz w:val="23"/>
          <w:szCs w:val="23"/>
        </w:rPr>
      </w:pPr>
      <w:r>
        <w:rPr>
          <w:rFonts w:cs="Times New Roman" w:ascii="Times New Roman" w:hAnsi="Times New Roman"/>
          <w:color w:val="000000"/>
          <w:sz w:val="23"/>
          <w:szCs w:val="23"/>
        </w:rPr>
        <w:t>[3] Nathan and Sam eds., The text book of elements, Tata McGraw Hill Pub., New Delhi, 3 edition, 2013, pp. 200 - 210</w:t>
      </w:r>
    </w:p>
    <w:p>
      <w:pPr>
        <w:pStyle w:val="Normal"/>
        <w:rPr>
          <w:rFonts w:ascii="Times New Roman" w:hAnsi="Times New Roman" w:cs="Times New Roman"/>
          <w:color w:val="000000"/>
          <w:sz w:val="23"/>
          <w:szCs w:val="23"/>
        </w:rPr>
      </w:pPr>
      <w:r>
        <w:rPr>
          <w:rFonts w:cs="Times New Roman" w:ascii="Times New Roman" w:hAnsi="Times New Roman"/>
          <w:b/>
          <w:bCs/>
          <w:color w:val="000000"/>
          <w:sz w:val="23"/>
          <w:szCs w:val="23"/>
        </w:rPr>
        <w:t xml:space="preserve">Appendices </w:t>
      </w:r>
      <w:r>
        <w:rPr>
          <w:rFonts w:cs="Times New Roman" w:ascii="Times New Roman" w:hAnsi="Times New Roman"/>
          <w:color w:val="000000"/>
          <w:sz w:val="23"/>
          <w:szCs w:val="23"/>
        </w:rPr>
        <w:t xml:space="preserve">– Appendices are provided to give supplementary information, which is included in the main text may serve as a distraction and cloud the central theme. </w:t>
      </w:r>
    </w:p>
    <w:p>
      <w:pPr>
        <w:pStyle w:val="Normal"/>
        <w:numPr>
          <w:ilvl w:val="0"/>
          <w:numId w:val="2"/>
        </w:numPr>
        <w:rPr>
          <w:rFonts w:ascii="Times New Roman" w:hAnsi="Times New Roman" w:cs="Times New Roman"/>
          <w:color w:val="000000"/>
          <w:sz w:val="23"/>
          <w:szCs w:val="23"/>
        </w:rPr>
      </w:pPr>
      <w:r>
        <w:rPr>
          <w:rFonts w:cs="Times New Roman" w:ascii="Times New Roman" w:hAnsi="Times New Roman"/>
          <w:color w:val="000000"/>
          <w:sz w:val="23"/>
          <w:szCs w:val="23"/>
        </w:rPr>
        <w:t xml:space="preserve">Appendices should be numbered using Arabic numerals, e.g. Appendix 1, Appendix 2, etc. </w:t>
      </w:r>
    </w:p>
    <w:p>
      <w:pPr>
        <w:pStyle w:val="Normal"/>
        <w:numPr>
          <w:ilvl w:val="0"/>
          <w:numId w:val="2"/>
        </w:numPr>
        <w:rPr>
          <w:rFonts w:ascii="Times New Roman" w:hAnsi="Times New Roman" w:cs="Times New Roman"/>
          <w:color w:val="000000"/>
          <w:sz w:val="23"/>
          <w:szCs w:val="23"/>
        </w:rPr>
      </w:pPr>
      <w:r>
        <w:rPr>
          <w:rFonts w:cs="Times New Roman" w:ascii="Times New Roman" w:hAnsi="Times New Roman"/>
          <w:color w:val="000000"/>
          <w:sz w:val="23"/>
          <w:szCs w:val="23"/>
        </w:rPr>
        <w:t xml:space="preserve">Appendices, Tables and References appearing in appendices should be numbered and referred to at appropriate places just as in the case of chapters. </w:t>
      </w:r>
    </w:p>
    <w:p>
      <w:pPr>
        <w:pStyle w:val="Normal"/>
        <w:numPr>
          <w:ilvl w:val="0"/>
          <w:numId w:val="2"/>
        </w:numPr>
        <w:rPr>
          <w:rFonts w:ascii="Times New Roman" w:hAnsi="Times New Roman" w:cs="Times New Roman"/>
          <w:color w:val="000000"/>
          <w:sz w:val="23"/>
          <w:szCs w:val="23"/>
        </w:rPr>
      </w:pPr>
      <w:r>
        <w:rPr>
          <w:rFonts w:cs="Times New Roman" w:ascii="Times New Roman" w:hAnsi="Times New Roman"/>
          <w:color w:val="000000"/>
          <w:sz w:val="23"/>
          <w:szCs w:val="23"/>
        </w:rPr>
        <w:t xml:space="preserve">Appendices shall carry the title of the work reported and the same title shall be made in the contents page also. </w:t>
      </w:r>
    </w:p>
    <w:p>
      <w:pPr>
        <w:pStyle w:val="ListParagraph"/>
        <w:spacing w:before="0" w:after="0"/>
        <w:ind w:left="360" w:hanging="0"/>
        <w:contextualSpacing/>
        <w:rPr>
          <w:rFonts w:ascii="Times New Roman" w:hAnsi="Times New Roman" w:cs="Times New Roman"/>
          <w:b/>
          <w:b/>
          <w:sz w:val="24"/>
        </w:rPr>
      </w:pPr>
      <w:r>
        <w:rPr>
          <w:rFonts w:cs="Times New Roman" w:ascii="Times New Roman" w:hAnsi="Times New Roman"/>
          <w:color w:val="000000"/>
          <w:sz w:val="23"/>
          <w:szCs w:val="23"/>
          <w:u w:val="single"/>
        </w:rPr>
        <w:t>NOTE:</w:t>
      </w:r>
      <w:r>
        <w:rPr>
          <w:rFonts w:cs="Times New Roman" w:ascii="Times New Roman" w:hAnsi="Times New Roman"/>
          <w:color w:val="000000"/>
          <w:sz w:val="28"/>
          <w:szCs w:val="28"/>
        </w:rPr>
        <w:t xml:space="preserve"> </w:t>
      </w:r>
      <w:r>
        <w:rPr>
          <w:rFonts w:eastAsia="Times New Roman" w:cs="Times New Roman" w:ascii="Times New Roman" w:hAnsi="Times New Roman"/>
          <w:color w:val="333333"/>
          <w:sz w:val="28"/>
          <w:szCs w:val="28"/>
        </w:rPr>
        <w:t>Before taking the final printout, the approval of the concerned guide(s) is mandatory and suggested corrections, if any, must be incorporated.</w:t>
      </w:r>
      <w:r>
        <w:rPr>
          <w:rFonts w:eastAsia="Times New Roman" w:cs="Times New Roman"/>
          <w:color w:val="333333"/>
        </w:rPr>
        <w:br/>
      </w:r>
      <w:r>
        <w:rPr>
          <w:rFonts w:cs="Times New Roman" w:ascii="Times New Roman" w:hAnsi="Times New Roman"/>
          <w:b/>
          <w:sz w:val="24"/>
        </w:rPr>
        <w:t>Proper attention is to be paid not only to the technical contents but also to the organization and clarity of the report. Due care should be taken to avoid spelling and typing errors. The student should note that report-write-up forms the important component in the overall evaluation of the project.</w:t>
      </w:r>
    </w:p>
    <w:p>
      <w:pPr>
        <w:pStyle w:val="Default"/>
        <w:rPr>
          <w:b/>
          <w:b/>
          <w:bCs/>
          <w:sz w:val="23"/>
          <w:szCs w:val="23"/>
        </w:rPr>
      </w:pPr>
      <w:r>
        <w:rPr>
          <w:b/>
          <w:bCs/>
          <w:sz w:val="23"/>
          <w:szCs w:val="23"/>
        </w:rPr>
      </w:r>
    </w:p>
    <w:p>
      <w:pPr>
        <w:pStyle w:val="Default"/>
        <w:rPr>
          <w:sz w:val="23"/>
          <w:szCs w:val="23"/>
        </w:rPr>
      </w:pPr>
      <w:r>
        <w:rPr>
          <w:b/>
          <w:bCs/>
          <w:sz w:val="23"/>
          <w:szCs w:val="23"/>
        </w:rPr>
        <w:t xml:space="preserve">PAGE SIZE WITH BINDING SPECIFICATIONS: </w:t>
      </w:r>
    </w:p>
    <w:p>
      <w:pPr>
        <w:pStyle w:val="Default"/>
        <w:ind w:left="720" w:hanging="0"/>
        <w:rPr>
          <w:sz w:val="23"/>
          <w:szCs w:val="23"/>
        </w:rPr>
      </w:pPr>
      <w:r>
        <w:rPr>
          <w:sz w:val="23"/>
          <w:szCs w:val="23"/>
        </w:rPr>
        <w:t xml:space="preserve">. </w:t>
      </w:r>
    </w:p>
    <w:p>
      <w:pPr>
        <w:pStyle w:val="Default"/>
        <w:ind w:left="360" w:hanging="0"/>
        <w:jc w:val="both"/>
        <w:rPr>
          <w:sz w:val="23"/>
          <w:szCs w:val="23"/>
        </w:rPr>
      </w:pPr>
      <w:r>
        <w:rPr>
          <w:sz w:val="23"/>
          <w:szCs w:val="23"/>
        </w:rPr>
        <w:t xml:space="preserve">Do Soft binding of the project report. Adapt the color scheme for the Dept. of CSE is Cream/Ivory. The cover and all </w:t>
      </w:r>
      <w:r>
        <w:rPr>
          <w:bCs/>
          <w:sz w:val="23"/>
          <w:szCs w:val="23"/>
        </w:rPr>
        <w:t>print letters shall be of black color</w:t>
      </w:r>
      <w:r>
        <w:rPr>
          <w:b/>
          <w:bCs/>
          <w:sz w:val="23"/>
          <w:szCs w:val="23"/>
        </w:rPr>
        <w:t xml:space="preserve">. </w:t>
      </w:r>
      <w:r>
        <w:rPr>
          <w:bCs/>
          <w:sz w:val="23"/>
          <w:szCs w:val="23"/>
        </w:rPr>
        <w:t>Provide for</w:t>
      </w:r>
      <w:r>
        <w:rPr>
          <w:b/>
          <w:bCs/>
          <w:sz w:val="23"/>
          <w:szCs w:val="23"/>
        </w:rPr>
        <w:t xml:space="preserve"> </w:t>
      </w:r>
      <w:r>
        <w:rPr>
          <w:bCs/>
          <w:sz w:val="23"/>
          <w:szCs w:val="23"/>
        </w:rPr>
        <w:t>the outer</w:t>
      </w:r>
      <w:r>
        <w:rPr>
          <w:b/>
          <w:bCs/>
          <w:sz w:val="23"/>
          <w:szCs w:val="23"/>
        </w:rPr>
        <w:t xml:space="preserve"> </w:t>
      </w:r>
      <w:r>
        <w:rPr>
          <w:sz w:val="23"/>
          <w:szCs w:val="23"/>
        </w:rPr>
        <w:t xml:space="preserve">cover a separate fully transparent plastic cover as a wrapper jacket for the report. </w:t>
      </w:r>
    </w:p>
    <w:p>
      <w:pPr>
        <w:pStyle w:val="Default"/>
        <w:ind w:left="360" w:hanging="0"/>
        <w:jc w:val="both"/>
        <w:rPr>
          <w:b/>
          <w:b/>
          <w:bCs/>
          <w:sz w:val="23"/>
          <w:szCs w:val="23"/>
        </w:rPr>
      </w:pPr>
      <w:bookmarkStart w:id="3" w:name="_GoBack"/>
      <w:bookmarkEnd w:id="3"/>
      <w:r>
        <w:rPr>
          <w:sz w:val="23"/>
          <w:szCs w:val="23"/>
        </w:rPr>
        <w:t>One copy to be submitted to your respective Guides and take additional copies for yourselves.</w:t>
      </w:r>
    </w:p>
    <w:p>
      <w:pPr>
        <w:pStyle w:val="Normal"/>
        <w:rPr>
          <w:rFonts w:ascii="Times New Roman" w:hAnsi="Times New Roman" w:cs="Times New Roman"/>
          <w:color w:val="000000"/>
          <w:sz w:val="23"/>
          <w:szCs w:val="23"/>
          <w:u w:val="single"/>
        </w:rPr>
      </w:pPr>
      <w:r>
        <w:rPr>
          <w:rFonts w:cs="Times New Roman" w:ascii="Times New Roman" w:hAnsi="Times New Roman"/>
          <w:color w:val="000000"/>
          <w:sz w:val="23"/>
          <w:szCs w:val="23"/>
          <w:u w:val="single"/>
        </w:rPr>
      </w:r>
    </w:p>
    <w:p>
      <w:pPr>
        <w:pStyle w:val="Normal"/>
        <w:rPr>
          <w:rFonts w:ascii="Times New Roman" w:hAnsi="Times New Roman" w:cs="Times New Roman"/>
          <w:b/>
          <w:b/>
          <w:color w:val="000000"/>
          <w:sz w:val="23"/>
          <w:szCs w:val="23"/>
        </w:rPr>
      </w:pPr>
      <w:r>
        <w:rPr>
          <w:rFonts w:cs="Times New Roman" w:ascii="Times New Roman" w:hAnsi="Times New Roman"/>
          <w:b/>
          <w:color w:val="000000"/>
          <w:sz w:val="23"/>
          <w:szCs w:val="23"/>
        </w:rPr>
        <w:t xml:space="preserve">NOTE: Before taking the final printout, the approval of the concerned guide(s) is mandatory and suggested corrections, if any, must be incorporated. </w:t>
        <w:br/>
        <w:t>Proper attention is to be paid not only to the technical contents, but also to the organization and clarity of the report. Due care should be taken to avoid spelling and typing errors. The student should note that report-write-up forms the important component in the overall evaluation of the project.</w:t>
      </w:r>
    </w:p>
    <w:p>
      <w:pPr>
        <w:pStyle w:val="Normal"/>
        <w:rPr>
          <w:rFonts w:ascii="Times New Roman" w:hAnsi="Times New Roman" w:cs="Times New Roman"/>
          <w:color w:val="000000"/>
          <w:sz w:val="23"/>
          <w:szCs w:val="23"/>
          <w:u w:val="single"/>
        </w:rPr>
      </w:pPr>
      <w:r>
        <w:rPr>
          <w:rFonts w:cs="Times New Roman" w:ascii="Times New Roman" w:hAnsi="Times New Roman"/>
          <w:color w:val="000000"/>
          <w:sz w:val="23"/>
          <w:szCs w:val="23"/>
          <w:u w:val="single"/>
        </w:rPr>
      </w:r>
    </w:p>
    <w:p>
      <w:pPr>
        <w:pStyle w:val="Normal"/>
        <w:rPr>
          <w:rFonts w:ascii="Times New Roman" w:hAnsi="Times New Roman" w:cs="Times New Roman"/>
          <w:color w:val="000000"/>
          <w:sz w:val="23"/>
          <w:szCs w:val="23"/>
          <w:u w:val="single"/>
        </w:rPr>
      </w:pPr>
      <w:r>
        <w:rPr>
          <w:rFonts w:cs="Times New Roman" w:ascii="Times New Roman" w:hAnsi="Times New Roman"/>
          <w:color w:val="000000"/>
          <w:sz w:val="23"/>
          <w:szCs w:val="23"/>
          <w:u w:val="single"/>
        </w:rPr>
      </w:r>
    </w:p>
    <w:p>
      <w:pPr>
        <w:pStyle w:val="Normal"/>
        <w:rPr>
          <w:rFonts w:ascii="Times New Roman" w:hAnsi="Times New Roman" w:cs="Times New Roman"/>
          <w:color w:val="000000"/>
          <w:sz w:val="23"/>
          <w:szCs w:val="23"/>
          <w:u w:val="single"/>
        </w:rPr>
      </w:pPr>
      <w:r>
        <w:rPr>
          <w:rFonts w:cs="Times New Roman" w:ascii="Times New Roman" w:hAnsi="Times New Roman"/>
          <w:color w:val="000000"/>
          <w:sz w:val="23"/>
          <w:szCs w:val="23"/>
          <w:u w:val="single"/>
        </w:rPr>
      </w:r>
    </w:p>
    <w:p>
      <w:pPr>
        <w:pStyle w:val="Normal"/>
        <w:rPr>
          <w:rFonts w:ascii="Times New Roman" w:hAnsi="Times New Roman" w:cs="Times New Roman"/>
          <w:color w:val="000000"/>
          <w:sz w:val="23"/>
          <w:szCs w:val="23"/>
          <w:u w:val="single"/>
        </w:rPr>
      </w:pPr>
      <w:r>
        <w:rPr>
          <w:rFonts w:cs="Times New Roman" w:ascii="Times New Roman" w:hAnsi="Times New Roman"/>
          <w:color w:val="000000"/>
          <w:sz w:val="23"/>
          <w:szCs w:val="23"/>
          <w:u w:val="single"/>
        </w:rPr>
      </w:r>
    </w:p>
    <w:p>
      <w:pPr>
        <w:pStyle w:val="Normal"/>
        <w:rPr>
          <w:rFonts w:ascii="Times New Roman" w:hAnsi="Times New Roman" w:cs="Times New Roman"/>
          <w:color w:val="000000"/>
          <w:sz w:val="23"/>
          <w:szCs w:val="23"/>
          <w:u w:val="single"/>
        </w:rPr>
      </w:pPr>
      <w:r>
        <w:rPr>
          <w:rFonts w:cs="Times New Roman" w:ascii="Times New Roman" w:hAnsi="Times New Roman"/>
          <w:color w:val="000000"/>
          <w:sz w:val="23"/>
          <w:szCs w:val="23"/>
          <w:u w:val="single"/>
        </w:rPr>
      </w:r>
    </w:p>
    <w:p>
      <w:pPr>
        <w:pStyle w:val="Normal"/>
        <w:rPr>
          <w:rFonts w:ascii="Times New Roman" w:hAnsi="Times New Roman" w:cs="Times New Roman"/>
          <w:color w:val="000000"/>
          <w:sz w:val="23"/>
          <w:szCs w:val="23"/>
          <w:u w:val="single"/>
        </w:rPr>
      </w:pPr>
      <w:r>
        <w:rPr>
          <w:rFonts w:cs="Times New Roman" w:ascii="Times New Roman" w:hAnsi="Times New Roman"/>
          <w:color w:val="000000"/>
          <w:sz w:val="23"/>
          <w:szCs w:val="23"/>
          <w:u w:val="single"/>
        </w:rPr>
      </w:r>
    </w:p>
    <w:p>
      <w:pPr>
        <w:pStyle w:val="Normal"/>
        <w:rPr>
          <w:rFonts w:ascii="Times New Roman" w:hAnsi="Times New Roman" w:cs="Times New Roman"/>
          <w:color w:val="000000"/>
          <w:sz w:val="23"/>
          <w:szCs w:val="23"/>
          <w:u w:val="single"/>
        </w:rPr>
      </w:pPr>
      <w:r>
        <w:rPr>
          <w:rFonts w:cs="Times New Roman" w:ascii="Times New Roman" w:hAnsi="Times New Roman"/>
          <w:color w:val="000000"/>
          <w:sz w:val="23"/>
          <w:szCs w:val="23"/>
          <w:u w:val="single"/>
        </w:rPr>
      </w:r>
    </w:p>
    <w:p>
      <w:pPr>
        <w:pStyle w:val="Normal"/>
        <w:rPr>
          <w:rFonts w:ascii="Times New Roman" w:hAnsi="Times New Roman" w:cs="Times New Roman"/>
          <w:color w:val="000000"/>
          <w:sz w:val="23"/>
          <w:szCs w:val="23"/>
          <w:u w:val="single"/>
        </w:rPr>
      </w:pPr>
      <w:r>
        <w:rPr>
          <w:rFonts w:cs="Times New Roman" w:ascii="Times New Roman" w:hAnsi="Times New Roman"/>
          <w:color w:val="000000"/>
          <w:sz w:val="23"/>
          <w:szCs w:val="23"/>
          <w:u w:val="single"/>
        </w:rPr>
      </w:r>
    </w:p>
    <w:p>
      <w:pPr>
        <w:pStyle w:val="Normal"/>
        <w:rPr>
          <w:rFonts w:ascii="Times New Roman" w:hAnsi="Times New Roman" w:cs="Times New Roman"/>
          <w:color w:val="000000"/>
          <w:sz w:val="23"/>
          <w:szCs w:val="23"/>
          <w:u w:val="single"/>
        </w:rPr>
      </w:pPr>
      <w:r>
        <w:rPr>
          <w:rFonts w:cs="Times New Roman" w:ascii="Times New Roman" w:hAnsi="Times New Roman"/>
          <w:color w:val="000000"/>
          <w:sz w:val="23"/>
          <w:szCs w:val="23"/>
          <w:u w:val="single"/>
        </w:rPr>
      </w:r>
    </w:p>
    <w:p>
      <w:pPr>
        <w:pStyle w:val="Normal"/>
        <w:rPr>
          <w:rFonts w:ascii="Times New Roman" w:hAnsi="Times New Roman" w:cs="Times New Roman"/>
          <w:color w:val="000000"/>
          <w:sz w:val="23"/>
          <w:szCs w:val="23"/>
          <w:u w:val="single"/>
        </w:rPr>
      </w:pPr>
      <w:r>
        <w:rPr>
          <w:rFonts w:cs="Times New Roman" w:ascii="Times New Roman" w:hAnsi="Times New Roman"/>
          <w:color w:val="000000"/>
          <w:sz w:val="23"/>
          <w:szCs w:val="23"/>
          <w:u w:val="single"/>
        </w:rPr>
      </w:r>
    </w:p>
    <w:p>
      <w:pPr>
        <w:pStyle w:val="Normal"/>
        <w:rPr>
          <w:rFonts w:ascii="Times New Roman" w:hAnsi="Times New Roman" w:cs="Times New Roman"/>
          <w:color w:val="000000"/>
          <w:sz w:val="23"/>
          <w:szCs w:val="23"/>
          <w:u w:val="single"/>
        </w:rPr>
      </w:pPr>
      <w:r>
        <w:rPr>
          <w:rFonts w:cs="Times New Roman" w:ascii="Times New Roman" w:hAnsi="Times New Roman"/>
          <w:color w:val="000000"/>
          <w:sz w:val="23"/>
          <w:szCs w:val="23"/>
          <w:u w:val="single"/>
        </w:rPr>
      </w:r>
    </w:p>
    <w:p>
      <w:pPr>
        <w:pStyle w:val="Normal"/>
        <w:rPr>
          <w:rFonts w:ascii="Times New Roman" w:hAnsi="Times New Roman" w:cs="Times New Roman"/>
          <w:color w:val="000000"/>
          <w:sz w:val="23"/>
          <w:szCs w:val="23"/>
          <w:u w:val="single"/>
        </w:rPr>
      </w:pPr>
      <w:r>
        <w:rPr>
          <w:rFonts w:cs="Times New Roman" w:ascii="Times New Roman" w:hAnsi="Times New Roman"/>
          <w:color w:val="000000"/>
          <w:sz w:val="23"/>
          <w:szCs w:val="23"/>
          <w:u w:val="single"/>
        </w:rPr>
      </w:r>
    </w:p>
    <w:p>
      <w:pPr>
        <w:pStyle w:val="Default"/>
        <w:jc w:val="center"/>
        <w:rPr>
          <w:bCs/>
          <w:sz w:val="18"/>
          <w:szCs w:val="18"/>
        </w:rPr>
      </w:pPr>
      <w:r>
        <w:rPr>
          <w:bCs/>
          <w:sz w:val="18"/>
          <w:szCs w:val="18"/>
        </w:rPr>
      </w:r>
    </w:p>
    <w:p>
      <w:pPr>
        <w:pStyle w:val="Default"/>
        <w:jc w:val="center"/>
        <w:rPr>
          <w:bCs/>
          <w:sz w:val="18"/>
          <w:szCs w:val="18"/>
        </w:rPr>
      </w:pPr>
      <w:r>
        <w:rPr>
          <w:bCs/>
          <w:sz w:val="18"/>
          <w:szCs w:val="18"/>
          <w:highlight w:val="yellow"/>
        </w:rPr>
        <w:t>Sample copy for outer cover page</w:t>
      </w:r>
      <w:r>
        <w:rPr>
          <w:bCs/>
          <w:sz w:val="18"/>
          <w:szCs w:val="18"/>
        </w:rPr>
        <w:t xml:space="preserve"> </w:t>
      </w:r>
    </w:p>
    <w:p>
      <w:pPr>
        <w:pStyle w:val="Default"/>
        <w:jc w:val="center"/>
        <w:rPr>
          <w:b/>
          <w:b/>
          <w:bCs/>
          <w:sz w:val="36"/>
          <w:szCs w:val="36"/>
        </w:rPr>
      </w:pPr>
      <w:r>
        <w:rPr>
          <w:b/>
          <w:bCs/>
          <w:sz w:val="36"/>
          <w:szCs w:val="36"/>
        </w:rPr>
        <w:t>VISVESVARAYA TECHNOLOGICAL UNIVERSITY</w:t>
      </w:r>
    </w:p>
    <w:p>
      <w:pPr>
        <w:pStyle w:val="Default"/>
        <w:jc w:val="center"/>
        <w:rPr>
          <w:sz w:val="18"/>
          <w:szCs w:val="18"/>
        </w:rPr>
      </w:pPr>
      <w:r>
        <w:rPr>
          <w:b/>
          <w:bCs/>
          <w:sz w:val="18"/>
          <w:szCs w:val="18"/>
        </w:rPr>
        <w:t>“</w:t>
      </w:r>
      <w:r>
        <w:rPr>
          <w:b/>
          <w:bCs/>
          <w:sz w:val="18"/>
          <w:szCs w:val="18"/>
        </w:rPr>
        <w:t>Jnana Sangama”, Belgaum -590014, Karnataka.</w:t>
      </w:r>
    </w:p>
    <w:p>
      <w:pPr>
        <w:pStyle w:val="Default"/>
        <w:jc w:val="center"/>
        <w:rPr>
          <w:b/>
          <w:b/>
          <w:bCs/>
          <w:sz w:val="28"/>
          <w:szCs w:val="28"/>
        </w:rPr>
      </w:pPr>
      <w:r>
        <w:rPr>
          <w:b/>
          <w:bCs/>
          <w:sz w:val="28"/>
          <w:szCs w:val="28"/>
        </w:rPr>
      </w:r>
    </w:p>
    <w:p>
      <w:pPr>
        <w:pStyle w:val="Default"/>
        <w:jc w:val="center"/>
        <w:rPr>
          <w:b/>
          <w:b/>
          <w:bCs/>
          <w:sz w:val="28"/>
          <w:szCs w:val="28"/>
        </w:rPr>
      </w:pPr>
      <w:r>
        <w:rPr/>
        <w:drawing>
          <wp:inline distT="0" distB="0" distL="0" distR="1270">
            <wp:extent cx="608965" cy="823595"/>
            <wp:effectExtent l="0" t="0" r="0" b="0"/>
            <wp:docPr id="1" name="Picture 1" descr="http://upload.wikimedia.org/wikipedia/en/6/6f/Vt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upload.wikimedia.org/wikipedia/en/6/6f/Vtu.jpeg"/>
                    <pic:cNvPicPr>
                      <a:picLocks noChangeAspect="1" noChangeArrowheads="1"/>
                    </pic:cNvPicPr>
                  </pic:nvPicPr>
                  <pic:blipFill>
                    <a:blip r:embed="rId2"/>
                    <a:stretch>
                      <a:fillRect/>
                    </a:stretch>
                  </pic:blipFill>
                  <pic:spPr bwMode="auto">
                    <a:xfrm>
                      <a:off x="0" y="0"/>
                      <a:ext cx="608965" cy="823595"/>
                    </a:xfrm>
                    <a:prstGeom prst="rect">
                      <a:avLst/>
                    </a:prstGeom>
                  </pic:spPr>
                </pic:pic>
              </a:graphicData>
            </a:graphic>
          </wp:inline>
        </w:drawing>
      </w:r>
    </w:p>
    <w:p>
      <w:pPr>
        <w:pStyle w:val="Default"/>
        <w:jc w:val="center"/>
        <w:rPr>
          <w:b/>
          <w:b/>
          <w:bCs/>
          <w:sz w:val="28"/>
          <w:szCs w:val="28"/>
        </w:rPr>
      </w:pPr>
      <w:r>
        <w:rPr>
          <w:b/>
          <w:bCs/>
          <w:sz w:val="28"/>
          <w:szCs w:val="28"/>
        </w:rPr>
        <w:t>PROJECT PHASE 1 REPORT</w:t>
      </w:r>
    </w:p>
    <w:p>
      <w:pPr>
        <w:pStyle w:val="Default"/>
        <w:jc w:val="center"/>
        <w:rPr>
          <w:b/>
          <w:b/>
          <w:bCs/>
          <w:sz w:val="28"/>
          <w:szCs w:val="28"/>
        </w:rPr>
      </w:pPr>
      <w:r>
        <w:rPr>
          <w:b/>
          <w:bCs/>
          <w:sz w:val="28"/>
          <w:szCs w:val="28"/>
        </w:rPr>
        <w:t>on</w:t>
      </w:r>
    </w:p>
    <w:p>
      <w:pPr>
        <w:pStyle w:val="Default"/>
        <w:jc w:val="center"/>
        <w:rPr>
          <w:sz w:val="28"/>
          <w:szCs w:val="28"/>
        </w:rPr>
      </w:pPr>
      <w:r>
        <w:rPr>
          <w:sz w:val="28"/>
          <w:szCs w:val="28"/>
        </w:rPr>
      </w:r>
    </w:p>
    <w:p>
      <w:pPr>
        <w:pStyle w:val="Default"/>
        <w:jc w:val="center"/>
        <w:rPr>
          <w:sz w:val="36"/>
          <w:szCs w:val="36"/>
        </w:rPr>
      </w:pPr>
      <w:r>
        <w:rPr>
          <w:b/>
          <w:bCs/>
          <w:sz w:val="36"/>
          <w:szCs w:val="36"/>
        </w:rPr>
        <w:t>SOME PERFORMANCE ASPECTS CONSIDERATIONS OF AN ARTIFICIAL INTELLIGENT NETWORK</w:t>
      </w:r>
    </w:p>
    <w:p>
      <w:pPr>
        <w:pStyle w:val="Default"/>
        <w:jc w:val="center"/>
        <w:rPr>
          <w:sz w:val="32"/>
          <w:szCs w:val="32"/>
        </w:rPr>
      </w:pPr>
      <w:r>
        <w:rPr>
          <w:sz w:val="32"/>
          <w:szCs w:val="32"/>
        </w:rPr>
      </w:r>
    </w:p>
    <w:p>
      <w:pPr>
        <w:pStyle w:val="Default"/>
        <w:jc w:val="center"/>
        <w:rPr>
          <w:b/>
          <w:b/>
          <w:bCs/>
          <w:i/>
          <w:i/>
          <w:iCs/>
          <w:sz w:val="28"/>
          <w:szCs w:val="28"/>
        </w:rPr>
      </w:pPr>
      <w:r>
        <w:rPr>
          <w:b/>
          <w:bCs/>
          <w:i/>
          <w:iCs/>
          <w:sz w:val="28"/>
          <w:szCs w:val="28"/>
        </w:rPr>
      </w:r>
    </w:p>
    <w:p>
      <w:pPr>
        <w:pStyle w:val="Default"/>
        <w:jc w:val="center"/>
        <w:rPr>
          <w:b/>
          <w:b/>
          <w:bCs/>
          <w:i/>
          <w:i/>
          <w:iCs/>
          <w:sz w:val="28"/>
          <w:szCs w:val="28"/>
        </w:rPr>
      </w:pPr>
      <w:r>
        <w:rPr>
          <w:b/>
          <w:bCs/>
          <w:i/>
          <w:iCs/>
          <w:sz w:val="28"/>
          <w:szCs w:val="28"/>
        </w:rPr>
        <w:t>Submitted by</w:t>
      </w:r>
    </w:p>
    <w:p>
      <w:pPr>
        <w:pStyle w:val="Default"/>
        <w:jc w:val="center"/>
        <w:rPr>
          <w:sz w:val="28"/>
          <w:szCs w:val="28"/>
        </w:rPr>
      </w:pPr>
      <w:r>
        <w:rPr>
          <w:sz w:val="28"/>
          <w:szCs w:val="28"/>
        </w:rPr>
      </w:r>
    </w:p>
    <w:p>
      <w:pPr>
        <w:pStyle w:val="Default"/>
        <w:jc w:val="center"/>
        <w:rPr>
          <w:sz w:val="28"/>
          <w:szCs w:val="28"/>
        </w:rPr>
      </w:pPr>
      <w:r>
        <w:rPr>
          <w:b/>
          <w:bCs/>
          <w:sz w:val="28"/>
          <w:szCs w:val="28"/>
        </w:rPr>
        <w:t>JASPER. A (1BMXXIT010)</w:t>
      </w:r>
    </w:p>
    <w:p>
      <w:pPr>
        <w:pStyle w:val="Default"/>
        <w:jc w:val="center"/>
        <w:rPr>
          <w:b/>
          <w:b/>
          <w:bCs/>
          <w:sz w:val="28"/>
          <w:szCs w:val="28"/>
        </w:rPr>
      </w:pPr>
      <w:r>
        <w:rPr>
          <w:b/>
          <w:bCs/>
          <w:sz w:val="28"/>
          <w:szCs w:val="28"/>
        </w:rPr>
        <w:t>SHAM.R (1BMXXIT019)</w:t>
      </w:r>
    </w:p>
    <w:p>
      <w:pPr>
        <w:pStyle w:val="Default"/>
        <w:jc w:val="center"/>
        <w:rPr>
          <w:b/>
          <w:b/>
          <w:bCs/>
          <w:sz w:val="31"/>
          <w:szCs w:val="31"/>
        </w:rPr>
      </w:pPr>
      <w:r>
        <w:rPr>
          <w:b/>
          <w:bCs/>
          <w:sz w:val="31"/>
          <w:szCs w:val="31"/>
        </w:rPr>
      </w:r>
    </w:p>
    <w:p>
      <w:pPr>
        <w:pStyle w:val="Default"/>
        <w:jc w:val="center"/>
        <w:rPr>
          <w:b/>
          <w:b/>
          <w:bCs/>
          <w:sz w:val="31"/>
          <w:szCs w:val="31"/>
        </w:rPr>
      </w:pPr>
      <w:r>
        <w:rPr>
          <w:b/>
          <w:bCs/>
          <w:sz w:val="31"/>
          <w:szCs w:val="31"/>
        </w:rPr>
      </w:r>
    </w:p>
    <w:p>
      <w:pPr>
        <w:pStyle w:val="Default"/>
        <w:jc w:val="center"/>
        <w:rPr>
          <w:b/>
          <w:b/>
          <w:bCs/>
          <w:sz w:val="28"/>
          <w:szCs w:val="28"/>
        </w:rPr>
      </w:pPr>
      <w:r>
        <w:rPr>
          <w:b/>
          <w:bCs/>
          <w:i/>
          <w:iCs/>
          <w:sz w:val="28"/>
          <w:szCs w:val="28"/>
        </w:rPr>
        <w:t>Under the Guidance of</w:t>
      </w:r>
    </w:p>
    <w:tbl>
      <w:tblPr>
        <w:tblStyle w:val="TableGrid"/>
        <w:tblW w:w="8856" w:type="dxa"/>
        <w:jc w:val="left"/>
        <w:tblInd w:w="720" w:type="dxa"/>
        <w:tblCellMar>
          <w:top w:w="0" w:type="dxa"/>
          <w:left w:w="108" w:type="dxa"/>
          <w:bottom w:w="0" w:type="dxa"/>
          <w:right w:w="108" w:type="dxa"/>
        </w:tblCellMar>
        <w:tblLook w:firstRow="1" w:noVBand="1" w:lastRow="0" w:firstColumn="1" w:lastColumn="0" w:noHBand="0" w:val="04a0"/>
      </w:tblPr>
      <w:tblGrid>
        <w:gridCol w:w="4432"/>
        <w:gridCol w:w="4423"/>
      </w:tblGrid>
      <w:tr>
        <w:trPr/>
        <w:tc>
          <w:tcPr>
            <w:tcW w:w="4432" w:type="dxa"/>
            <w:tcBorders>
              <w:top w:val="nil"/>
              <w:left w:val="nil"/>
              <w:bottom w:val="nil"/>
              <w:right w:val="nil"/>
              <w:insideH w:val="nil"/>
              <w:insideV w:val="nil"/>
            </w:tcBorders>
            <w:shd w:fill="auto" w:val="clear"/>
          </w:tcPr>
          <w:p>
            <w:pPr>
              <w:pStyle w:val="Default"/>
              <w:spacing w:lineRule="auto" w:line="240" w:before="0" w:after="0"/>
              <w:rPr>
                <w:b/>
                <w:b/>
                <w:bCs/>
                <w:sz w:val="28"/>
                <w:szCs w:val="28"/>
              </w:rPr>
            </w:pPr>
            <w:r>
              <w:rPr>
                <w:b/>
                <w:bCs/>
                <w:sz w:val="28"/>
                <w:szCs w:val="28"/>
              </w:rPr>
              <w:t>Prof. XXXX</w:t>
            </w:r>
          </w:p>
          <w:p>
            <w:pPr>
              <w:pStyle w:val="Default"/>
              <w:spacing w:lineRule="auto" w:line="240" w:before="0" w:after="0"/>
              <w:rPr>
                <w:b/>
                <w:b/>
                <w:bCs/>
                <w:sz w:val="28"/>
                <w:szCs w:val="28"/>
              </w:rPr>
            </w:pPr>
            <w:r>
              <w:rPr>
                <w:b/>
                <w:bCs/>
                <w:sz w:val="28"/>
                <w:szCs w:val="28"/>
              </w:rPr>
              <w:t>Assistant Professor, BMSCE</w:t>
            </w:r>
          </w:p>
        </w:tc>
        <w:tc>
          <w:tcPr>
            <w:tcW w:w="4423" w:type="dxa"/>
            <w:tcBorders>
              <w:top w:val="nil"/>
              <w:left w:val="nil"/>
              <w:bottom w:val="nil"/>
              <w:right w:val="nil"/>
              <w:insideH w:val="nil"/>
              <w:insideV w:val="nil"/>
            </w:tcBorders>
            <w:shd w:fill="auto" w:val="clear"/>
          </w:tcPr>
          <w:p>
            <w:pPr>
              <w:pStyle w:val="Default"/>
              <w:spacing w:lineRule="auto" w:line="240" w:before="0" w:after="0"/>
              <w:jc w:val="center"/>
              <w:rPr>
                <w:b/>
                <w:b/>
                <w:bCs/>
                <w:sz w:val="28"/>
                <w:szCs w:val="28"/>
              </w:rPr>
            </w:pPr>
            <w:r>
              <w:rPr>
                <w:b/>
                <w:bCs/>
                <w:sz w:val="28"/>
                <w:szCs w:val="28"/>
              </w:rPr>
              <w:t>Dr YYYY</w:t>
            </w:r>
          </w:p>
          <w:p>
            <w:pPr>
              <w:pStyle w:val="Default"/>
              <w:spacing w:lineRule="auto" w:line="240" w:before="0" w:after="0"/>
              <w:jc w:val="right"/>
              <w:rPr>
                <w:b/>
                <w:b/>
                <w:bCs/>
                <w:sz w:val="28"/>
                <w:szCs w:val="28"/>
              </w:rPr>
            </w:pPr>
            <w:r>
              <w:rPr>
                <w:b/>
                <w:bCs/>
                <w:sz w:val="28"/>
                <w:szCs w:val="28"/>
              </w:rPr>
              <w:t>Engineer Gr ‘G’, NAL</w:t>
            </w:r>
          </w:p>
          <w:p>
            <w:pPr>
              <w:pStyle w:val="Default"/>
              <w:spacing w:lineRule="auto" w:line="240" w:before="0" w:after="0"/>
              <w:rPr>
                <w:b/>
                <w:b/>
                <w:bCs/>
                <w:sz w:val="28"/>
                <w:szCs w:val="28"/>
              </w:rPr>
            </w:pPr>
            <w:r>
              <w:rPr>
                <w:b/>
                <w:bCs/>
                <w:sz w:val="28"/>
                <w:szCs w:val="28"/>
              </w:rPr>
            </w:r>
          </w:p>
        </w:tc>
      </w:tr>
    </w:tbl>
    <w:p>
      <w:pPr>
        <w:pStyle w:val="Default"/>
        <w:jc w:val="center"/>
        <w:rPr>
          <w:sz w:val="28"/>
          <w:szCs w:val="28"/>
        </w:rPr>
      </w:pPr>
      <w:r>
        <w:rPr>
          <w:b/>
          <w:bCs/>
          <w:i/>
          <w:iCs/>
          <w:sz w:val="28"/>
          <w:szCs w:val="28"/>
        </w:rPr>
        <w:t>in partial fulfillment for the award of the degree of</w:t>
      </w:r>
    </w:p>
    <w:p>
      <w:pPr>
        <w:pStyle w:val="Default"/>
        <w:jc w:val="center"/>
        <w:rPr>
          <w:sz w:val="31"/>
          <w:szCs w:val="31"/>
        </w:rPr>
      </w:pPr>
      <w:r>
        <w:rPr>
          <w:b/>
          <w:bCs/>
          <w:sz w:val="31"/>
          <w:szCs w:val="31"/>
        </w:rPr>
        <w:t>BACHELOR OF ENGINEERING</w:t>
      </w:r>
    </w:p>
    <w:p>
      <w:pPr>
        <w:pStyle w:val="Default"/>
        <w:jc w:val="center"/>
        <w:rPr>
          <w:sz w:val="23"/>
          <w:szCs w:val="23"/>
        </w:rPr>
      </w:pPr>
      <w:r>
        <w:rPr>
          <w:b/>
          <w:bCs/>
          <w:i/>
          <w:iCs/>
          <w:sz w:val="23"/>
          <w:szCs w:val="23"/>
        </w:rPr>
        <w:t>in</w:t>
      </w:r>
    </w:p>
    <w:p>
      <w:pPr>
        <w:pStyle w:val="Default"/>
        <w:jc w:val="center"/>
        <w:rPr>
          <w:b/>
          <w:b/>
          <w:bCs/>
          <w:sz w:val="28"/>
          <w:szCs w:val="28"/>
        </w:rPr>
      </w:pPr>
      <w:r>
        <w:rPr>
          <w:b/>
          <w:bCs/>
          <w:sz w:val="28"/>
          <w:szCs w:val="28"/>
        </w:rPr>
        <w:t>COMPUTER SCIENCE AND ENGINEERING</w:t>
      </w:r>
    </w:p>
    <w:p>
      <w:pPr>
        <w:pStyle w:val="Default"/>
        <w:jc w:val="center"/>
        <w:rPr>
          <w:b/>
          <w:b/>
          <w:bCs/>
          <w:sz w:val="28"/>
          <w:szCs w:val="28"/>
        </w:rPr>
      </w:pPr>
      <w:r>
        <w:rPr>
          <w:b/>
          <w:bCs/>
          <w:sz w:val="28"/>
          <w:szCs w:val="28"/>
        </w:rPr>
      </w:r>
    </w:p>
    <w:p>
      <w:pPr>
        <w:pStyle w:val="Default"/>
        <w:ind w:left="720" w:hanging="0"/>
        <w:rPr>
          <w:b/>
          <w:b/>
          <w:bCs/>
          <w:sz w:val="28"/>
          <w:szCs w:val="28"/>
        </w:rPr>
      </w:pPr>
      <w:r>
        <w:rPr>
          <w:b/>
          <w:bCs/>
          <w:sz w:val="28"/>
          <w:szCs w:val="28"/>
        </w:rPr>
      </w:r>
    </w:p>
    <w:p>
      <w:pPr>
        <w:pStyle w:val="Default"/>
        <w:jc w:val="center"/>
        <w:rPr>
          <w:sz w:val="28"/>
          <w:szCs w:val="28"/>
        </w:rPr>
      </w:pPr>
      <w:r>
        <w:rPr>
          <w:sz w:val="28"/>
          <w:szCs w:val="28"/>
        </w:rPr>
        <w:drawing>
          <wp:anchor behindDoc="1" distT="0" distB="7620" distL="114300" distR="121920" simplePos="0" locked="0" layoutInCell="1" allowOverlap="1" relativeHeight="2">
            <wp:simplePos x="0" y="0"/>
            <wp:positionH relativeFrom="column">
              <wp:posOffset>2510790</wp:posOffset>
            </wp:positionH>
            <wp:positionV relativeFrom="paragraph">
              <wp:posOffset>106680</wp:posOffset>
            </wp:positionV>
            <wp:extent cx="659130" cy="659130"/>
            <wp:effectExtent l="0" t="0" r="0" b="0"/>
            <wp:wrapTight wrapText="bothSides">
              <wp:wrapPolygon edited="0">
                <wp:start x="6763" y="0"/>
                <wp:lineTo x="3627" y="1854"/>
                <wp:lineTo x="-146" y="7433"/>
                <wp:lineTo x="-146" y="14261"/>
                <wp:lineTo x="4252" y="20470"/>
                <wp:lineTo x="6763" y="21087"/>
                <wp:lineTo x="14931" y="21087"/>
                <wp:lineTo x="17442" y="20470"/>
                <wp:lineTo x="21215" y="14261"/>
                <wp:lineTo x="21215" y="6814"/>
                <wp:lineTo x="18079" y="2473"/>
                <wp:lineTo x="14306" y="0"/>
                <wp:lineTo x="6763" y="0"/>
              </wp:wrapPolygon>
            </wp:wrapTight>
            <wp:docPr id="2" name="Picture 2" descr="http://www.ictiee.org/img/bms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www.ictiee.org/img/bmsce.png"/>
                    <pic:cNvPicPr>
                      <a:picLocks noChangeAspect="1" noChangeArrowheads="1"/>
                    </pic:cNvPicPr>
                  </pic:nvPicPr>
                  <pic:blipFill>
                    <a:blip r:embed="rId3"/>
                    <a:stretch>
                      <a:fillRect/>
                    </a:stretch>
                  </pic:blipFill>
                  <pic:spPr bwMode="auto">
                    <a:xfrm>
                      <a:off x="0" y="0"/>
                      <a:ext cx="659130" cy="659130"/>
                    </a:xfrm>
                    <a:prstGeom prst="rect">
                      <a:avLst/>
                    </a:prstGeom>
                  </pic:spPr>
                </pic:pic>
              </a:graphicData>
            </a:graphic>
          </wp:anchor>
        </w:drawing>
      </w:r>
    </w:p>
    <w:p>
      <w:pPr>
        <w:pStyle w:val="Default"/>
        <w:jc w:val="center"/>
        <w:rPr>
          <w:sz w:val="28"/>
          <w:szCs w:val="28"/>
        </w:rPr>
      </w:pPr>
      <w:r>
        <w:rPr>
          <w:sz w:val="28"/>
          <w:szCs w:val="28"/>
        </w:rPr>
      </w:r>
    </w:p>
    <w:p>
      <w:pPr>
        <w:pStyle w:val="Default"/>
        <w:jc w:val="center"/>
        <w:rPr>
          <w:sz w:val="28"/>
          <w:szCs w:val="28"/>
        </w:rPr>
      </w:pPr>
      <w:r>
        <w:rPr>
          <w:sz w:val="28"/>
          <w:szCs w:val="28"/>
        </w:rPr>
      </w:r>
    </w:p>
    <w:p>
      <w:pPr>
        <w:pStyle w:val="Default"/>
        <w:jc w:val="center"/>
        <w:rPr>
          <w:sz w:val="28"/>
          <w:szCs w:val="28"/>
        </w:rPr>
      </w:pPr>
      <w:r>
        <w:rPr>
          <w:sz w:val="28"/>
          <w:szCs w:val="28"/>
        </w:rPr>
      </w:r>
    </w:p>
    <w:p>
      <w:pPr>
        <w:pStyle w:val="Default"/>
        <w:jc w:val="center"/>
        <w:rPr>
          <w:sz w:val="28"/>
          <w:szCs w:val="28"/>
        </w:rPr>
      </w:pPr>
      <w:r>
        <w:rPr>
          <w:b/>
          <w:bCs/>
          <w:sz w:val="28"/>
          <w:szCs w:val="28"/>
        </w:rPr>
        <w:t>BMS COLLEGE OF ENGINEERING</w:t>
      </w:r>
    </w:p>
    <w:p>
      <w:pPr>
        <w:pStyle w:val="Default"/>
        <w:jc w:val="center"/>
        <w:rPr>
          <w:b/>
          <w:b/>
          <w:bCs/>
          <w:sz w:val="28"/>
          <w:szCs w:val="28"/>
        </w:rPr>
      </w:pPr>
      <w:r>
        <w:rPr>
          <w:b/>
          <w:bCs/>
          <w:sz w:val="20"/>
          <w:szCs w:val="28"/>
        </w:rPr>
        <w:t>(Autonomous Institution under VTU)</w:t>
      </w:r>
    </w:p>
    <w:p>
      <w:pPr>
        <w:pStyle w:val="Default"/>
        <w:jc w:val="center"/>
        <w:rPr>
          <w:sz w:val="28"/>
          <w:szCs w:val="28"/>
        </w:rPr>
      </w:pPr>
      <w:r>
        <w:rPr>
          <w:b/>
          <w:bCs/>
          <w:sz w:val="28"/>
          <w:szCs w:val="28"/>
        </w:rPr>
        <w:t xml:space="preserve"> </w:t>
      </w:r>
      <w:r>
        <w:rPr>
          <w:b/>
          <w:bCs/>
          <w:sz w:val="28"/>
          <w:szCs w:val="28"/>
        </w:rPr>
        <w:t>BENGALURU-560019</w:t>
      </w:r>
    </w:p>
    <w:p>
      <w:pPr>
        <w:pStyle w:val="Default"/>
        <w:jc w:val="center"/>
        <w:rPr>
          <w:sz w:val="28"/>
          <w:szCs w:val="28"/>
        </w:rPr>
      </w:pPr>
      <w:r>
        <w:rPr>
          <w:b/>
          <w:bCs/>
          <w:sz w:val="28"/>
          <w:szCs w:val="28"/>
        </w:rPr>
        <w:t>NOV 2015</w:t>
      </w:r>
    </w:p>
    <w:p>
      <w:pPr>
        <w:pStyle w:val="Normal"/>
        <w:shd w:val="clear" w:color="auto" w:fill="F5FAFF"/>
        <w:spacing w:lineRule="auto" w:line="240" w:before="0" w:after="0"/>
        <w:jc w:val="center"/>
        <w:rPr>
          <w:rFonts w:ascii="Arial" w:hAnsi="Arial" w:eastAsia="Times New Roman" w:cs="Arial"/>
          <w:b/>
          <w:b/>
          <w:bCs/>
          <w:color w:val="1B150E"/>
          <w:sz w:val="28"/>
          <w:szCs w:val="28"/>
        </w:rPr>
      </w:pPr>
      <w:r>
        <w:rPr>
          <w:rFonts w:eastAsia="Times New Roman" w:cs="Arial" w:ascii="Arial" w:hAnsi="Arial"/>
          <w:b/>
          <w:bCs/>
          <w:color w:val="1B150E"/>
          <w:sz w:val="28"/>
          <w:szCs w:val="28"/>
        </w:rPr>
        <w:t xml:space="preserve">B M S College of Engineering, </w:t>
      </w:r>
    </w:p>
    <w:p>
      <w:pPr>
        <w:pStyle w:val="Normal"/>
        <w:shd w:val="clear" w:color="auto" w:fill="F5FAFF"/>
        <w:spacing w:lineRule="auto" w:line="240" w:before="0" w:after="0"/>
        <w:jc w:val="center"/>
        <w:rPr>
          <w:rFonts w:ascii="Arial" w:hAnsi="Arial" w:eastAsia="Times New Roman" w:cs="Arial"/>
          <w:b/>
          <w:b/>
          <w:bCs/>
          <w:color w:val="1B150E"/>
          <w:sz w:val="20"/>
          <w:szCs w:val="20"/>
        </w:rPr>
      </w:pPr>
      <w:r>
        <w:rPr>
          <w:rFonts w:eastAsia="Times New Roman" w:cs="Arial" w:ascii="Arial" w:hAnsi="Arial"/>
          <w:b/>
          <w:bCs/>
          <w:color w:val="1B150E"/>
          <w:sz w:val="20"/>
          <w:szCs w:val="20"/>
        </w:rPr>
        <w:t>Bull Temple Road, Banglore 560019</w:t>
      </w:r>
    </w:p>
    <w:p>
      <w:pPr>
        <w:pStyle w:val="Normal"/>
        <w:shd w:val="clear" w:color="auto" w:fill="F5FAFF"/>
        <w:spacing w:lineRule="auto" w:line="240" w:before="0" w:after="0"/>
        <w:jc w:val="center"/>
        <w:rPr>
          <w:rFonts w:ascii="Arial" w:hAnsi="Arial" w:eastAsia="Times New Roman" w:cs="Arial"/>
          <w:color w:val="1B150E"/>
          <w:sz w:val="20"/>
          <w:szCs w:val="20"/>
        </w:rPr>
      </w:pPr>
      <w:r>
        <w:rPr>
          <w:rFonts w:eastAsia="Times New Roman" w:cs="Arial" w:ascii="Arial" w:hAnsi="Arial"/>
          <w:color w:val="1B150E"/>
          <w:sz w:val="20"/>
          <w:szCs w:val="20"/>
        </w:rPr>
        <w:t>(Affiliated To Visvesvaraya Technological Universit, Belgaum)</w:t>
      </w:r>
    </w:p>
    <w:p>
      <w:pPr>
        <w:pStyle w:val="Normal"/>
        <w:shd w:val="clear" w:color="auto" w:fill="F5FAFF"/>
        <w:spacing w:lineRule="atLeast" w:line="384" w:before="0" w:after="0"/>
        <w:jc w:val="center"/>
        <w:rPr>
          <w:rFonts w:ascii="Arial" w:hAnsi="Arial" w:eastAsia="Times New Roman" w:cs="Arial"/>
          <w:color w:val="1B150E"/>
          <w:sz w:val="26"/>
          <w:szCs w:val="26"/>
        </w:rPr>
      </w:pPr>
      <w:r>
        <w:rPr>
          <w:rFonts w:eastAsia="Times New Roman" w:cs="Arial" w:ascii="Arial" w:hAnsi="Arial"/>
          <w:b/>
          <w:bCs/>
          <w:color w:val="1B150E"/>
          <w:sz w:val="26"/>
          <w:szCs w:val="26"/>
        </w:rPr>
        <w:t>Department of Computer Science and Engineering</w:t>
      </w:r>
    </w:p>
    <w:p>
      <w:pPr>
        <w:pStyle w:val="Normal"/>
        <w:spacing w:lineRule="atLeast" w:line="312" w:beforeAutospacing="1" w:afterAutospacing="1"/>
        <w:rPr>
          <w:rFonts w:ascii="Times New Roman" w:hAnsi="Times New Roman" w:eastAsia="Times New Roman" w:cs="Times New Roman"/>
          <w:sz w:val="24"/>
          <w:szCs w:val="24"/>
        </w:rPr>
      </w:pPr>
      <w:r>
        <w:rPr>
          <w:rFonts w:eastAsia="Times New Roman" w:cs="Times New Roman"/>
          <w:color w:val="333333"/>
        </w:rPr>
        <w:t> </w:t>
      </w:r>
      <w:r>
        <w:rPr>
          <w:rFonts w:eastAsia="Times New Roman" w:cs="Times New Roman"/>
          <w:color w:val="333333"/>
        </w:rPr>
        <w:tab/>
        <w:tab/>
        <w:tab/>
        <w:tab/>
        <w:tab/>
        <w:t xml:space="preserve">           </w:t>
      </w:r>
      <w:r>
        <w:rPr>
          <w:rFonts w:eastAsia="Times New Roman" w:cs="Times New Roman"/>
          <w:color w:val="333333"/>
        </w:rPr>
        <w:drawing>
          <wp:inline distT="0" distB="8255" distL="0" distR="8255">
            <wp:extent cx="658495" cy="65849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658495" cy="658495"/>
                    </a:xfrm>
                    <a:prstGeom prst="rect">
                      <a:avLst/>
                    </a:prstGeom>
                  </pic:spPr>
                </pic:pic>
              </a:graphicData>
            </a:graphic>
          </wp:inline>
        </w:drawing>
      </w:r>
    </w:p>
    <w:p>
      <w:pPr>
        <w:pStyle w:val="Normal"/>
        <w:spacing w:lineRule="atLeast" w:line="312" w:beforeAutospacing="1" w:afterAutospacing="1"/>
        <w:jc w:val="center"/>
        <w:rPr>
          <w:rFonts w:ascii="Times New Roman" w:hAnsi="Times New Roman" w:eastAsia="Times New Roman" w:cs="Times New Roman"/>
          <w:color w:val="333333"/>
          <w:sz w:val="24"/>
          <w:szCs w:val="24"/>
        </w:rPr>
      </w:pPr>
      <w:r>
        <w:rPr>
          <w:rFonts w:cs="Times New Roman" w:ascii="Times New Roman" w:hAnsi="Times New Roman"/>
          <w:b/>
          <w:sz w:val="24"/>
          <w:szCs w:val="24"/>
          <w:u w:val="single"/>
        </w:rPr>
        <w:t>CERTIFICATE</w:t>
      </w:r>
    </w:p>
    <w:p>
      <w:pPr>
        <w:pStyle w:val="Normal"/>
        <w:spacing w:lineRule="atLeast" w:line="312" w:beforeAutospacing="1" w:afterAutospacing="1"/>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1B150E"/>
          <w:sz w:val="24"/>
          <w:szCs w:val="24"/>
          <w:shd w:fill="F5FAFF" w:val="clear"/>
        </w:rPr>
        <w:t>This is to certify</w:t>
      </w:r>
      <w:r>
        <w:rPr>
          <w:rFonts w:eastAsia="Times New Roman" w:cs="Times New Roman" w:ascii="Times New Roman" w:hAnsi="Times New Roman"/>
          <w:color w:val="333333"/>
          <w:sz w:val="24"/>
          <w:szCs w:val="24"/>
        </w:rPr>
        <w:t xml:space="preserve"> that the project work entitled “…………………………………………... “ carried out by Mr./Ms</w:t>
      </w:r>
      <w:r>
        <w:rPr/>
        <w:t xml:space="preserve"> </w:t>
      </w:r>
      <w:r>
        <w:rPr>
          <w:rFonts w:eastAsia="Times New Roman" w:cs="Times New Roman" w:ascii="Times New Roman" w:hAnsi="Times New Roman"/>
          <w:color w:val="333333"/>
          <w:sz w:val="24"/>
          <w:szCs w:val="24"/>
        </w:rPr>
        <w:t xml:space="preserve">XYZ (1BMXXIT010),…………..(USN),………………….(USN  ) .and ……….……………….(USN ) who are bonafide students of </w:t>
      </w:r>
      <w:r>
        <w:rPr>
          <w:rFonts w:eastAsia="Times New Roman" w:cs="Times New Roman" w:ascii="Times New Roman" w:hAnsi="Times New Roman"/>
          <w:b/>
          <w:bCs/>
          <w:color w:val="333333"/>
          <w:sz w:val="24"/>
          <w:szCs w:val="24"/>
        </w:rPr>
        <w:t>B M S College of Engineering.</w:t>
      </w:r>
      <w:r>
        <w:rPr>
          <w:rFonts w:eastAsia="Times New Roman" w:cs="Times New Roman" w:ascii="Times New Roman" w:hAnsi="Times New Roman"/>
          <w:bCs/>
          <w:color w:val="333333"/>
          <w:sz w:val="24"/>
          <w:szCs w:val="24"/>
        </w:rPr>
        <w:t xml:space="preserve"> It is </w:t>
      </w:r>
      <w:r>
        <w:rPr>
          <w:rFonts w:eastAsia="Times New Roman" w:cs="Times New Roman" w:ascii="Times New Roman" w:hAnsi="Times New Roman"/>
          <w:color w:val="333333"/>
          <w:sz w:val="24"/>
          <w:szCs w:val="24"/>
        </w:rPr>
        <w:t xml:space="preserve">in partial fulfillment for the award of </w:t>
      </w:r>
      <w:r>
        <w:rPr>
          <w:rFonts w:eastAsia="Times New Roman" w:cs="Times New Roman" w:ascii="Times New Roman" w:hAnsi="Times New Roman"/>
          <w:b/>
          <w:bCs/>
          <w:color w:val="333333"/>
          <w:sz w:val="24"/>
          <w:szCs w:val="24"/>
        </w:rPr>
        <w:t xml:space="preserve">Bachelor of Engineering </w:t>
      </w:r>
      <w:r>
        <w:rPr>
          <w:rFonts w:eastAsia="Times New Roman" w:cs="Times New Roman" w:ascii="Times New Roman" w:hAnsi="Times New Roman"/>
          <w:b/>
          <w:color w:val="333333"/>
          <w:sz w:val="24"/>
          <w:szCs w:val="24"/>
        </w:rPr>
        <w:t>in Computer Science and Engineering</w:t>
      </w:r>
      <w:r>
        <w:rPr>
          <w:rFonts w:eastAsia="Times New Roman" w:cs="Times New Roman" w:ascii="Times New Roman" w:hAnsi="Times New Roman"/>
          <w:color w:val="333333"/>
          <w:sz w:val="24"/>
          <w:szCs w:val="24"/>
        </w:rPr>
        <w:t xml:space="preserve"> of the Visveswaraiah Technological University, Belgaum during the year 2015.  The project report has been approved as it satisfies the academic requirements in respect of </w:t>
      </w:r>
      <w:r>
        <w:rPr>
          <w:rFonts w:eastAsia="Times New Roman" w:cs="Times New Roman" w:ascii="Times New Roman" w:hAnsi="Times New Roman"/>
          <w:b/>
          <w:color w:val="333333"/>
          <w:sz w:val="24"/>
          <w:szCs w:val="24"/>
        </w:rPr>
        <w:t xml:space="preserve">Project  Phase 1 (11CI7GCPPI) </w:t>
      </w:r>
      <w:r>
        <w:rPr>
          <w:rFonts w:eastAsia="Times New Roman" w:cs="Times New Roman" w:ascii="Times New Roman" w:hAnsi="Times New Roman"/>
          <w:color w:val="333333"/>
          <w:sz w:val="24"/>
          <w:szCs w:val="24"/>
        </w:rPr>
        <w:t>work prescribed for the said degree.</w:t>
      </w:r>
    </w:p>
    <w:p>
      <w:pPr>
        <w:pStyle w:val="Normal"/>
        <w:spacing w:lineRule="atLeast" w:line="312" w:beforeAutospacing="1" w:afterAutospacing="1"/>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pacing w:lineRule="atLeast" w:line="312"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Calibri" w:hAnsi="Calibri" w:eastAsia="Times New Roman" w:cs="Times New Roman"/>
          <w:color w:val="333333"/>
        </w:rPr>
      </w:pPr>
      <w:r>
        <w:rPr>
          <w:rFonts w:eastAsia="Times New Roman" w:cs="Times New Roman"/>
          <w:color w:val="333333"/>
        </w:rPr>
        <w:t>Signature of the Guide                </w:t>
        <w:tab/>
        <w:t xml:space="preserve"> </w:t>
        <w:tab/>
        <w:t>Signature of the HOD       </w:t>
        <w:tab/>
        <w:t>           Signature of the Principal</w:t>
      </w:r>
    </w:p>
    <w:p>
      <w:pPr>
        <w:pStyle w:val="Normal"/>
        <w:spacing w:lineRule="auto" w:line="240" w:before="0" w:after="0"/>
        <w:rPr>
          <w:rFonts w:ascii="Calibri" w:hAnsi="Calibri" w:eastAsia="Times New Roman" w:cs="Times New Roman"/>
          <w:color w:val="333333"/>
        </w:rPr>
      </w:pPr>
      <w:r>
        <w:rPr>
          <w:rFonts w:eastAsia="Times New Roman" w:cs="Times New Roman"/>
          <w:color w:val="333333"/>
          <w:highlight w:val="yellow"/>
        </w:rPr>
        <w:t>Name of Guide</w:t>
      </w:r>
      <w:r>
        <w:rPr>
          <w:rFonts w:eastAsia="Times New Roman" w:cs="Times New Roman"/>
          <w:color w:val="333333"/>
        </w:rPr>
        <w:tab/>
        <w:tab/>
        <w:tab/>
        <w:tab/>
        <w:t>Dr. H S Guruprasad</w:t>
        <w:tab/>
        <w:tab/>
        <w:tab/>
        <w:t>Dr. Mallikarjuna Babu K</w:t>
      </w:r>
    </w:p>
    <w:p>
      <w:pPr>
        <w:pStyle w:val="Normal"/>
        <w:spacing w:lineRule="auto" w:line="240" w:before="0" w:after="0"/>
        <w:rPr>
          <w:rFonts w:ascii="Calibri" w:hAnsi="Calibri" w:eastAsia="Times New Roman" w:cs="Times New Roman"/>
          <w:color w:val="333333"/>
        </w:rPr>
      </w:pPr>
      <w:r>
        <w:rPr>
          <w:rFonts w:eastAsia="Times New Roman" w:cs="Times New Roman"/>
          <w:color w:val="333333"/>
          <w:highlight w:val="yellow"/>
        </w:rPr>
        <w:t>Designation of Guide</w:t>
      </w:r>
      <w:r>
        <w:rPr>
          <w:rFonts w:eastAsia="Times New Roman" w:cs="Times New Roman"/>
          <w:color w:val="333333"/>
        </w:rPr>
        <w:tab/>
        <w:tab/>
        <w:tab/>
        <w:t>Prof &amp; Head of DEpt of CSE</w:t>
        <w:tab/>
        <w:tab/>
        <w:t>Principal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color w:val="333333"/>
        </w:rPr>
        <w:t>BMSCE, Bengaluru</w:t>
        <w:tab/>
        <w:tab/>
        <w:tab/>
        <w:t>BMSCE, Bengaluru</w:t>
        <w:tab/>
        <w:tab/>
        <w:tab/>
        <w:t>BMSCE, Bengaluru</w:t>
      </w:r>
    </w:p>
    <w:p>
      <w:pPr>
        <w:pStyle w:val="Normal"/>
        <w:spacing w:lineRule="atLeast" w:line="312" w:beforeAutospacing="1" w:afterAutospacing="1"/>
        <w:rPr>
          <w:rFonts w:ascii="Calibri" w:hAnsi="Calibri" w:eastAsia="Times New Roman" w:cs="Times New Roman"/>
          <w:color w:val="333333"/>
        </w:rPr>
      </w:pPr>
      <w:r>
        <w:rPr>
          <w:rFonts w:eastAsia="Times New Roman" w:cs="Times New Roman"/>
          <w:color w:val="333333"/>
        </w:rPr>
        <w:t>                                                                             </w:t>
      </w:r>
    </w:p>
    <w:p>
      <w:pPr>
        <w:pStyle w:val="Normal"/>
        <w:spacing w:lineRule="atLeast" w:line="312" w:beforeAutospacing="1" w:afterAutospacing="1"/>
        <w:jc w:val="center"/>
        <w:rPr>
          <w:rFonts w:ascii="Times New Roman" w:hAnsi="Times New Roman" w:eastAsia="Times New Roman" w:cs="Times New Roman"/>
          <w:sz w:val="24"/>
          <w:szCs w:val="24"/>
        </w:rPr>
      </w:pPr>
      <w:r>
        <w:rPr>
          <w:rFonts w:eastAsia="Times New Roman" w:cs="Times New Roman"/>
          <w:color w:val="333333"/>
        </w:rPr>
        <w:t>External Viva</w:t>
      </w:r>
    </w:p>
    <w:p>
      <w:pPr>
        <w:pStyle w:val="Normal"/>
        <w:spacing w:lineRule="atLeast" w:line="312" w:beforeAutospacing="1" w:afterAutospacing="1"/>
        <w:rPr>
          <w:rFonts w:ascii="Times New Roman" w:hAnsi="Times New Roman" w:eastAsia="Times New Roman" w:cs="Times New Roman"/>
          <w:sz w:val="24"/>
          <w:szCs w:val="24"/>
        </w:rPr>
      </w:pPr>
      <w:r>
        <w:rPr>
          <w:rFonts w:eastAsia="Times New Roman" w:cs="Times New Roman"/>
          <w:color w:val="333333"/>
        </w:rPr>
        <w:t>Name of the Examiner                                                                                       Signature with date</w:t>
      </w:r>
    </w:p>
    <w:p>
      <w:pPr>
        <w:pStyle w:val="Normal"/>
        <w:spacing w:lineRule="atLeast" w:line="312" w:beforeAutospacing="1" w:afterAutospacing="1"/>
        <w:rPr>
          <w:rFonts w:ascii="Calibri" w:hAnsi="Calibri" w:eastAsia="Times New Roman" w:cs="Times New Roman"/>
          <w:color w:val="333333"/>
        </w:rPr>
      </w:pPr>
      <w:r>
        <w:rPr>
          <w:rFonts w:eastAsia="Times New Roman" w:cs="Times New Roman"/>
          <w:color w:val="333333"/>
        </w:rPr>
      </w:r>
    </w:p>
    <w:p>
      <w:pPr>
        <w:pStyle w:val="Normal"/>
        <w:spacing w:lineRule="atLeast" w:line="312" w:beforeAutospacing="1" w:afterAutospacing="1"/>
        <w:rPr>
          <w:rFonts w:ascii="Calibri" w:hAnsi="Calibri" w:eastAsia="Times New Roman" w:cs="Times New Roman"/>
          <w:color w:val="333333"/>
        </w:rPr>
      </w:pPr>
      <w:r>
        <w:rPr>
          <w:rFonts w:eastAsia="Times New Roman" w:cs="Times New Roman"/>
          <w:color w:val="333333"/>
        </w:rPr>
        <w:t>1._____________________________                                                         ________________________</w:t>
      </w:r>
    </w:p>
    <w:p>
      <w:pPr>
        <w:pStyle w:val="Normal"/>
        <w:spacing w:lineRule="atLeast" w:line="312" w:beforeAutospacing="1" w:afterAutospacing="1"/>
        <w:rPr>
          <w:rFonts w:ascii="Calibri" w:hAnsi="Calibri" w:eastAsia="Times New Roman" w:cs="Times New Roman"/>
          <w:color w:val="333333"/>
        </w:rPr>
      </w:pPr>
      <w:r>
        <w:rPr>
          <w:rFonts w:eastAsia="Times New Roman" w:cs="Times New Roman"/>
          <w:color w:val="333333"/>
        </w:rPr>
      </w:r>
    </w:p>
    <w:p>
      <w:pPr>
        <w:pStyle w:val="Normal"/>
        <w:spacing w:lineRule="atLeast" w:line="312" w:beforeAutospacing="1" w:afterAutospacing="1"/>
        <w:rPr>
          <w:rFonts w:ascii="Calibri" w:hAnsi="Calibri" w:eastAsia="Times New Roman" w:cs="Times New Roman"/>
          <w:color w:val="333333"/>
        </w:rPr>
      </w:pPr>
      <w:r>
        <w:rPr>
          <w:rFonts w:eastAsia="Times New Roman" w:cs="Times New Roman"/>
          <w:color w:val="333333"/>
        </w:rPr>
        <w:t>2. _____________________________                                                       _________________________</w:t>
      </w:r>
    </w:p>
    <w:p>
      <w:pPr>
        <w:pStyle w:val="Normal"/>
        <w:spacing w:lineRule="atLeast" w:line="312" w:beforeAutospacing="1" w:afterAutospacing="1"/>
        <w:rPr>
          <w:rFonts w:ascii="Calibri" w:hAnsi="Calibri" w:eastAsia="Times New Roman" w:cs="Times New Roman"/>
          <w:b/>
          <w:b/>
          <w:bCs/>
          <w:color w:val="333333"/>
          <w:highlight w:val="yellow"/>
        </w:rPr>
      </w:pPr>
      <w:r>
        <w:rPr>
          <w:rFonts w:eastAsia="Times New Roman" w:cs="Times New Roman"/>
          <w:b/>
          <w:bCs/>
          <w:color w:val="333333"/>
          <w:highlight w:val="yellow"/>
        </w:rPr>
      </w:r>
    </w:p>
    <w:p>
      <w:pPr>
        <w:pStyle w:val="Normal"/>
        <w:spacing w:lineRule="atLeast" w:line="312" w:beforeAutospacing="1" w:afterAutospacing="1"/>
        <w:rPr>
          <w:rFonts w:ascii="Calibri" w:hAnsi="Calibri" w:eastAsia="Times New Roman" w:cs="Times New Roman"/>
          <w:color w:val="333333"/>
        </w:rPr>
      </w:pPr>
      <w:r>
        <w:rPr>
          <w:rFonts w:eastAsia="Times New Roman" w:cs="Times New Roman"/>
          <w:b/>
          <w:bCs/>
          <w:color w:val="333333"/>
          <w:highlight w:val="yellow"/>
        </w:rPr>
        <w:t xml:space="preserve">Certificate issued at the Organization where the project was carried out </w:t>
      </w:r>
      <w:r>
        <w:rPr>
          <w:rFonts w:eastAsia="Times New Roman" w:cs="Times New Roman"/>
          <w:color w:val="333333"/>
          <w:highlight w:val="yellow"/>
        </w:rPr>
        <w:t>(On a separate sheet, If applicable)</w:t>
      </w:r>
    </w:p>
    <w:p>
      <w:pPr>
        <w:pStyle w:val="Normal"/>
        <w:spacing w:lineRule="atLeast" w:line="312" w:beforeAutospacing="1" w:afterAutospacing="1"/>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 xml:space="preserve">NAME OF THE INDUSTRY / ORGANIZATION </w:t>
        <w:br/>
        <w:t>Address with pin code</w:t>
      </w:r>
    </w:p>
    <w:p>
      <w:pPr>
        <w:pStyle w:val="Normal"/>
        <w:spacing w:lineRule="atLeast" w:line="312" w:beforeAutospacing="1" w:afterAutospacing="1"/>
        <w:jc w:val="center"/>
        <w:rPr>
          <w:rFonts w:ascii="Times New Roman" w:hAnsi="Times New Roman" w:eastAsia="Times New Roman" w:cs="Times New Roman"/>
          <w:color w:val="333333"/>
          <w:sz w:val="24"/>
          <w:szCs w:val="24"/>
        </w:rPr>
      </w:pPr>
      <w:r>
        <w:rPr>
          <w:rFonts w:cs="Times New Roman" w:ascii="Times New Roman" w:hAnsi="Times New Roman"/>
          <w:b/>
          <w:sz w:val="24"/>
          <w:szCs w:val="24"/>
          <w:u w:val="single"/>
        </w:rPr>
        <w:t>CERTIFICATE</w:t>
      </w:r>
    </w:p>
    <w:p>
      <w:pPr>
        <w:pStyle w:val="Normal"/>
        <w:spacing w:lineRule="atLeast" w:line="312" w:beforeAutospacing="1" w:afterAutospacing="1"/>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br/>
        <w:t xml:space="preserve">Certified that the project work entitled …………………………………………………………………………………………... carried out by Mr./Ms. …………………(USN ….),…………..(USN),………………….(USN  ) .and ……….……………….(USN ) bonafied students of </w:t>
      </w:r>
      <w:r>
        <w:rPr>
          <w:rFonts w:eastAsia="Times New Roman" w:cs="Times New Roman" w:ascii="Times New Roman" w:hAnsi="Times New Roman"/>
          <w:b/>
          <w:bCs/>
          <w:color w:val="333333"/>
          <w:sz w:val="24"/>
          <w:szCs w:val="24"/>
        </w:rPr>
        <w:t>B M S College of Engineering</w:t>
      </w:r>
      <w:r>
        <w:rPr>
          <w:rFonts w:eastAsia="Times New Roman" w:cs="Times New Roman" w:ascii="Times New Roman" w:hAnsi="Times New Roman"/>
          <w:color w:val="333333"/>
          <w:sz w:val="24"/>
          <w:szCs w:val="24"/>
        </w:rPr>
        <w:t xml:space="preserve"> in partial fulfillment for the award of </w:t>
      </w:r>
      <w:r>
        <w:rPr>
          <w:rFonts w:eastAsia="Times New Roman" w:cs="Times New Roman" w:ascii="Times New Roman" w:hAnsi="Times New Roman"/>
          <w:b/>
          <w:bCs/>
          <w:color w:val="333333"/>
          <w:sz w:val="24"/>
          <w:szCs w:val="24"/>
        </w:rPr>
        <w:t xml:space="preserve">Bachelor of Engineering </w:t>
      </w:r>
      <w:r>
        <w:rPr>
          <w:rFonts w:eastAsia="Times New Roman" w:cs="Times New Roman" w:ascii="Times New Roman" w:hAnsi="Times New Roman"/>
          <w:color w:val="333333"/>
          <w:sz w:val="24"/>
          <w:szCs w:val="24"/>
        </w:rPr>
        <w:t xml:space="preserve">in </w:t>
      </w:r>
      <w:r>
        <w:rPr>
          <w:rFonts w:eastAsia="Times New Roman" w:cs="Times New Roman" w:ascii="Times New Roman" w:hAnsi="Times New Roman"/>
          <w:b/>
          <w:color w:val="333333"/>
          <w:sz w:val="24"/>
          <w:szCs w:val="24"/>
        </w:rPr>
        <w:t>Computer Science and Engineering</w:t>
      </w:r>
      <w:r>
        <w:rPr>
          <w:rFonts w:eastAsia="Times New Roman" w:cs="Times New Roman" w:ascii="Times New Roman" w:hAnsi="Times New Roman"/>
          <w:color w:val="333333"/>
          <w:sz w:val="24"/>
          <w:szCs w:val="24"/>
        </w:rPr>
        <w:t xml:space="preserve"> of the Visveswaraiah Technological University, Belgaum during the year ……………………... It is certified that, they  have completed the project satisfactorily.</w:t>
      </w:r>
    </w:p>
    <w:tbl>
      <w:tblPr>
        <w:tblW w:w="9612" w:type="dxa"/>
        <w:jc w:val="left"/>
        <w:tblInd w:w="15" w:type="dxa"/>
        <w:tblBorders/>
        <w:tblCellMar>
          <w:top w:w="15" w:type="dxa"/>
          <w:left w:w="15" w:type="dxa"/>
          <w:bottom w:w="15" w:type="dxa"/>
          <w:right w:w="15" w:type="dxa"/>
        </w:tblCellMar>
        <w:tblLook w:firstRow="1" w:noVBand="1" w:lastRow="0" w:firstColumn="1" w:lastColumn="0" w:noHBand="0" w:val="04a0"/>
      </w:tblPr>
      <w:tblGrid>
        <w:gridCol w:w="9612"/>
      </w:tblGrid>
      <w:tr>
        <w:trPr>
          <w:trHeight w:val="1020" w:hRule="atLeast"/>
        </w:trPr>
        <w:tc>
          <w:tcPr>
            <w:tcW w:w="9612" w:type="dxa"/>
            <w:tcBorders/>
            <w:shd w:fill="auto" w:val="clear"/>
            <w:vAlign w:val="center"/>
          </w:tcPr>
          <w:p>
            <w:pPr>
              <w:pStyle w:val="Normal"/>
              <w:spacing w:lineRule="atLeast" w:line="312" w:beforeAutospacing="1" w:afterAutospacing="1"/>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br/>
            </w:r>
          </w:p>
          <w:p>
            <w:pPr>
              <w:pStyle w:val="Normal"/>
              <w:spacing w:lineRule="atLeast" w:line="312" w:beforeAutospacing="1" w:afterAutospacing="1"/>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pacing w:lineRule="atLeast" w:line="312" w:beforeAutospacing="1" w:afterAutospacing="1"/>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br/>
              <w:t>Name &amp; Signature of the Guide                                      Name &amp; Signature of the Head of organization</w:t>
            </w:r>
          </w:p>
        </w:tc>
      </w:tr>
    </w:tbl>
    <w:p>
      <w:pPr>
        <w:pStyle w:val="Normal"/>
        <w:spacing w:lineRule="atLeast" w:line="312" w:beforeAutospacing="1" w:afterAutospacing="1"/>
        <w:rPr>
          <w:rFonts w:ascii="Calibri" w:hAnsi="Calibri" w:eastAsia="Times New Roman" w:cs="Times New Roman"/>
          <w:color w:val="333333"/>
        </w:rPr>
      </w:pPr>
      <w:r>
        <w:rPr>
          <w:rFonts w:eastAsia="Times New Roman" w:cs="Times New Roman"/>
          <w:color w:val="333333"/>
        </w:rPr>
        <w:t> </w:t>
      </w:r>
    </w:p>
    <w:p>
      <w:pPr>
        <w:pStyle w:val="Normal"/>
        <w:spacing w:lineRule="atLeast" w:line="312" w:beforeAutospacing="1" w:afterAutospacing="1"/>
        <w:rPr>
          <w:rFonts w:ascii="Calibri" w:hAnsi="Calibri" w:eastAsia="Times New Roman" w:cs="Times New Roman"/>
          <w:color w:val="333333"/>
        </w:rPr>
      </w:pPr>
      <w:r>
        <w:rPr>
          <w:rFonts w:eastAsia="Times New Roman" w:cs="Times New Roman"/>
          <w:color w:val="333333"/>
        </w:rPr>
      </w:r>
    </w:p>
    <w:p>
      <w:pPr>
        <w:pStyle w:val="Normal"/>
        <w:spacing w:lineRule="atLeast" w:line="312" w:beforeAutospacing="1" w:afterAutospacing="1"/>
        <w:rPr>
          <w:rFonts w:ascii="Calibri" w:hAnsi="Calibri" w:eastAsia="Times New Roman" w:cs="Times New Roman"/>
          <w:color w:val="333333"/>
        </w:rPr>
      </w:pPr>
      <w:r>
        <w:rPr>
          <w:rFonts w:eastAsia="Times New Roman" w:cs="Times New Roman"/>
          <w:color w:val="333333"/>
        </w:rPr>
      </w:r>
    </w:p>
    <w:p>
      <w:pPr>
        <w:pStyle w:val="Normal"/>
        <w:spacing w:lineRule="atLeast" w:line="312" w:beforeAutospacing="1" w:afterAutospacing="1"/>
        <w:rPr>
          <w:rFonts w:ascii="Calibri" w:hAnsi="Calibri" w:eastAsia="Times New Roman" w:cs="Times New Roman"/>
          <w:color w:val="333333"/>
        </w:rPr>
      </w:pPr>
      <w:r>
        <w:rPr>
          <w:rFonts w:eastAsia="Times New Roman" w:cs="Times New Roman"/>
          <w:color w:val="333333"/>
        </w:rPr>
      </w:r>
    </w:p>
    <w:p>
      <w:pPr>
        <w:pStyle w:val="Normal"/>
        <w:spacing w:lineRule="atLeast" w:line="312" w:beforeAutospacing="1" w:afterAutospacing="1"/>
        <w:rPr>
          <w:rFonts w:ascii="Calibri" w:hAnsi="Calibri" w:eastAsia="Times New Roman" w:cs="Times New Roman"/>
          <w:color w:val="333333"/>
        </w:rPr>
      </w:pPr>
      <w:r>
        <w:rPr>
          <w:rFonts w:eastAsia="Times New Roman" w:cs="Times New Roman"/>
          <w:color w:val="333333"/>
        </w:rPr>
      </w:r>
    </w:p>
    <w:p>
      <w:pPr>
        <w:pStyle w:val="Normal"/>
        <w:spacing w:lineRule="atLeast" w:line="312" w:beforeAutospacing="1" w:afterAutospacing="1"/>
        <w:rPr/>
      </w:pPr>
      <w:r>
        <w:rPr/>
      </w:r>
    </w:p>
    <w:sectPr>
      <w:headerReference w:type="default" r:id="rId5"/>
      <w:footerReference w:type="default" r:id="rId6"/>
      <w:type w:val="nextPage"/>
      <w:pgSz w:w="12240" w:h="15840"/>
      <w:pgMar w:left="1620" w:right="126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Wingdings">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4c17"/>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4332e"/>
    <w:rPr/>
  </w:style>
  <w:style w:type="character" w:styleId="FooterChar" w:customStyle="1">
    <w:name w:val="Footer Char"/>
    <w:basedOn w:val="DefaultParagraphFont"/>
    <w:link w:val="Footer"/>
    <w:uiPriority w:val="99"/>
    <w:qFormat/>
    <w:rsid w:val="0004332e"/>
    <w:rPr/>
  </w:style>
  <w:style w:type="character" w:styleId="BalloonTextChar" w:customStyle="1">
    <w:name w:val="Balloon Text Char"/>
    <w:basedOn w:val="DefaultParagraphFont"/>
    <w:link w:val="BalloonText"/>
    <w:uiPriority w:val="99"/>
    <w:semiHidden/>
    <w:qFormat/>
    <w:rsid w:val="005c608a"/>
    <w:rPr>
      <w:rFonts w:ascii="Tahoma" w:hAnsi="Tahoma" w:cs="Tahoma"/>
      <w:sz w:val="16"/>
      <w:szCs w:val="16"/>
    </w:rPr>
  </w:style>
  <w:style w:type="character" w:styleId="ListLabel1">
    <w:name w:val="ListLabel 1"/>
    <w:qFormat/>
    <w:rPr>
      <w:sz w:val="20"/>
    </w:rPr>
  </w:style>
  <w:style w:type="character" w:styleId="ListLabel2">
    <w:name w:val="ListLabel 2"/>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8d214c"/>
    <w:pPr>
      <w:spacing w:before="0" w:after="200"/>
      <w:ind w:left="720" w:hanging="0"/>
      <w:contextualSpacing/>
    </w:pPr>
    <w:rPr/>
  </w:style>
  <w:style w:type="paragraph" w:styleId="Default" w:customStyle="1">
    <w:name w:val="Default"/>
    <w:qFormat/>
    <w:rsid w:val="008d214c"/>
    <w:pPr>
      <w:widowControl/>
      <w:bidi w:val="0"/>
      <w:spacing w:lineRule="auto" w:line="240" w:before="0" w:after="0"/>
      <w:jc w:val="left"/>
    </w:pPr>
    <w:rPr>
      <w:rFonts w:ascii="Times New Roman" w:hAnsi="Times New Roman" w:cs="Times New Roman" w:eastAsia="Calibri"/>
      <w:color w:val="000000"/>
      <w:sz w:val="24"/>
      <w:szCs w:val="24"/>
      <w:lang w:val="en-US" w:eastAsia="en-US" w:bidi="ar-SA"/>
    </w:rPr>
  </w:style>
  <w:style w:type="paragraph" w:styleId="Header">
    <w:name w:val="Header"/>
    <w:basedOn w:val="Normal"/>
    <w:link w:val="HeaderChar"/>
    <w:uiPriority w:val="99"/>
    <w:unhideWhenUsed/>
    <w:rsid w:val="0004332e"/>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4332e"/>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c608a"/>
    <w:pPr>
      <w:spacing w:lineRule="auto" w:line="240" w:before="0" w:after="0"/>
    </w:pPr>
    <w:rPr>
      <w:rFonts w:ascii="Tahoma" w:hAnsi="Tahoma" w:cs="Tahoma"/>
      <w:sz w:val="16"/>
      <w:szCs w:val="16"/>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d214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13FEB-7B9C-4176-BFEF-CD7638E6E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Application>LibreOffice/5.0.2.2$Windows_x86 LibreOffice_project/37b43f919e4de5eeaca9b9755ed688758a8251fe</Application>
  <Paragraphs>19</Paragraphs>
  <Company>System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2015-11-06T04:15:00Z</dcterms:created>
  <dc:creator>System</dc:creator>
  <dc:language>en-US</dc:language>
  <cp:lastModifiedBy>System</cp:lastModifiedBy>
  <dcterms:modified xsi:type="dcterms:W3CDTF">2015-11-09T10:05:00Z</dcterms:modified>
  <cp:revision>166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System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