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D9" w:rsidRPr="00B352D9" w:rsidRDefault="00B352D9" w:rsidP="002C7685">
      <w:pPr>
        <w:rPr>
          <w:b/>
        </w:rPr>
      </w:pPr>
      <w:r w:rsidRPr="00B352D9">
        <w:rPr>
          <w:b/>
        </w:rPr>
        <w:t>Oracle Fusion Applications</w:t>
      </w:r>
    </w:p>
    <w:p w:rsidR="00B352D9" w:rsidRDefault="00B352D9" w:rsidP="002C7685"/>
    <w:p w:rsidR="00B352D9" w:rsidRPr="00B352D9" w:rsidRDefault="00B352D9" w:rsidP="002C7685">
      <w:pPr>
        <w:rPr>
          <w:b/>
        </w:rPr>
      </w:pPr>
      <w:r w:rsidRPr="00B352D9">
        <w:rPr>
          <w:b/>
        </w:rPr>
        <w:t>APEX</w:t>
      </w:r>
    </w:p>
    <w:p w:rsidR="00732CDD" w:rsidRDefault="00732CDD" w:rsidP="002C7685">
      <w:pPr>
        <w:pStyle w:val="ListParagraph"/>
        <w:numPr>
          <w:ilvl w:val="0"/>
          <w:numId w:val="4"/>
        </w:numPr>
      </w:pPr>
      <w:r>
        <w:t>Request Workspace</w:t>
      </w:r>
    </w:p>
    <w:p w:rsidR="002C7685" w:rsidRDefault="00732CDD" w:rsidP="002C7685">
      <w:r>
        <w:rPr>
          <w:noProof/>
        </w:rPr>
        <w:drawing>
          <wp:inline distT="0" distB="0" distL="0" distR="0" wp14:anchorId="1E72CB0F" wp14:editId="71F9BE84">
            <wp:extent cx="3694303" cy="3800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063" cy="38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32" w:rsidRDefault="00732CDD" w:rsidP="00981F32">
      <w:pPr>
        <w:pStyle w:val="ListParagraph"/>
        <w:numPr>
          <w:ilvl w:val="0"/>
          <w:numId w:val="4"/>
        </w:numPr>
      </w:pPr>
      <w:r>
        <w:t>Create App</w:t>
      </w:r>
    </w:p>
    <w:p w:rsidR="00732CDD" w:rsidRDefault="00981F32">
      <w:r>
        <w:rPr>
          <w:noProof/>
        </w:rPr>
        <w:lastRenderedPageBreak/>
        <w:drawing>
          <wp:inline distT="0" distB="0" distL="0" distR="0" wp14:anchorId="474C225B" wp14:editId="713F19E7">
            <wp:extent cx="3104147" cy="467782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618" b="29284"/>
                    <a:stretch/>
                  </pic:blipFill>
                  <pic:spPr bwMode="auto">
                    <a:xfrm>
                      <a:off x="0" y="0"/>
                      <a:ext cx="3117863" cy="469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8D2" w:rsidRDefault="00AB08D2" w:rsidP="002C7685">
      <w:pPr>
        <w:pStyle w:val="ListParagraph"/>
        <w:numPr>
          <w:ilvl w:val="0"/>
          <w:numId w:val="4"/>
        </w:numPr>
      </w:pPr>
      <w:r>
        <w:t>Legacy Web Service</w:t>
      </w:r>
    </w:p>
    <w:p w:rsidR="00AB08D2" w:rsidRDefault="00AB08D2" w:rsidP="00AB08D2">
      <w:pPr>
        <w:pStyle w:val="ListParagraph"/>
      </w:pPr>
      <w:r>
        <w:rPr>
          <w:noProof/>
        </w:rPr>
        <w:drawing>
          <wp:inline distT="0" distB="0" distL="0" distR="0" wp14:anchorId="0C827035" wp14:editId="10F5A759">
            <wp:extent cx="5094001" cy="18765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550" cy="18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2" w:rsidRDefault="00942E72" w:rsidP="002C7685">
      <w:pPr>
        <w:pStyle w:val="ListParagraph"/>
        <w:numPr>
          <w:ilvl w:val="0"/>
          <w:numId w:val="4"/>
        </w:numPr>
      </w:pPr>
      <w:r>
        <w:t>Test Web Reference</w:t>
      </w:r>
    </w:p>
    <w:p w:rsidR="00942E72" w:rsidRDefault="00942E72" w:rsidP="00942E72">
      <w:pPr>
        <w:pStyle w:val="ListParagraph"/>
      </w:pPr>
      <w:r>
        <w:rPr>
          <w:noProof/>
        </w:rPr>
        <w:lastRenderedPageBreak/>
        <w:drawing>
          <wp:inline distT="0" distB="0" distL="0" distR="0" wp14:anchorId="11B977FA" wp14:editId="1865DB66">
            <wp:extent cx="5092137" cy="256783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134" cy="25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72" w:rsidRDefault="00942E72">
      <w:r>
        <w:br w:type="page"/>
      </w:r>
    </w:p>
    <w:p w:rsidR="00942E72" w:rsidRDefault="00732CDD" w:rsidP="00942E72">
      <w:pPr>
        <w:pStyle w:val="ListParagraph"/>
        <w:numPr>
          <w:ilvl w:val="0"/>
          <w:numId w:val="4"/>
        </w:numPr>
      </w:pPr>
      <w:r>
        <w:lastRenderedPageBreak/>
        <w:t>Test the web service</w:t>
      </w:r>
      <w:r w:rsidR="00942E72">
        <w:t xml:space="preserve"> and response</w:t>
      </w:r>
    </w:p>
    <w:p w:rsidR="00732CDD" w:rsidRDefault="00732CDD">
      <w:r>
        <w:rPr>
          <w:noProof/>
        </w:rPr>
        <w:drawing>
          <wp:inline distT="0" distB="0" distL="0" distR="0" wp14:anchorId="02A0D3F5" wp14:editId="089107BE">
            <wp:extent cx="569595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32" w:rsidRDefault="00981F32" w:rsidP="00981F32">
      <w:pPr>
        <w:pStyle w:val="ListParagraph"/>
        <w:numPr>
          <w:ilvl w:val="0"/>
          <w:numId w:val="4"/>
        </w:numPr>
      </w:pPr>
      <w:r>
        <w:t>Created web application</w:t>
      </w:r>
    </w:p>
    <w:p w:rsidR="00981F32" w:rsidRDefault="00981F32">
      <w:pPr>
        <w:rPr>
          <w:noProof/>
        </w:rPr>
      </w:pPr>
    </w:p>
    <w:p w:rsidR="00942E72" w:rsidRDefault="00981F32">
      <w:r>
        <w:rPr>
          <w:noProof/>
        </w:rPr>
        <w:lastRenderedPageBreak/>
        <w:drawing>
          <wp:inline distT="0" distB="0" distL="0" distR="0" wp14:anchorId="5022BB4C" wp14:editId="21875B5B">
            <wp:extent cx="8459678" cy="437410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15" r="21593" b="16978"/>
                    <a:stretch/>
                  </pic:blipFill>
                  <pic:spPr bwMode="auto">
                    <a:xfrm>
                      <a:off x="0" y="0"/>
                      <a:ext cx="8485038" cy="43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2" w:rsidRDefault="005914A5" w:rsidP="00981F32">
      <w:pPr>
        <w:pStyle w:val="ListParagraph"/>
        <w:numPr>
          <w:ilvl w:val="0"/>
          <w:numId w:val="4"/>
        </w:numPr>
        <w:rPr>
          <w:noProof/>
        </w:rPr>
      </w:pPr>
      <w:r>
        <w:br w:type="page"/>
      </w:r>
      <w:r w:rsidR="00981F32">
        <w:lastRenderedPageBreak/>
        <w:t>IDE view of the application</w:t>
      </w:r>
    </w:p>
    <w:p w:rsidR="005914A5" w:rsidRDefault="00981F32">
      <w:r>
        <w:rPr>
          <w:noProof/>
        </w:rPr>
        <w:drawing>
          <wp:inline distT="0" distB="0" distL="0" distR="0" wp14:anchorId="3CF60C46" wp14:editId="5EAFF075">
            <wp:extent cx="13004800" cy="64272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97" r="37" b="5131"/>
                    <a:stretch/>
                  </pic:blipFill>
                  <pic:spPr bwMode="auto">
                    <a:xfrm>
                      <a:off x="0" y="0"/>
                      <a:ext cx="13006317" cy="642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884" w:rsidRDefault="00654884" w:rsidP="006548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XML Parsing</w:t>
      </w:r>
    </w:p>
    <w:p w:rsidR="00654884" w:rsidRDefault="00654884" w:rsidP="006548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3024A6" wp14:editId="273BEDAF">
            <wp:extent cx="11229975" cy="557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38" t="16797" r="951" b="7031"/>
                    <a:stretch/>
                  </pic:blipFill>
                  <pic:spPr bwMode="auto">
                    <a:xfrm>
                      <a:off x="0" y="0"/>
                      <a:ext cx="11229975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2" w:rsidRDefault="00981F32" w:rsidP="00981F32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Login  Page</w:t>
      </w:r>
    </w:p>
    <w:p w:rsidR="00981F32" w:rsidRDefault="00981F32">
      <w:r>
        <w:rPr>
          <w:noProof/>
        </w:rPr>
        <w:lastRenderedPageBreak/>
        <w:drawing>
          <wp:inline distT="0" distB="0" distL="0" distR="0" wp14:anchorId="78AB788D" wp14:editId="64A84785">
            <wp:extent cx="8011036" cy="5199657"/>
            <wp:effectExtent l="0" t="0" r="952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814" t="16046" r="30613" b="12873"/>
                    <a:stretch/>
                  </pic:blipFill>
                  <pic:spPr bwMode="auto">
                    <a:xfrm>
                      <a:off x="0" y="0"/>
                      <a:ext cx="8011213" cy="519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2" w:rsidRDefault="00654884" w:rsidP="00654884">
      <w:pPr>
        <w:pStyle w:val="ListParagraph"/>
        <w:numPr>
          <w:ilvl w:val="0"/>
          <w:numId w:val="4"/>
        </w:numPr>
      </w:pPr>
      <w:r>
        <w:t>Application Page</w:t>
      </w:r>
    </w:p>
    <w:p w:rsidR="00654884" w:rsidRDefault="00654884" w:rsidP="00654884">
      <w:pPr>
        <w:rPr>
          <w:noProof/>
        </w:rPr>
      </w:pPr>
    </w:p>
    <w:p w:rsidR="00654884" w:rsidRDefault="00654884" w:rsidP="00654884">
      <w:r>
        <w:rPr>
          <w:noProof/>
        </w:rPr>
        <w:lastRenderedPageBreak/>
        <w:drawing>
          <wp:inline distT="0" distB="0" distL="0" distR="0" wp14:anchorId="738BE33A" wp14:editId="0429D3F2">
            <wp:extent cx="12763500" cy="569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145" r="1903" b="5990"/>
                    <a:stretch/>
                  </pic:blipFill>
                  <pic:spPr bwMode="auto">
                    <a:xfrm>
                      <a:off x="0" y="0"/>
                      <a:ext cx="12763500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4A5" w:rsidRPr="005914A5" w:rsidRDefault="005914A5" w:rsidP="005914A5">
      <w:r>
        <w:t>Q &amp; A</w:t>
      </w:r>
    </w:p>
    <w:p w:rsidR="005914A5" w:rsidRDefault="005914A5" w:rsidP="005914A5">
      <w:pPr>
        <w:pStyle w:val="ListBullet"/>
      </w:pPr>
      <w:r w:rsidRPr="005914A5">
        <w:t>Using Oracle Application Express in Database Cloud Service</w:t>
      </w:r>
      <w:r>
        <w:t xml:space="preserve"> (“</w:t>
      </w:r>
      <w:hyperlink r:id="rId15" w:anchor="GUID-B10AB0DA-94A4-4E2D-80BD-A755F923CA19" w:history="1">
        <w:r>
          <w:rPr>
            <w:rStyle w:val="Hyperlink"/>
          </w:rPr>
          <w:t>https://docs.oracle.com/en/cloud/paas/database-dbaas-cloud/csdbi/use-apex-this-service.html#GUID-B10AB0DA-94A4-4E2D-80BD-A755F923CA19</w:t>
        </w:r>
      </w:hyperlink>
      <w:r>
        <w:t>”)</w:t>
      </w:r>
    </w:p>
    <w:p w:rsidR="005914A5" w:rsidRDefault="003C374A" w:rsidP="005914A5">
      <w:pPr>
        <w:pStyle w:val="ListBullet"/>
      </w:pPr>
      <w:r>
        <w:t>DB user and application user</w:t>
      </w:r>
    </w:p>
    <w:p w:rsidR="003C374A" w:rsidRDefault="003C374A" w:rsidP="005914A5">
      <w:pPr>
        <w:pStyle w:val="ListBullet"/>
      </w:pPr>
      <w:r>
        <w:t>OAuth</w:t>
      </w:r>
      <w:r w:rsidR="001F2C6E">
        <w:t xml:space="preserve"> packages not the service for REST enabled services</w:t>
      </w:r>
      <w:r w:rsidR="00E74FE8">
        <w:t xml:space="preserve"> (“</w:t>
      </w:r>
      <w:hyperlink r:id="rId16" w:anchor="GUID-F6BADD65-416C-4B2F-8B19-BE98C64D5D83" w:history="1">
        <w:r w:rsidR="00E74FE8">
          <w:rPr>
            <w:rStyle w:val="Hyperlink"/>
          </w:rPr>
          <w:t>https://docs.oracle.com/en/database/oracle/application-express/19.2/aeapi/OAUTH_AUTHENTICATE-Procedure-Signature-1.html#GUID-F6BADD65-416C-4B2F-8B19-BE98C64D5D83</w:t>
        </w:r>
      </w:hyperlink>
      <w:r w:rsidR="00E74FE8">
        <w:t>”)</w:t>
      </w:r>
    </w:p>
    <w:p w:rsidR="003C374A" w:rsidRDefault="003C374A" w:rsidP="005914A5">
      <w:pPr>
        <w:pStyle w:val="ListBullet"/>
      </w:pPr>
      <w:r>
        <w:t>SQL Workbench</w:t>
      </w:r>
      <w:r w:rsidR="001F2C6E">
        <w:t xml:space="preserve"> (SQL and Scripts)</w:t>
      </w:r>
    </w:p>
    <w:p w:rsidR="007A09F7" w:rsidRDefault="007A09F7" w:rsidP="005914A5">
      <w:pPr>
        <w:pStyle w:val="ListBullet"/>
      </w:pPr>
      <w:r>
        <w:t>Zero or more repetitions in SOAP envelope</w:t>
      </w:r>
      <w:r w:rsidR="003716DA">
        <w:t xml:space="preserve"> – not able to use with standard wizard</w:t>
      </w:r>
      <w:r w:rsidR="00367138">
        <w:t xml:space="preserve"> (Advance data types still not supported)</w:t>
      </w:r>
    </w:p>
    <w:p w:rsidR="00F36446" w:rsidRDefault="00F36446" w:rsidP="005914A5">
      <w:pPr>
        <w:pStyle w:val="ListBullet"/>
      </w:pPr>
      <w:r>
        <w:lastRenderedPageBreak/>
        <w:t>Wallet not required</w:t>
      </w:r>
      <w:bookmarkStart w:id="0" w:name="_GoBack"/>
      <w:bookmarkEnd w:id="0"/>
    </w:p>
    <w:sectPr w:rsidR="00F3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1439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634E"/>
    <w:multiLevelType w:val="multilevel"/>
    <w:tmpl w:val="A2CAAC3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2" w15:restartNumberingAfterBreak="0">
    <w:nsid w:val="1D544774"/>
    <w:multiLevelType w:val="multilevel"/>
    <w:tmpl w:val="5A12C2A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" w15:restartNumberingAfterBreak="0">
    <w:nsid w:val="29EE3EE8"/>
    <w:multiLevelType w:val="hybridMultilevel"/>
    <w:tmpl w:val="51BC3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15232"/>
    <w:multiLevelType w:val="multilevel"/>
    <w:tmpl w:val="EBA2355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DD"/>
    <w:rsid w:val="001F2C6E"/>
    <w:rsid w:val="002C7685"/>
    <w:rsid w:val="00367138"/>
    <w:rsid w:val="003716DA"/>
    <w:rsid w:val="00395847"/>
    <w:rsid w:val="003C374A"/>
    <w:rsid w:val="005914A5"/>
    <w:rsid w:val="00654884"/>
    <w:rsid w:val="00732CDD"/>
    <w:rsid w:val="007A09F7"/>
    <w:rsid w:val="00835704"/>
    <w:rsid w:val="008B2C72"/>
    <w:rsid w:val="00942E72"/>
    <w:rsid w:val="00981F32"/>
    <w:rsid w:val="00AB08D2"/>
    <w:rsid w:val="00B352D9"/>
    <w:rsid w:val="00B6058F"/>
    <w:rsid w:val="00E74FE8"/>
    <w:rsid w:val="00F3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B9853-B060-42BE-99E7-96F197B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D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914A5"/>
    <w:pPr>
      <w:numPr>
        <w:numId w:val="5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4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1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en/database/oracle/application-express/19.2/aeapi/OAUTH_AUTHENTICATE-Procedure-Signature-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oracle.com/en/cloud/paas/database-dbaas-cloud/csdbi/use-apex-this-servic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10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16</cp:revision>
  <dcterms:created xsi:type="dcterms:W3CDTF">2019-11-05T07:01:00Z</dcterms:created>
  <dcterms:modified xsi:type="dcterms:W3CDTF">2020-01-06T07:31:00Z</dcterms:modified>
</cp:coreProperties>
</file>