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51D2" w:rsidRPr="00204D16" w:rsidRDefault="00BD6990">
      <w:pPr>
        <w:rPr>
          <w:rFonts w:cs="Arial"/>
          <w:bCs/>
          <w:shd w:val="clear" w:color="auto" w:fill="FFFFFF"/>
        </w:rPr>
      </w:pPr>
      <w:r w:rsidRPr="00204D16">
        <w:rPr>
          <w:rFonts w:cs="Arial"/>
          <w:bCs/>
          <w:shd w:val="clear" w:color="auto" w:fill="FFFFFF"/>
        </w:rPr>
        <w:t>A Model United Nations</w:t>
      </w:r>
    </w:p>
    <w:p w:rsidR="00BD6990" w:rsidRPr="00204D16" w:rsidRDefault="00BD6990">
      <w:pPr>
        <w:rPr>
          <w:rFonts w:cs="Arial"/>
          <w:bCs/>
          <w:u w:val="single"/>
          <w:shd w:val="clear" w:color="auto" w:fill="FFFFFF"/>
        </w:rPr>
      </w:pPr>
      <w:r w:rsidRPr="00204D16">
        <w:rPr>
          <w:rFonts w:cs="Arial"/>
          <w:bCs/>
          <w:u w:val="single"/>
          <w:shd w:val="clear" w:color="auto" w:fill="FFFFFF"/>
        </w:rPr>
        <w:tab/>
      </w:r>
      <w:r w:rsidRPr="00204D16">
        <w:rPr>
          <w:rFonts w:cs="Arial"/>
          <w:bCs/>
          <w:u w:val="single"/>
          <w:shd w:val="clear" w:color="auto" w:fill="FFFFFF"/>
        </w:rPr>
        <w:tab/>
      </w:r>
      <w:r w:rsidRPr="00204D16">
        <w:rPr>
          <w:rFonts w:cs="Arial"/>
          <w:bCs/>
          <w:u w:val="single"/>
          <w:shd w:val="clear" w:color="auto" w:fill="FFFFFF"/>
        </w:rPr>
        <w:tab/>
      </w:r>
      <w:r w:rsidRPr="00204D16">
        <w:rPr>
          <w:rFonts w:cs="Arial"/>
          <w:bCs/>
          <w:u w:val="single"/>
          <w:shd w:val="clear" w:color="auto" w:fill="FFFFFF"/>
        </w:rPr>
        <w:tab/>
      </w:r>
      <w:r w:rsidRPr="00204D16">
        <w:rPr>
          <w:rFonts w:cs="Arial"/>
          <w:bCs/>
          <w:u w:val="single"/>
          <w:shd w:val="clear" w:color="auto" w:fill="FFFFFF"/>
        </w:rPr>
        <w:tab/>
      </w:r>
      <w:r w:rsidRPr="00204D16">
        <w:rPr>
          <w:rFonts w:cs="Arial"/>
          <w:bCs/>
          <w:u w:val="single"/>
          <w:shd w:val="clear" w:color="auto" w:fill="FFFFFF"/>
        </w:rPr>
        <w:tab/>
      </w:r>
      <w:r w:rsidRPr="00204D16">
        <w:rPr>
          <w:rFonts w:cs="Arial"/>
          <w:bCs/>
          <w:u w:val="single"/>
          <w:shd w:val="clear" w:color="auto" w:fill="FFFFFF"/>
        </w:rPr>
        <w:tab/>
      </w:r>
      <w:r w:rsidRPr="00204D16">
        <w:rPr>
          <w:rFonts w:cs="Arial"/>
          <w:bCs/>
          <w:u w:val="single"/>
          <w:shd w:val="clear" w:color="auto" w:fill="FFFFFF"/>
        </w:rPr>
        <w:tab/>
      </w:r>
      <w:r w:rsidRPr="00204D16">
        <w:rPr>
          <w:rFonts w:cs="Arial"/>
          <w:bCs/>
          <w:u w:val="single"/>
          <w:shd w:val="clear" w:color="auto" w:fill="FFFFFF"/>
        </w:rPr>
        <w:tab/>
      </w:r>
      <w:r w:rsidRPr="00204D16">
        <w:rPr>
          <w:rFonts w:cs="Arial"/>
          <w:bCs/>
          <w:u w:val="single"/>
          <w:shd w:val="clear" w:color="auto" w:fill="FFFFFF"/>
        </w:rPr>
        <w:tab/>
      </w:r>
      <w:r w:rsidRPr="00204D16">
        <w:rPr>
          <w:rFonts w:cs="Arial"/>
          <w:bCs/>
          <w:u w:val="single"/>
          <w:shd w:val="clear" w:color="auto" w:fill="FFFFFF"/>
        </w:rPr>
        <w:tab/>
      </w:r>
      <w:r w:rsidRPr="00204D16">
        <w:rPr>
          <w:rFonts w:cs="Arial"/>
          <w:bCs/>
          <w:u w:val="single"/>
          <w:shd w:val="clear" w:color="auto" w:fill="FFFFFF"/>
        </w:rPr>
        <w:tab/>
      </w:r>
      <w:r w:rsidRPr="00204D16">
        <w:rPr>
          <w:rFonts w:cs="Arial"/>
          <w:bCs/>
          <w:u w:val="single"/>
          <w:shd w:val="clear" w:color="auto" w:fill="FFFFFF"/>
        </w:rPr>
        <w:tab/>
      </w:r>
    </w:p>
    <w:p w:rsidR="00BD6990" w:rsidRPr="00204D16" w:rsidRDefault="00BD6990">
      <w:pPr>
        <w:rPr>
          <w:rFonts w:cs="Arial"/>
          <w:bCs/>
          <w:shd w:val="clear" w:color="auto" w:fill="FFFFFF"/>
        </w:rPr>
      </w:pPr>
      <w:r w:rsidRPr="00204D16">
        <w:rPr>
          <w:rFonts w:cs="Arial"/>
          <w:bCs/>
          <w:shd w:val="clear" w:color="auto" w:fill="FFFFFF"/>
        </w:rPr>
        <w:t xml:space="preserve">Delegation from                                          </w:t>
      </w:r>
      <w:r w:rsidRPr="00204D16">
        <w:rPr>
          <w:rFonts w:cs="Arial"/>
          <w:bCs/>
          <w:shd w:val="clear" w:color="auto" w:fill="FFFFFF"/>
        </w:rPr>
        <w:tab/>
      </w:r>
      <w:r w:rsidRPr="00204D16">
        <w:rPr>
          <w:rFonts w:cs="Arial"/>
          <w:bCs/>
          <w:shd w:val="clear" w:color="auto" w:fill="FFFFFF"/>
        </w:rPr>
        <w:tab/>
      </w:r>
      <w:r w:rsidRPr="00204D16">
        <w:rPr>
          <w:rFonts w:cs="Arial"/>
          <w:bCs/>
          <w:shd w:val="clear" w:color="auto" w:fill="FFFFFF"/>
        </w:rPr>
        <w:tab/>
      </w:r>
      <w:r w:rsidRPr="00204D16">
        <w:rPr>
          <w:rFonts w:cs="Arial"/>
          <w:bCs/>
          <w:shd w:val="clear" w:color="auto" w:fill="FFFFFF"/>
        </w:rPr>
        <w:tab/>
      </w:r>
      <w:r w:rsidRPr="00204D16">
        <w:rPr>
          <w:rFonts w:cs="Arial"/>
          <w:bCs/>
          <w:shd w:val="clear" w:color="auto" w:fill="FFFFFF"/>
        </w:rPr>
        <w:tab/>
      </w:r>
      <w:r w:rsidRPr="00204D16">
        <w:rPr>
          <w:rFonts w:cs="Arial"/>
          <w:bCs/>
          <w:shd w:val="clear" w:color="auto" w:fill="FFFFFF"/>
        </w:rPr>
        <w:tab/>
      </w:r>
      <w:r w:rsidRPr="00204D16">
        <w:rPr>
          <w:rFonts w:cs="Arial"/>
          <w:bCs/>
          <w:shd w:val="clear" w:color="auto" w:fill="FFFFFF"/>
        </w:rPr>
        <w:tab/>
        <w:t>Represented by</w:t>
      </w:r>
    </w:p>
    <w:p w:rsidR="00BD6990" w:rsidRPr="00204D16" w:rsidRDefault="00BD6990">
      <w:pPr>
        <w:rPr>
          <w:rFonts w:cs="Arial"/>
          <w:bCs/>
          <w:shd w:val="clear" w:color="auto" w:fill="FFFFFF"/>
        </w:rPr>
      </w:pPr>
      <w:r w:rsidRPr="00204D16">
        <w:rPr>
          <w:rFonts w:cs="Arial"/>
          <w:bCs/>
          <w:shd w:val="clear" w:color="auto" w:fill="FFFFFF"/>
        </w:rPr>
        <w:t xml:space="preserve">Afghanistan </w:t>
      </w:r>
      <w:r w:rsidRPr="00204D16">
        <w:rPr>
          <w:rFonts w:cs="Arial"/>
          <w:bCs/>
          <w:shd w:val="clear" w:color="auto" w:fill="FFFFFF"/>
        </w:rPr>
        <w:tab/>
      </w:r>
      <w:r w:rsidRPr="00204D16">
        <w:rPr>
          <w:rFonts w:cs="Arial"/>
          <w:bCs/>
          <w:shd w:val="clear" w:color="auto" w:fill="FFFFFF"/>
        </w:rPr>
        <w:tab/>
      </w:r>
      <w:r w:rsidRPr="00204D16">
        <w:rPr>
          <w:rFonts w:cs="Arial"/>
          <w:bCs/>
          <w:shd w:val="clear" w:color="auto" w:fill="FFFFFF"/>
        </w:rPr>
        <w:tab/>
      </w:r>
      <w:r w:rsidRPr="00204D16">
        <w:rPr>
          <w:rFonts w:cs="Arial"/>
          <w:bCs/>
          <w:shd w:val="clear" w:color="auto" w:fill="FFFFFF"/>
        </w:rPr>
        <w:tab/>
      </w:r>
      <w:r w:rsidRPr="00204D16">
        <w:rPr>
          <w:rFonts w:cs="Arial"/>
          <w:bCs/>
          <w:shd w:val="clear" w:color="auto" w:fill="FFFFFF"/>
        </w:rPr>
        <w:tab/>
      </w:r>
      <w:r w:rsidRPr="00204D16">
        <w:rPr>
          <w:rFonts w:cs="Arial"/>
          <w:bCs/>
          <w:shd w:val="clear" w:color="auto" w:fill="FFFFFF"/>
        </w:rPr>
        <w:tab/>
      </w:r>
      <w:r w:rsidRPr="00204D16">
        <w:rPr>
          <w:rFonts w:cs="Arial"/>
          <w:bCs/>
          <w:shd w:val="clear" w:color="auto" w:fill="FFFFFF"/>
        </w:rPr>
        <w:tab/>
        <w:t xml:space="preserve">       Sandra Zivkovic from Blyth Academy </w:t>
      </w:r>
    </w:p>
    <w:p w:rsidR="00BD6990" w:rsidRPr="00204D16" w:rsidRDefault="00BD6990">
      <w:pPr>
        <w:rPr>
          <w:rFonts w:cs="Arial"/>
          <w:bCs/>
          <w:shd w:val="clear" w:color="auto" w:fill="FFFFFF"/>
        </w:rPr>
      </w:pPr>
    </w:p>
    <w:p w:rsidR="00BD6990" w:rsidRPr="00204D16" w:rsidRDefault="00BD6990">
      <w:pPr>
        <w:rPr>
          <w:rFonts w:cs="Arial"/>
          <w:bCs/>
          <w:shd w:val="clear" w:color="auto" w:fill="FFFFFF"/>
        </w:rPr>
      </w:pPr>
      <w:r w:rsidRPr="00204D16">
        <w:rPr>
          <w:rFonts w:cs="Arial"/>
          <w:bCs/>
          <w:shd w:val="clear" w:color="auto" w:fill="FFFFFF"/>
        </w:rPr>
        <w:tab/>
        <w:t xml:space="preserve">The government of Afghanistan strongly supports the </w:t>
      </w:r>
      <w:r w:rsidR="001715ED" w:rsidRPr="00204D16">
        <w:rPr>
          <w:rFonts w:cs="Arial"/>
          <w:bCs/>
          <w:shd w:val="clear" w:color="auto" w:fill="FFFFFF"/>
        </w:rPr>
        <w:t xml:space="preserve">2015 </w:t>
      </w:r>
      <w:r w:rsidRPr="00204D16">
        <w:rPr>
          <w:rFonts w:cs="Arial"/>
          <w:bCs/>
          <w:shd w:val="clear" w:color="auto" w:fill="FFFFFF"/>
        </w:rPr>
        <w:t xml:space="preserve">Paris </w:t>
      </w:r>
      <w:r w:rsidR="001715ED" w:rsidRPr="00204D16">
        <w:rPr>
          <w:rFonts w:cs="Arial"/>
          <w:bCs/>
          <w:shd w:val="clear" w:color="auto" w:fill="FFFFFF"/>
        </w:rPr>
        <w:t>agreement on climate change</w:t>
      </w:r>
      <w:r w:rsidR="00792A6C" w:rsidRPr="00204D16">
        <w:rPr>
          <w:rFonts w:cs="Arial"/>
          <w:bCs/>
          <w:shd w:val="clear" w:color="auto" w:fill="FFFFFF"/>
        </w:rPr>
        <w:t xml:space="preserve"> and is foremost concerned with making the necessary adjustments and changes to our country to help combat this global issue. Afghanistan understands the importance for each and every country to participate and work towards lowering and maintaining a low per capita emission level, however, there are</w:t>
      </w:r>
      <w:r w:rsidRPr="00204D16">
        <w:rPr>
          <w:rFonts w:cs="Arial"/>
          <w:bCs/>
          <w:shd w:val="clear" w:color="auto" w:fill="FFFFFF"/>
        </w:rPr>
        <w:t xml:space="preserve"> certain conditions</w:t>
      </w:r>
      <w:r w:rsidR="001715ED" w:rsidRPr="00204D16">
        <w:rPr>
          <w:rFonts w:cs="Arial"/>
          <w:bCs/>
          <w:shd w:val="clear" w:color="auto" w:fill="FFFFFF"/>
        </w:rPr>
        <w:t xml:space="preserve"> which must be agreed to</w:t>
      </w:r>
      <w:r w:rsidR="00792A6C" w:rsidRPr="00204D16">
        <w:rPr>
          <w:rFonts w:cs="Arial"/>
          <w:bCs/>
          <w:shd w:val="clear" w:color="auto" w:fill="FFFFFF"/>
        </w:rPr>
        <w:t xml:space="preserve"> for Afghanistan to achieve this goal. Afghanistan continues to be one of the poorest countries, and, as a result is unable to allocate a large amount of funds towards combating climate change. That being said, Afghanistan is highly affe</w:t>
      </w:r>
      <w:r w:rsidR="00D12206" w:rsidRPr="00204D16">
        <w:rPr>
          <w:rFonts w:cs="Arial"/>
          <w:bCs/>
          <w:shd w:val="clear" w:color="auto" w:fill="FFFFFF"/>
        </w:rPr>
        <w:t xml:space="preserve">cted by climate change, including extreme weather changes, </w:t>
      </w:r>
      <w:bookmarkStart w:id="0" w:name="_GoBack"/>
      <w:bookmarkEnd w:id="0"/>
      <w:r w:rsidR="00D12206" w:rsidRPr="00204D16">
        <w:rPr>
          <w:rFonts w:cs="Arial"/>
          <w:bCs/>
          <w:shd w:val="clear" w:color="auto" w:fill="FFFFFF"/>
        </w:rPr>
        <w:t>such as drought, flooding, and heat waves</w:t>
      </w:r>
      <w:r w:rsidR="00DC759D" w:rsidRPr="00204D16">
        <w:rPr>
          <w:rFonts w:cs="Arial"/>
          <w:bCs/>
          <w:shd w:val="clear" w:color="auto" w:fill="FFFFFF"/>
        </w:rPr>
        <w:t>. This not only affects our land,</w:t>
      </w:r>
      <w:r w:rsidR="00D12206" w:rsidRPr="00204D16">
        <w:rPr>
          <w:rFonts w:cs="Arial"/>
          <w:bCs/>
          <w:shd w:val="clear" w:color="auto" w:fill="FFFFFF"/>
        </w:rPr>
        <w:t xml:space="preserve"> </w:t>
      </w:r>
      <w:r w:rsidR="000734A0" w:rsidRPr="00204D16">
        <w:rPr>
          <w:rFonts w:cs="Arial"/>
          <w:bCs/>
          <w:shd w:val="clear" w:color="auto" w:fill="FFFFFF"/>
        </w:rPr>
        <w:t>but the effect</w:t>
      </w:r>
      <w:r w:rsidR="00D12206" w:rsidRPr="00204D16">
        <w:rPr>
          <w:rFonts w:cs="Arial"/>
          <w:bCs/>
          <w:shd w:val="clear" w:color="auto" w:fill="FFFFFF"/>
        </w:rPr>
        <w:t xml:space="preserve"> of natural resources, </w:t>
      </w:r>
      <w:r w:rsidR="000734A0" w:rsidRPr="00204D16">
        <w:rPr>
          <w:rFonts w:cs="Arial"/>
          <w:bCs/>
          <w:shd w:val="clear" w:color="auto" w:fill="FFFFFF"/>
        </w:rPr>
        <w:t xml:space="preserve">due to </w:t>
      </w:r>
      <w:r w:rsidR="00D12206" w:rsidRPr="00204D16">
        <w:rPr>
          <w:rFonts w:cs="Arial"/>
          <w:bCs/>
          <w:shd w:val="clear" w:color="auto" w:fill="FFFFFF"/>
        </w:rPr>
        <w:t>large majority of the population rely on for food, and a source of income. This affects our countries economy, and stability. If Afghanistan was provided the necessary financial and other miscellaneous resources, we are certain we would be able to make and sustain Low Emission Development Strategies (LEDS) and Highly Effective Adaptation and</w:t>
      </w:r>
      <w:r w:rsidR="000734A0" w:rsidRPr="00204D16">
        <w:rPr>
          <w:rFonts w:cs="Arial"/>
          <w:bCs/>
          <w:shd w:val="clear" w:color="auto" w:fill="FFFFFF"/>
        </w:rPr>
        <w:t xml:space="preserve"> Development Strategies (HEADS).</w:t>
      </w:r>
    </w:p>
    <w:p w:rsidR="000734A0" w:rsidRPr="00204D16" w:rsidRDefault="000734A0">
      <w:pPr>
        <w:rPr>
          <w:rFonts w:cs="Arial"/>
          <w:bCs/>
          <w:shd w:val="clear" w:color="auto" w:fill="FFFFFF"/>
        </w:rPr>
      </w:pPr>
    </w:p>
    <w:p w:rsidR="007021B8" w:rsidRPr="00204D16" w:rsidRDefault="000734A0">
      <w:pPr>
        <w:rPr>
          <w:rFonts w:cs="Arial"/>
          <w:bCs/>
          <w:shd w:val="clear" w:color="auto" w:fill="FFFFFF"/>
        </w:rPr>
      </w:pPr>
      <w:r w:rsidRPr="00204D16">
        <w:rPr>
          <w:rFonts w:cs="Arial"/>
          <w:bCs/>
          <w:shd w:val="clear" w:color="auto" w:fill="FFFFFF"/>
        </w:rPr>
        <w:tab/>
      </w:r>
      <w:r w:rsidR="00311F6C" w:rsidRPr="00204D16">
        <w:rPr>
          <w:rFonts w:cs="Arial"/>
          <w:bCs/>
          <w:shd w:val="clear" w:color="auto" w:fill="FFFFFF"/>
        </w:rPr>
        <w:t>Issues currently preventing Afghanistan from addressing climate change include lack of expertise, lack of reliable historical climate data, little to no public awareness about environmental issues and lack of funding. Under the National Adaptive Plan (NAP), Afghanistan has determined the key obstacles which must be overcome in order to implement changes, which includes a need of around USD10.785 billion over ten years. An example of an Action Plan Afghanistan is hoping to</w:t>
      </w:r>
      <w:r w:rsidR="00D5096E" w:rsidRPr="00204D16">
        <w:rPr>
          <w:rFonts w:cs="Arial"/>
          <w:bCs/>
          <w:shd w:val="clear" w:color="auto" w:fill="FFFFFF"/>
        </w:rPr>
        <w:t xml:space="preserve"> implement “Regeneration of at least 40% of existing degraded forests and rangeland areas”</w:t>
      </w:r>
      <w:r w:rsidR="00311F6C" w:rsidRPr="00204D16">
        <w:rPr>
          <w:rFonts w:cs="Arial"/>
          <w:bCs/>
          <w:shd w:val="clear" w:color="auto" w:fill="FFFFFF"/>
        </w:rPr>
        <w:t xml:space="preserve">. However, in order implement this change, there are various forestry and rangeland tools which must be acquired and well as various methods which must be transferred to Afghanistan. This project would also cost around 2.5 billion. </w:t>
      </w:r>
      <w:r w:rsidR="00747696" w:rsidRPr="00204D16">
        <w:rPr>
          <w:rFonts w:cs="Arial"/>
          <w:bCs/>
          <w:shd w:val="clear" w:color="auto" w:fill="FFFFFF"/>
        </w:rPr>
        <w:t xml:space="preserve"> </w:t>
      </w:r>
    </w:p>
    <w:p w:rsidR="007021B8" w:rsidRPr="00204D16" w:rsidRDefault="0051409F">
      <w:pPr>
        <w:rPr>
          <w:rFonts w:cs="Arial"/>
          <w:bCs/>
          <w:shd w:val="clear" w:color="auto" w:fill="FFFFFF"/>
        </w:rPr>
      </w:pPr>
      <w:r w:rsidRPr="00204D16">
        <w:rPr>
          <w:rFonts w:cs="Arial"/>
          <w:bCs/>
          <w:shd w:val="clear" w:color="auto" w:fill="FFFFFF"/>
        </w:rPr>
        <w:tab/>
        <w:t xml:space="preserve">Afghanistan believes it is </w:t>
      </w:r>
      <w:r w:rsidR="00290E27" w:rsidRPr="00204D16">
        <w:rPr>
          <w:rFonts w:cs="Arial"/>
          <w:bCs/>
          <w:shd w:val="clear" w:color="auto" w:fill="FFFFFF"/>
        </w:rPr>
        <w:t xml:space="preserve">of upmost importance to have a </w:t>
      </w:r>
      <w:r w:rsidR="00093E19" w:rsidRPr="00204D16">
        <w:rPr>
          <w:rFonts w:cs="Arial"/>
          <w:bCs/>
          <w:shd w:val="clear" w:color="auto" w:fill="FFFFFF"/>
        </w:rPr>
        <w:t xml:space="preserve">Natural Disaster Risk Reduction Plan (NDRRP). </w:t>
      </w:r>
      <w:r w:rsidR="002B642A" w:rsidRPr="00204D16">
        <w:rPr>
          <w:rFonts w:cs="Arial"/>
          <w:bCs/>
          <w:shd w:val="clear" w:color="auto" w:fill="FFFFFF"/>
        </w:rPr>
        <w:t xml:space="preserve">The objective of this play is to “identify the mitigation and prevention activities at National level and institutionalize the same, in line with National Disaster Management Policy and Afghanistan.” Some following strategies which are being currently proposed under the NDRRP are as follows: </w:t>
      </w:r>
    </w:p>
    <w:p w:rsidR="00204D16" w:rsidRPr="00204D16" w:rsidRDefault="00204D16">
      <w:pPr>
        <w:rPr>
          <w:rFonts w:cs="Arial"/>
          <w:bCs/>
          <w:shd w:val="clear" w:color="auto" w:fill="FFFFFF"/>
        </w:rPr>
      </w:pPr>
    </w:p>
    <w:p w:rsidR="002B642A" w:rsidRPr="00204D16" w:rsidRDefault="002B642A" w:rsidP="002B642A">
      <w:pPr>
        <w:pStyle w:val="ListParagraph"/>
        <w:numPr>
          <w:ilvl w:val="0"/>
          <w:numId w:val="1"/>
        </w:numPr>
        <w:rPr>
          <w:rFonts w:cs="Arial"/>
          <w:bCs/>
          <w:shd w:val="clear" w:color="auto" w:fill="FFFFFF"/>
        </w:rPr>
      </w:pPr>
      <w:r w:rsidRPr="00204D16">
        <w:rPr>
          <w:rFonts w:cs="Arial"/>
          <w:bCs/>
          <w:shd w:val="clear" w:color="auto" w:fill="FFFFFF"/>
        </w:rPr>
        <w:t>Assess and monitor risk conditions in the country, especially hospitals</w:t>
      </w:r>
    </w:p>
    <w:p w:rsidR="002B642A" w:rsidRPr="00204D16" w:rsidRDefault="002B642A" w:rsidP="002B642A">
      <w:pPr>
        <w:pStyle w:val="ListParagraph"/>
        <w:numPr>
          <w:ilvl w:val="0"/>
          <w:numId w:val="1"/>
        </w:numPr>
        <w:rPr>
          <w:rFonts w:cs="Arial"/>
          <w:bCs/>
          <w:shd w:val="clear" w:color="auto" w:fill="FFFFFF"/>
        </w:rPr>
      </w:pPr>
      <w:r w:rsidRPr="00204D16">
        <w:rPr>
          <w:rFonts w:cs="Arial"/>
          <w:bCs/>
          <w:shd w:val="clear" w:color="auto" w:fill="FFFFFF"/>
        </w:rPr>
        <w:t xml:space="preserve">Time bound programmes on risk reduction in the country </w:t>
      </w:r>
    </w:p>
    <w:p w:rsidR="002B642A" w:rsidRPr="00204D16" w:rsidRDefault="002B642A" w:rsidP="002B642A">
      <w:pPr>
        <w:pStyle w:val="ListParagraph"/>
        <w:numPr>
          <w:ilvl w:val="0"/>
          <w:numId w:val="1"/>
        </w:numPr>
        <w:rPr>
          <w:rFonts w:cs="Arial"/>
          <w:bCs/>
          <w:shd w:val="clear" w:color="auto" w:fill="FFFFFF"/>
        </w:rPr>
      </w:pPr>
      <w:r w:rsidRPr="00204D16">
        <w:rPr>
          <w:rFonts w:cs="Arial"/>
          <w:bCs/>
          <w:shd w:val="clear" w:color="auto" w:fill="FFFFFF"/>
        </w:rPr>
        <w:t>Continuous training for disaster actors in national and provincial offices</w:t>
      </w:r>
    </w:p>
    <w:p w:rsidR="002B642A" w:rsidRPr="00204D16" w:rsidRDefault="002B642A" w:rsidP="002B642A">
      <w:pPr>
        <w:pStyle w:val="ListParagraph"/>
        <w:numPr>
          <w:ilvl w:val="0"/>
          <w:numId w:val="1"/>
        </w:numPr>
        <w:rPr>
          <w:rFonts w:cs="Arial"/>
          <w:bCs/>
          <w:shd w:val="clear" w:color="auto" w:fill="FFFFFF"/>
        </w:rPr>
      </w:pPr>
      <w:r w:rsidRPr="00204D16">
        <w:rPr>
          <w:rFonts w:cs="Arial"/>
          <w:bCs/>
          <w:shd w:val="clear" w:color="auto" w:fill="FFFFFF"/>
        </w:rPr>
        <w:t xml:space="preserve">Promotion of knowledge and awareness products on risk reduction </w:t>
      </w:r>
    </w:p>
    <w:p w:rsidR="002B642A" w:rsidRPr="00204D16" w:rsidRDefault="002B642A" w:rsidP="002B642A">
      <w:pPr>
        <w:pStyle w:val="ListParagraph"/>
        <w:numPr>
          <w:ilvl w:val="0"/>
          <w:numId w:val="1"/>
        </w:numPr>
        <w:rPr>
          <w:rFonts w:cs="Arial"/>
          <w:bCs/>
          <w:shd w:val="clear" w:color="auto" w:fill="FFFFFF"/>
        </w:rPr>
      </w:pPr>
      <w:r w:rsidRPr="00204D16">
        <w:rPr>
          <w:rFonts w:cs="Arial"/>
          <w:bCs/>
          <w:shd w:val="clear" w:color="auto" w:fill="FFFFFF"/>
        </w:rPr>
        <w:t xml:space="preserve">Engagement with key national stakeholders on incorporating DRR (Disaster risk reduction) in development programming </w:t>
      </w:r>
    </w:p>
    <w:p w:rsidR="007021B8" w:rsidRPr="00204D16" w:rsidRDefault="007021B8">
      <w:pPr>
        <w:rPr>
          <w:rFonts w:cs="Arial"/>
          <w:bCs/>
          <w:shd w:val="clear" w:color="auto" w:fill="FFFFFF"/>
        </w:rPr>
      </w:pPr>
    </w:p>
    <w:p w:rsidR="007021B8" w:rsidRPr="00204D16" w:rsidRDefault="007021B8">
      <w:pPr>
        <w:rPr>
          <w:rFonts w:cs="Arial"/>
          <w:bCs/>
          <w:shd w:val="clear" w:color="auto" w:fill="FFFFFF"/>
        </w:rPr>
      </w:pPr>
    </w:p>
    <w:p w:rsidR="000734A0" w:rsidRPr="00204D16" w:rsidRDefault="007021B8" w:rsidP="007021B8">
      <w:pPr>
        <w:ind w:firstLine="720"/>
        <w:rPr>
          <w:rFonts w:cs="Arial"/>
          <w:bCs/>
          <w:shd w:val="clear" w:color="auto" w:fill="FFFFFF"/>
        </w:rPr>
      </w:pPr>
      <w:r w:rsidRPr="00204D16">
        <w:rPr>
          <w:rFonts w:cs="Arial"/>
          <w:bCs/>
          <w:shd w:val="clear" w:color="auto" w:fill="FFFFFF"/>
        </w:rPr>
        <w:t xml:space="preserve">Afghanistan looks very fondly upon this agreement and believes that it is definitely a step in the right direction for reducing the effects of climate change. Ambassador Mahmoud </w:t>
      </w:r>
      <w:proofErr w:type="spellStart"/>
      <w:r w:rsidRPr="00204D16">
        <w:rPr>
          <w:rFonts w:cs="Arial"/>
          <w:bCs/>
          <w:shd w:val="clear" w:color="auto" w:fill="FFFFFF"/>
        </w:rPr>
        <w:t>Saikal</w:t>
      </w:r>
      <w:proofErr w:type="spellEnd"/>
      <w:r w:rsidRPr="00204D16">
        <w:rPr>
          <w:rFonts w:cs="Arial"/>
          <w:bCs/>
          <w:shd w:val="clear" w:color="auto" w:fill="FFFFFF"/>
        </w:rPr>
        <w:t xml:space="preserve">, the Permanent Representative of the Islamic Republic of Afghanistan has stated “we believe the Paris Agreement puts us on the right track to finally address the issue of climate change and achieving environment and social integrity. We look forward to the future UN negotiations to elaborate its details and thorough implement its provisions.” </w:t>
      </w:r>
    </w:p>
    <w:p w:rsidR="007021B8" w:rsidRPr="00204D16" w:rsidRDefault="007021B8">
      <w:pPr>
        <w:rPr>
          <w:rFonts w:cs="Arial"/>
          <w:bCs/>
          <w:shd w:val="clear" w:color="auto" w:fill="FFFFFF"/>
        </w:rPr>
      </w:pPr>
    </w:p>
    <w:p w:rsidR="007021B8" w:rsidRPr="00204D16" w:rsidRDefault="007021B8">
      <w:pPr>
        <w:rPr>
          <w:rFonts w:cs="Arial"/>
          <w:bCs/>
          <w:shd w:val="clear" w:color="auto" w:fill="FFFFFF"/>
        </w:rPr>
      </w:pPr>
      <w:r w:rsidRPr="00204D16">
        <w:rPr>
          <w:rFonts w:cs="Arial"/>
          <w:bCs/>
          <w:shd w:val="clear" w:color="auto" w:fill="FFFFFF"/>
        </w:rPr>
        <w:lastRenderedPageBreak/>
        <w:tab/>
      </w:r>
    </w:p>
    <w:p w:rsidR="00204D16" w:rsidRPr="00204D16" w:rsidRDefault="00204D16" w:rsidP="00204D16">
      <w:pPr>
        <w:jc w:val="center"/>
        <w:rPr>
          <w:rFonts w:cs="Arial"/>
          <w:bCs/>
          <w:shd w:val="clear" w:color="auto" w:fill="FFFFFF"/>
        </w:rPr>
      </w:pPr>
      <w:r w:rsidRPr="00204D16">
        <w:rPr>
          <w:rFonts w:cs="Arial"/>
          <w:bCs/>
          <w:shd w:val="clear" w:color="auto" w:fill="FFFFFF"/>
        </w:rPr>
        <w:t>Works Cited</w:t>
      </w:r>
    </w:p>
    <w:p w:rsidR="00204D16" w:rsidRPr="00204D16" w:rsidRDefault="00204D16" w:rsidP="00204D16">
      <w:pPr>
        <w:pStyle w:val="NormalWeb"/>
        <w:shd w:val="clear" w:color="auto" w:fill="FFFFFF"/>
        <w:spacing w:before="0" w:beforeAutospacing="0" w:after="0" w:afterAutospacing="0"/>
        <w:rPr>
          <w:rFonts w:asciiTheme="minorHAnsi" w:hAnsiTheme="minorHAnsi" w:cs="Times"/>
          <w:sz w:val="22"/>
          <w:szCs w:val="22"/>
        </w:rPr>
      </w:pPr>
      <w:r w:rsidRPr="00204D16">
        <w:rPr>
          <w:rFonts w:asciiTheme="minorHAnsi" w:hAnsiTheme="minorHAnsi" w:cs="Times"/>
          <w:sz w:val="22"/>
          <w:szCs w:val="22"/>
        </w:rPr>
        <w:br/>
        <w:t>"Afghanistan Signs the Paris Agreement on Climate Change ..."</w:t>
      </w:r>
      <w:proofErr w:type="gramStart"/>
      <w:r w:rsidRPr="00204D16">
        <w:rPr>
          <w:rFonts w:asciiTheme="minorHAnsi" w:hAnsiTheme="minorHAnsi" w:cs="Times"/>
          <w:sz w:val="22"/>
          <w:szCs w:val="22"/>
        </w:rPr>
        <w:t>  Web</w:t>
      </w:r>
      <w:proofErr w:type="gramEnd"/>
      <w:r w:rsidRPr="00204D16">
        <w:rPr>
          <w:rFonts w:asciiTheme="minorHAnsi" w:hAnsiTheme="minorHAnsi" w:cs="Times"/>
          <w:sz w:val="22"/>
          <w:szCs w:val="22"/>
        </w:rPr>
        <w:t>. 10 Nov. 2016. </w:t>
      </w:r>
    </w:p>
    <w:p w:rsidR="00204D16" w:rsidRPr="00204D16" w:rsidRDefault="00204D16" w:rsidP="00204D16">
      <w:pPr>
        <w:pStyle w:val="NormalWeb"/>
        <w:shd w:val="clear" w:color="auto" w:fill="FFFFFF"/>
        <w:spacing w:before="0" w:beforeAutospacing="0" w:after="0" w:afterAutospacing="0"/>
        <w:rPr>
          <w:rFonts w:asciiTheme="minorHAnsi" w:hAnsiTheme="minorHAnsi" w:cs="Helvetica"/>
          <w:sz w:val="22"/>
          <w:szCs w:val="22"/>
        </w:rPr>
      </w:pPr>
    </w:p>
    <w:p w:rsidR="00204D16" w:rsidRPr="00204D16" w:rsidRDefault="00204D16" w:rsidP="00204D16">
      <w:pPr>
        <w:pStyle w:val="NormalWeb"/>
        <w:shd w:val="clear" w:color="auto" w:fill="FFFFFF"/>
        <w:spacing w:before="0" w:beforeAutospacing="0" w:after="0" w:afterAutospacing="0"/>
        <w:rPr>
          <w:rFonts w:asciiTheme="minorHAnsi" w:hAnsiTheme="minorHAnsi" w:cs="Times"/>
          <w:sz w:val="22"/>
          <w:szCs w:val="22"/>
        </w:rPr>
      </w:pPr>
      <w:r w:rsidRPr="00204D16">
        <w:rPr>
          <w:rFonts w:asciiTheme="minorHAnsi" w:hAnsiTheme="minorHAnsi" w:cs="Times"/>
          <w:sz w:val="22"/>
          <w:szCs w:val="22"/>
        </w:rPr>
        <w:t>Dyke, Joe. "Climate Change: Afghans on the Front Line."</w:t>
      </w:r>
      <w:r w:rsidRPr="00204D16">
        <w:rPr>
          <w:rStyle w:val="apple-converted-space"/>
          <w:rFonts w:asciiTheme="minorHAnsi" w:hAnsiTheme="minorHAnsi" w:cs="Times"/>
          <w:sz w:val="22"/>
          <w:szCs w:val="22"/>
        </w:rPr>
        <w:t> </w:t>
      </w:r>
      <w:proofErr w:type="gramStart"/>
      <w:r w:rsidRPr="00204D16">
        <w:rPr>
          <w:rFonts w:asciiTheme="minorHAnsi" w:hAnsiTheme="minorHAnsi" w:cs="Times"/>
          <w:i/>
          <w:iCs/>
          <w:sz w:val="22"/>
          <w:szCs w:val="22"/>
        </w:rPr>
        <w:t>IRIN</w:t>
      </w:r>
      <w:r w:rsidRPr="00204D16">
        <w:rPr>
          <w:rFonts w:asciiTheme="minorHAnsi" w:hAnsiTheme="minorHAnsi" w:cs="Times"/>
          <w:sz w:val="22"/>
          <w:szCs w:val="22"/>
        </w:rPr>
        <w:t>.,</w:t>
      </w:r>
      <w:proofErr w:type="gramEnd"/>
      <w:r w:rsidRPr="00204D16">
        <w:rPr>
          <w:rFonts w:asciiTheme="minorHAnsi" w:hAnsiTheme="minorHAnsi" w:cs="Times"/>
          <w:sz w:val="22"/>
          <w:szCs w:val="22"/>
        </w:rPr>
        <w:t xml:space="preserve"> 2016. </w:t>
      </w:r>
      <w:proofErr w:type="gramStart"/>
      <w:r w:rsidRPr="00204D16">
        <w:rPr>
          <w:rFonts w:asciiTheme="minorHAnsi" w:hAnsiTheme="minorHAnsi" w:cs="Times"/>
          <w:sz w:val="22"/>
          <w:szCs w:val="22"/>
        </w:rPr>
        <w:t>Web.</w:t>
      </w:r>
      <w:proofErr w:type="gramEnd"/>
      <w:r w:rsidRPr="00204D16">
        <w:rPr>
          <w:rFonts w:asciiTheme="minorHAnsi" w:hAnsiTheme="minorHAnsi" w:cs="Times"/>
          <w:sz w:val="22"/>
          <w:szCs w:val="22"/>
        </w:rPr>
        <w:t xml:space="preserve"> 10 Nov. 2016. </w:t>
      </w:r>
    </w:p>
    <w:p w:rsidR="00204D16" w:rsidRPr="00204D16" w:rsidRDefault="00204D16" w:rsidP="00204D16">
      <w:pPr>
        <w:pStyle w:val="NormalWeb"/>
        <w:shd w:val="clear" w:color="auto" w:fill="FFFFFF"/>
        <w:spacing w:before="0" w:beforeAutospacing="0" w:after="0" w:afterAutospacing="0"/>
        <w:rPr>
          <w:rFonts w:asciiTheme="minorHAnsi" w:hAnsiTheme="minorHAnsi" w:cs="Helvetica"/>
          <w:sz w:val="22"/>
          <w:szCs w:val="22"/>
        </w:rPr>
      </w:pPr>
    </w:p>
    <w:p w:rsidR="00204D16" w:rsidRPr="00204D16" w:rsidRDefault="00204D16" w:rsidP="00204D16">
      <w:pPr>
        <w:pStyle w:val="NormalWeb"/>
        <w:shd w:val="clear" w:color="auto" w:fill="FFFFFF"/>
        <w:spacing w:before="0" w:beforeAutospacing="0" w:after="0" w:afterAutospacing="0"/>
        <w:rPr>
          <w:rFonts w:asciiTheme="minorHAnsi" w:hAnsiTheme="minorHAnsi" w:cs="Times"/>
          <w:sz w:val="22"/>
          <w:szCs w:val="22"/>
        </w:rPr>
      </w:pPr>
      <w:proofErr w:type="gramStart"/>
      <w:r w:rsidRPr="00204D16">
        <w:rPr>
          <w:rFonts w:asciiTheme="minorHAnsi" w:hAnsiTheme="minorHAnsi" w:cs="Times"/>
          <w:sz w:val="22"/>
          <w:szCs w:val="22"/>
        </w:rPr>
        <w:t>"Global Greenhouse Gas Emissions Data."</w:t>
      </w:r>
      <w:proofErr w:type="gramEnd"/>
      <w:r w:rsidRPr="00204D16">
        <w:rPr>
          <w:rStyle w:val="apple-converted-space"/>
          <w:rFonts w:asciiTheme="minorHAnsi" w:hAnsiTheme="minorHAnsi" w:cs="Times"/>
          <w:sz w:val="22"/>
          <w:szCs w:val="22"/>
        </w:rPr>
        <w:t> </w:t>
      </w:r>
      <w:proofErr w:type="gramStart"/>
      <w:r w:rsidRPr="00204D16">
        <w:rPr>
          <w:rFonts w:asciiTheme="minorHAnsi" w:hAnsiTheme="minorHAnsi" w:cs="Times"/>
          <w:i/>
          <w:iCs/>
          <w:sz w:val="22"/>
          <w:szCs w:val="22"/>
        </w:rPr>
        <w:t>EPA</w:t>
      </w:r>
      <w:r w:rsidRPr="00204D16">
        <w:rPr>
          <w:rFonts w:asciiTheme="minorHAnsi" w:hAnsiTheme="minorHAnsi" w:cs="Times"/>
          <w:sz w:val="22"/>
          <w:szCs w:val="22"/>
        </w:rPr>
        <w:t>.</w:t>
      </w:r>
      <w:proofErr w:type="gramEnd"/>
      <w:r w:rsidRPr="00204D16">
        <w:rPr>
          <w:rFonts w:asciiTheme="minorHAnsi" w:hAnsiTheme="minorHAnsi" w:cs="Times"/>
          <w:sz w:val="22"/>
          <w:szCs w:val="22"/>
        </w:rPr>
        <w:t xml:space="preserve"> Environmental Protection Agency,</w:t>
      </w:r>
      <w:proofErr w:type="gramStart"/>
      <w:r w:rsidRPr="00204D16">
        <w:rPr>
          <w:rFonts w:asciiTheme="minorHAnsi" w:hAnsiTheme="minorHAnsi" w:cs="Times"/>
          <w:sz w:val="22"/>
          <w:szCs w:val="22"/>
        </w:rPr>
        <w:t>  Web</w:t>
      </w:r>
      <w:proofErr w:type="gramEnd"/>
      <w:r w:rsidRPr="00204D16">
        <w:rPr>
          <w:rFonts w:asciiTheme="minorHAnsi" w:hAnsiTheme="minorHAnsi" w:cs="Times"/>
          <w:sz w:val="22"/>
          <w:szCs w:val="22"/>
        </w:rPr>
        <w:t>. 10 Nov. 2016. </w:t>
      </w:r>
    </w:p>
    <w:p w:rsidR="00204D16" w:rsidRPr="00204D16" w:rsidRDefault="00204D16" w:rsidP="00204D16">
      <w:pPr>
        <w:pStyle w:val="NormalWeb"/>
        <w:shd w:val="clear" w:color="auto" w:fill="FFFFFF"/>
        <w:spacing w:before="0" w:beforeAutospacing="0" w:after="0" w:afterAutospacing="0"/>
        <w:rPr>
          <w:rFonts w:asciiTheme="minorHAnsi" w:hAnsiTheme="minorHAnsi" w:cs="Helvetica"/>
          <w:sz w:val="22"/>
          <w:szCs w:val="22"/>
        </w:rPr>
      </w:pPr>
    </w:p>
    <w:p w:rsidR="00204D16" w:rsidRPr="00204D16" w:rsidRDefault="00204D16" w:rsidP="00204D16">
      <w:pPr>
        <w:pStyle w:val="NormalWeb"/>
        <w:shd w:val="clear" w:color="auto" w:fill="FFFFFF"/>
        <w:spacing w:before="0" w:beforeAutospacing="0" w:after="0" w:afterAutospacing="0"/>
        <w:rPr>
          <w:rFonts w:asciiTheme="minorHAnsi" w:hAnsiTheme="minorHAnsi" w:cs="Times"/>
          <w:sz w:val="22"/>
          <w:szCs w:val="22"/>
        </w:rPr>
      </w:pPr>
      <w:r w:rsidRPr="00204D16">
        <w:rPr>
          <w:rFonts w:asciiTheme="minorHAnsi" w:hAnsiTheme="minorHAnsi" w:cs="Times"/>
          <w:sz w:val="22"/>
          <w:szCs w:val="22"/>
        </w:rPr>
        <w:t>King, Ed. "Afghanistan Joins Kyoto Protocol | Climate Home - Climate Change News."</w:t>
      </w:r>
      <w:r w:rsidRPr="00204D16">
        <w:rPr>
          <w:rStyle w:val="apple-converted-space"/>
          <w:rFonts w:asciiTheme="minorHAnsi" w:hAnsiTheme="minorHAnsi" w:cs="Times"/>
          <w:sz w:val="22"/>
          <w:szCs w:val="22"/>
        </w:rPr>
        <w:t> </w:t>
      </w:r>
      <w:r w:rsidRPr="00204D16">
        <w:rPr>
          <w:rFonts w:asciiTheme="minorHAnsi" w:hAnsiTheme="minorHAnsi" w:cs="Times"/>
          <w:i/>
          <w:iCs/>
          <w:sz w:val="22"/>
          <w:szCs w:val="22"/>
        </w:rPr>
        <w:t>Climate Home Climate Change News Afghanistan Joins Kyoto Protocol Comments</w:t>
      </w:r>
      <w:r w:rsidRPr="00204D16">
        <w:rPr>
          <w:rFonts w:asciiTheme="minorHAnsi" w:hAnsiTheme="minorHAnsi" w:cs="Times"/>
          <w:sz w:val="22"/>
          <w:szCs w:val="22"/>
        </w:rPr>
        <w:t xml:space="preserve">. Climate Home, 04 Feb. 2013. </w:t>
      </w:r>
      <w:proofErr w:type="gramStart"/>
      <w:r w:rsidRPr="00204D16">
        <w:rPr>
          <w:rFonts w:asciiTheme="minorHAnsi" w:hAnsiTheme="minorHAnsi" w:cs="Times"/>
          <w:sz w:val="22"/>
          <w:szCs w:val="22"/>
        </w:rPr>
        <w:t>Web.</w:t>
      </w:r>
      <w:proofErr w:type="gramEnd"/>
      <w:r w:rsidRPr="00204D16">
        <w:rPr>
          <w:rFonts w:asciiTheme="minorHAnsi" w:hAnsiTheme="minorHAnsi" w:cs="Times"/>
          <w:sz w:val="22"/>
          <w:szCs w:val="22"/>
        </w:rPr>
        <w:t xml:space="preserve"> 10 Nov. 2016. </w:t>
      </w:r>
    </w:p>
    <w:p w:rsidR="00204D16" w:rsidRPr="00204D16" w:rsidRDefault="00204D16" w:rsidP="00204D16">
      <w:pPr>
        <w:pStyle w:val="NormalWeb"/>
        <w:shd w:val="clear" w:color="auto" w:fill="FFFFFF"/>
        <w:spacing w:before="0" w:beforeAutospacing="0" w:after="0" w:afterAutospacing="0"/>
        <w:rPr>
          <w:rFonts w:asciiTheme="minorHAnsi" w:hAnsiTheme="minorHAnsi" w:cs="Helvetica"/>
          <w:sz w:val="22"/>
          <w:szCs w:val="22"/>
        </w:rPr>
      </w:pPr>
    </w:p>
    <w:p w:rsidR="00204D16" w:rsidRPr="00204D16" w:rsidRDefault="00204D16" w:rsidP="00204D16">
      <w:pPr>
        <w:pStyle w:val="NormalWeb"/>
        <w:shd w:val="clear" w:color="auto" w:fill="FFFFFF"/>
        <w:spacing w:before="0" w:beforeAutospacing="0" w:after="0" w:afterAutospacing="0"/>
        <w:rPr>
          <w:rFonts w:asciiTheme="minorHAnsi" w:hAnsiTheme="minorHAnsi" w:cs="Times"/>
          <w:sz w:val="22"/>
          <w:szCs w:val="22"/>
        </w:rPr>
      </w:pPr>
      <w:r w:rsidRPr="00204D16">
        <w:rPr>
          <w:rFonts w:asciiTheme="minorHAnsi" w:hAnsiTheme="minorHAnsi" w:cs="Times"/>
          <w:sz w:val="22"/>
          <w:szCs w:val="22"/>
        </w:rPr>
        <w:t>"NCDC: Climatology for Afghanistan and Surrounding Areas."</w:t>
      </w:r>
      <w:r w:rsidRPr="00204D16">
        <w:rPr>
          <w:rStyle w:val="apple-converted-space"/>
          <w:rFonts w:asciiTheme="minorHAnsi" w:hAnsiTheme="minorHAnsi" w:cs="Times"/>
          <w:sz w:val="22"/>
          <w:szCs w:val="22"/>
        </w:rPr>
        <w:t> </w:t>
      </w:r>
      <w:r w:rsidRPr="00204D16">
        <w:rPr>
          <w:rFonts w:asciiTheme="minorHAnsi" w:hAnsiTheme="minorHAnsi" w:cs="Times"/>
          <w:i/>
          <w:iCs/>
          <w:sz w:val="22"/>
          <w:szCs w:val="22"/>
        </w:rPr>
        <w:t>NCDC: Climatology for Afghanistan and Surrounding Areas</w:t>
      </w:r>
      <w:r w:rsidRPr="00204D16">
        <w:rPr>
          <w:rFonts w:asciiTheme="minorHAnsi" w:hAnsiTheme="minorHAnsi" w:cs="Times"/>
          <w:sz w:val="22"/>
          <w:szCs w:val="22"/>
        </w:rPr>
        <w:t xml:space="preserve">. </w:t>
      </w:r>
      <w:proofErr w:type="spellStart"/>
      <w:proofErr w:type="gramStart"/>
      <w:r w:rsidRPr="00204D16">
        <w:rPr>
          <w:rFonts w:asciiTheme="minorHAnsi" w:hAnsiTheme="minorHAnsi" w:cs="Times"/>
          <w:sz w:val="22"/>
          <w:szCs w:val="22"/>
        </w:rPr>
        <w:t>N.p</w:t>
      </w:r>
      <w:proofErr w:type="spellEnd"/>
      <w:proofErr w:type="gramEnd"/>
      <w:r w:rsidRPr="00204D16">
        <w:rPr>
          <w:rFonts w:asciiTheme="minorHAnsi" w:hAnsiTheme="minorHAnsi" w:cs="Times"/>
          <w:sz w:val="22"/>
          <w:szCs w:val="22"/>
        </w:rPr>
        <w:t xml:space="preserve">., 8 Aug. 2008. </w:t>
      </w:r>
      <w:proofErr w:type="gramStart"/>
      <w:r w:rsidRPr="00204D16">
        <w:rPr>
          <w:rFonts w:asciiTheme="minorHAnsi" w:hAnsiTheme="minorHAnsi" w:cs="Times"/>
          <w:sz w:val="22"/>
          <w:szCs w:val="22"/>
        </w:rPr>
        <w:t>Web.</w:t>
      </w:r>
      <w:proofErr w:type="gramEnd"/>
      <w:r w:rsidRPr="00204D16">
        <w:rPr>
          <w:rFonts w:asciiTheme="minorHAnsi" w:hAnsiTheme="minorHAnsi" w:cs="Times"/>
          <w:sz w:val="22"/>
          <w:szCs w:val="22"/>
        </w:rPr>
        <w:t xml:space="preserve"> 10 Nov. 2016. </w:t>
      </w:r>
    </w:p>
    <w:p w:rsidR="00204D16" w:rsidRPr="00204D16" w:rsidRDefault="00204D16" w:rsidP="00204D16">
      <w:pPr>
        <w:pStyle w:val="NormalWeb"/>
        <w:shd w:val="clear" w:color="auto" w:fill="FFFFFF"/>
        <w:spacing w:before="0" w:beforeAutospacing="0" w:after="0" w:afterAutospacing="0"/>
        <w:rPr>
          <w:rFonts w:asciiTheme="minorHAnsi" w:hAnsiTheme="minorHAnsi" w:cs="Helvetica"/>
          <w:sz w:val="22"/>
          <w:szCs w:val="22"/>
        </w:rPr>
      </w:pPr>
    </w:p>
    <w:p w:rsidR="00204D16" w:rsidRPr="00204D16" w:rsidRDefault="00204D16" w:rsidP="00204D16">
      <w:pPr>
        <w:pStyle w:val="NormalWeb"/>
        <w:shd w:val="clear" w:color="auto" w:fill="FFFFFF"/>
        <w:spacing w:before="0" w:beforeAutospacing="0" w:after="0" w:afterAutospacing="0"/>
        <w:rPr>
          <w:rFonts w:asciiTheme="minorHAnsi" w:hAnsiTheme="minorHAnsi" w:cs="Times"/>
          <w:sz w:val="22"/>
          <w:szCs w:val="22"/>
        </w:rPr>
      </w:pPr>
      <w:proofErr w:type="gramStart"/>
      <w:r w:rsidRPr="00204D16">
        <w:rPr>
          <w:rFonts w:asciiTheme="minorHAnsi" w:hAnsiTheme="minorHAnsi" w:cs="Times"/>
          <w:sz w:val="22"/>
          <w:szCs w:val="22"/>
        </w:rPr>
        <w:t>"Submission to the United Nations Framework on Climate Change."</w:t>
      </w:r>
      <w:proofErr w:type="gramEnd"/>
      <w:r w:rsidRPr="00204D16">
        <w:rPr>
          <w:rStyle w:val="apple-converted-space"/>
          <w:rFonts w:asciiTheme="minorHAnsi" w:hAnsiTheme="minorHAnsi" w:cs="Times"/>
          <w:sz w:val="22"/>
          <w:szCs w:val="22"/>
        </w:rPr>
        <w:t> </w:t>
      </w:r>
      <w:r w:rsidRPr="00204D16">
        <w:rPr>
          <w:rFonts w:asciiTheme="minorHAnsi" w:hAnsiTheme="minorHAnsi" w:cs="Times"/>
          <w:i/>
          <w:iCs/>
          <w:sz w:val="22"/>
          <w:szCs w:val="22"/>
        </w:rPr>
        <w:t>ISLAMIC REPUBLIC OF AFGHANISTAN</w:t>
      </w:r>
      <w:r w:rsidRPr="00204D16">
        <w:rPr>
          <w:rFonts w:asciiTheme="minorHAnsi" w:hAnsiTheme="minorHAnsi" w:cs="Times"/>
          <w:sz w:val="22"/>
          <w:szCs w:val="22"/>
        </w:rPr>
        <w:t xml:space="preserve">., 21 Sept. 2015. </w:t>
      </w:r>
      <w:proofErr w:type="gramStart"/>
      <w:r w:rsidRPr="00204D16">
        <w:rPr>
          <w:rFonts w:asciiTheme="minorHAnsi" w:hAnsiTheme="minorHAnsi" w:cs="Times"/>
          <w:sz w:val="22"/>
          <w:szCs w:val="22"/>
        </w:rPr>
        <w:t>Web.</w:t>
      </w:r>
      <w:proofErr w:type="gramEnd"/>
      <w:r w:rsidRPr="00204D16">
        <w:rPr>
          <w:rFonts w:asciiTheme="minorHAnsi" w:hAnsiTheme="minorHAnsi" w:cs="Times"/>
          <w:sz w:val="22"/>
          <w:szCs w:val="22"/>
        </w:rPr>
        <w:t xml:space="preserve"> 10 Nov. 2016. </w:t>
      </w:r>
    </w:p>
    <w:p w:rsidR="00204D16" w:rsidRPr="00204D16" w:rsidRDefault="00204D16" w:rsidP="00204D16">
      <w:pPr>
        <w:pStyle w:val="NormalWeb"/>
        <w:shd w:val="clear" w:color="auto" w:fill="FFFFFF"/>
        <w:spacing w:before="0" w:beforeAutospacing="0" w:after="0" w:afterAutospacing="0"/>
        <w:rPr>
          <w:rFonts w:asciiTheme="minorHAnsi" w:hAnsiTheme="minorHAnsi" w:cs="Helvetica"/>
          <w:sz w:val="22"/>
          <w:szCs w:val="22"/>
        </w:rPr>
      </w:pPr>
    </w:p>
    <w:p w:rsidR="00204D16" w:rsidRPr="00204D16" w:rsidRDefault="00204D16" w:rsidP="00204D16">
      <w:pPr>
        <w:pStyle w:val="NormalWeb"/>
        <w:shd w:val="clear" w:color="auto" w:fill="FFFFFF"/>
        <w:spacing w:before="0" w:beforeAutospacing="0" w:after="0" w:afterAutospacing="0"/>
        <w:rPr>
          <w:rFonts w:asciiTheme="minorHAnsi" w:hAnsiTheme="minorHAnsi" w:cs="Times"/>
          <w:sz w:val="22"/>
          <w:szCs w:val="22"/>
        </w:rPr>
      </w:pPr>
      <w:proofErr w:type="gramStart"/>
      <w:r w:rsidRPr="00204D16">
        <w:rPr>
          <w:rFonts w:asciiTheme="minorHAnsi" w:hAnsiTheme="minorHAnsi" w:cs="Times"/>
          <w:sz w:val="22"/>
          <w:szCs w:val="22"/>
        </w:rPr>
        <w:t>"The EU Emissions Trading System (EU ETS)."</w:t>
      </w:r>
      <w:proofErr w:type="gramEnd"/>
      <w:r w:rsidRPr="00204D16">
        <w:rPr>
          <w:rStyle w:val="apple-converted-space"/>
          <w:rFonts w:asciiTheme="minorHAnsi" w:hAnsiTheme="minorHAnsi" w:cs="Times"/>
          <w:sz w:val="22"/>
          <w:szCs w:val="22"/>
        </w:rPr>
        <w:t> </w:t>
      </w:r>
      <w:r w:rsidRPr="00204D16">
        <w:rPr>
          <w:rFonts w:asciiTheme="minorHAnsi" w:hAnsiTheme="minorHAnsi" w:cs="Times"/>
          <w:i/>
          <w:iCs/>
          <w:sz w:val="22"/>
          <w:szCs w:val="22"/>
        </w:rPr>
        <w:t>- European Commission</w:t>
      </w:r>
      <w:r w:rsidRPr="00204D16">
        <w:rPr>
          <w:rFonts w:asciiTheme="minorHAnsi" w:hAnsiTheme="minorHAnsi" w:cs="Times"/>
          <w:sz w:val="22"/>
          <w:szCs w:val="22"/>
        </w:rPr>
        <w:t xml:space="preserve">. 11 Aug. 2016. </w:t>
      </w:r>
      <w:proofErr w:type="gramStart"/>
      <w:r w:rsidRPr="00204D16">
        <w:rPr>
          <w:rFonts w:asciiTheme="minorHAnsi" w:hAnsiTheme="minorHAnsi" w:cs="Times"/>
          <w:sz w:val="22"/>
          <w:szCs w:val="22"/>
        </w:rPr>
        <w:t>Web.</w:t>
      </w:r>
      <w:proofErr w:type="gramEnd"/>
      <w:r w:rsidRPr="00204D16">
        <w:rPr>
          <w:rFonts w:asciiTheme="minorHAnsi" w:hAnsiTheme="minorHAnsi" w:cs="Times"/>
          <w:sz w:val="22"/>
          <w:szCs w:val="22"/>
        </w:rPr>
        <w:t xml:space="preserve"> 10 Nov. 2016. </w:t>
      </w:r>
    </w:p>
    <w:p w:rsidR="00204D16" w:rsidRPr="00204D16" w:rsidRDefault="00204D16" w:rsidP="00204D16">
      <w:pPr>
        <w:pStyle w:val="NormalWeb"/>
        <w:shd w:val="clear" w:color="auto" w:fill="FFFFFF"/>
        <w:spacing w:before="0" w:beforeAutospacing="0" w:after="0" w:afterAutospacing="0"/>
        <w:rPr>
          <w:rFonts w:asciiTheme="minorHAnsi" w:hAnsiTheme="minorHAnsi" w:cs="Helvetica"/>
          <w:sz w:val="22"/>
          <w:szCs w:val="22"/>
        </w:rPr>
      </w:pPr>
    </w:p>
    <w:p w:rsidR="00204D16" w:rsidRPr="00204D16" w:rsidRDefault="00204D16" w:rsidP="00204D16">
      <w:pPr>
        <w:pStyle w:val="NormalWeb"/>
        <w:shd w:val="clear" w:color="auto" w:fill="FFFFFF"/>
        <w:spacing w:before="0" w:beforeAutospacing="0" w:after="0" w:afterAutospacing="0"/>
        <w:rPr>
          <w:rFonts w:asciiTheme="minorHAnsi" w:hAnsiTheme="minorHAnsi" w:cs="Times"/>
          <w:sz w:val="22"/>
          <w:szCs w:val="22"/>
        </w:rPr>
      </w:pPr>
      <w:r w:rsidRPr="00204D16">
        <w:rPr>
          <w:rFonts w:asciiTheme="minorHAnsi" w:hAnsiTheme="minorHAnsi" w:cs="Times"/>
          <w:sz w:val="22"/>
          <w:szCs w:val="22"/>
        </w:rPr>
        <w:t>"What Is Disaster Risk Reduction?"</w:t>
      </w:r>
      <w:r w:rsidRPr="00204D16">
        <w:rPr>
          <w:rStyle w:val="apple-converted-space"/>
          <w:rFonts w:asciiTheme="minorHAnsi" w:hAnsiTheme="minorHAnsi" w:cs="Times"/>
          <w:sz w:val="22"/>
          <w:szCs w:val="22"/>
        </w:rPr>
        <w:t> </w:t>
      </w:r>
      <w:proofErr w:type="gramStart"/>
      <w:r w:rsidRPr="00204D16">
        <w:rPr>
          <w:rFonts w:asciiTheme="minorHAnsi" w:hAnsiTheme="minorHAnsi" w:cs="Times"/>
          <w:i/>
          <w:iCs/>
          <w:sz w:val="22"/>
          <w:szCs w:val="22"/>
        </w:rPr>
        <w:t>UNISDR News</w:t>
      </w:r>
      <w:r w:rsidRPr="00204D16">
        <w:rPr>
          <w:rFonts w:asciiTheme="minorHAnsi" w:hAnsiTheme="minorHAnsi" w:cs="Times"/>
          <w:sz w:val="22"/>
          <w:szCs w:val="22"/>
        </w:rPr>
        <w:t>.</w:t>
      </w:r>
      <w:proofErr w:type="gramEnd"/>
      <w:r w:rsidRPr="00204D16">
        <w:rPr>
          <w:rFonts w:asciiTheme="minorHAnsi" w:hAnsiTheme="minorHAnsi" w:cs="Times"/>
          <w:sz w:val="22"/>
          <w:szCs w:val="22"/>
        </w:rPr>
        <w:t xml:space="preserve"> UNISDR, Web. 10 Nov. 2016. </w:t>
      </w:r>
    </w:p>
    <w:p w:rsidR="00204D16" w:rsidRPr="000734A0" w:rsidRDefault="00204D16" w:rsidP="00204D16">
      <w:pPr>
        <w:jc w:val="center"/>
        <w:rPr>
          <w:rFonts w:cs="Arial"/>
          <w:bCs/>
          <w:shd w:val="clear" w:color="auto" w:fill="FFFFFF"/>
        </w:rPr>
      </w:pPr>
    </w:p>
    <w:sectPr w:rsidR="00204D16" w:rsidRPr="000734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AF2EF5"/>
    <w:multiLevelType w:val="hybridMultilevel"/>
    <w:tmpl w:val="5A084E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BFF"/>
    <w:rsid w:val="000016CE"/>
    <w:rsid w:val="00005EC8"/>
    <w:rsid w:val="0001728A"/>
    <w:rsid w:val="00050F6D"/>
    <w:rsid w:val="0006714F"/>
    <w:rsid w:val="000734A0"/>
    <w:rsid w:val="00076BE9"/>
    <w:rsid w:val="00085898"/>
    <w:rsid w:val="00090D41"/>
    <w:rsid w:val="00092027"/>
    <w:rsid w:val="00093E19"/>
    <w:rsid w:val="000A0AE9"/>
    <w:rsid w:val="000A5DFE"/>
    <w:rsid w:val="000A7683"/>
    <w:rsid w:val="000A7D41"/>
    <w:rsid w:val="000B1CDF"/>
    <w:rsid w:val="000B5E08"/>
    <w:rsid w:val="000B7676"/>
    <w:rsid w:val="000C3A4C"/>
    <w:rsid w:val="000E1A7C"/>
    <w:rsid w:val="000E69BB"/>
    <w:rsid w:val="00126DAF"/>
    <w:rsid w:val="00145792"/>
    <w:rsid w:val="00145C9A"/>
    <w:rsid w:val="00147A9A"/>
    <w:rsid w:val="00151B09"/>
    <w:rsid w:val="00153A75"/>
    <w:rsid w:val="00153C81"/>
    <w:rsid w:val="00155059"/>
    <w:rsid w:val="001715ED"/>
    <w:rsid w:val="00197DEC"/>
    <w:rsid w:val="001C354F"/>
    <w:rsid w:val="001C5445"/>
    <w:rsid w:val="001D43D1"/>
    <w:rsid w:val="001E2227"/>
    <w:rsid w:val="0020204F"/>
    <w:rsid w:val="00202527"/>
    <w:rsid w:val="00204D16"/>
    <w:rsid w:val="00212B6F"/>
    <w:rsid w:val="0022132E"/>
    <w:rsid w:val="002257E6"/>
    <w:rsid w:val="002276F3"/>
    <w:rsid w:val="00241A51"/>
    <w:rsid w:val="00244FD2"/>
    <w:rsid w:val="0025055D"/>
    <w:rsid w:val="0025409D"/>
    <w:rsid w:val="00280C4A"/>
    <w:rsid w:val="0028580E"/>
    <w:rsid w:val="00290E27"/>
    <w:rsid w:val="002964B9"/>
    <w:rsid w:val="002B531B"/>
    <w:rsid w:val="002B642A"/>
    <w:rsid w:val="002C6BBA"/>
    <w:rsid w:val="002E220E"/>
    <w:rsid w:val="002F428F"/>
    <w:rsid w:val="002F485A"/>
    <w:rsid w:val="00305F1B"/>
    <w:rsid w:val="00306D31"/>
    <w:rsid w:val="00311F6C"/>
    <w:rsid w:val="00324463"/>
    <w:rsid w:val="003277B3"/>
    <w:rsid w:val="00356F15"/>
    <w:rsid w:val="00364966"/>
    <w:rsid w:val="00377622"/>
    <w:rsid w:val="003919FC"/>
    <w:rsid w:val="00393188"/>
    <w:rsid w:val="00395A51"/>
    <w:rsid w:val="00396DCB"/>
    <w:rsid w:val="003D20AF"/>
    <w:rsid w:val="003D52DA"/>
    <w:rsid w:val="003E2794"/>
    <w:rsid w:val="003E647B"/>
    <w:rsid w:val="003F0FD5"/>
    <w:rsid w:val="00414121"/>
    <w:rsid w:val="0043461A"/>
    <w:rsid w:val="00436794"/>
    <w:rsid w:val="00443016"/>
    <w:rsid w:val="004607EC"/>
    <w:rsid w:val="00465457"/>
    <w:rsid w:val="00466521"/>
    <w:rsid w:val="004A656B"/>
    <w:rsid w:val="004B4C56"/>
    <w:rsid w:val="004D129E"/>
    <w:rsid w:val="004F2D73"/>
    <w:rsid w:val="0051409F"/>
    <w:rsid w:val="00526699"/>
    <w:rsid w:val="00535157"/>
    <w:rsid w:val="0055186C"/>
    <w:rsid w:val="0056555D"/>
    <w:rsid w:val="005A4458"/>
    <w:rsid w:val="005A4C1F"/>
    <w:rsid w:val="005B0B93"/>
    <w:rsid w:val="005B76D5"/>
    <w:rsid w:val="005D1D28"/>
    <w:rsid w:val="005D447F"/>
    <w:rsid w:val="005D6BFF"/>
    <w:rsid w:val="005E130E"/>
    <w:rsid w:val="005E197B"/>
    <w:rsid w:val="005E39F4"/>
    <w:rsid w:val="005F3969"/>
    <w:rsid w:val="00601864"/>
    <w:rsid w:val="00633B5D"/>
    <w:rsid w:val="006806F9"/>
    <w:rsid w:val="0069601F"/>
    <w:rsid w:val="0069628E"/>
    <w:rsid w:val="006A4A4F"/>
    <w:rsid w:val="006B33EA"/>
    <w:rsid w:val="006B613F"/>
    <w:rsid w:val="006C38F7"/>
    <w:rsid w:val="006C3E86"/>
    <w:rsid w:val="006D790E"/>
    <w:rsid w:val="006E3CD2"/>
    <w:rsid w:val="006E582A"/>
    <w:rsid w:val="006F521E"/>
    <w:rsid w:val="00700ADD"/>
    <w:rsid w:val="007021B8"/>
    <w:rsid w:val="0071645A"/>
    <w:rsid w:val="00723612"/>
    <w:rsid w:val="0072492E"/>
    <w:rsid w:val="00741502"/>
    <w:rsid w:val="00747696"/>
    <w:rsid w:val="00752371"/>
    <w:rsid w:val="00756289"/>
    <w:rsid w:val="007764E9"/>
    <w:rsid w:val="00790332"/>
    <w:rsid w:val="00792A6C"/>
    <w:rsid w:val="007A572B"/>
    <w:rsid w:val="007C3D45"/>
    <w:rsid w:val="007C4390"/>
    <w:rsid w:val="007C500F"/>
    <w:rsid w:val="007C59C3"/>
    <w:rsid w:val="007E56CF"/>
    <w:rsid w:val="007F1C9B"/>
    <w:rsid w:val="00805D49"/>
    <w:rsid w:val="00821389"/>
    <w:rsid w:val="00836B8B"/>
    <w:rsid w:val="00844155"/>
    <w:rsid w:val="00850BEB"/>
    <w:rsid w:val="0085614A"/>
    <w:rsid w:val="0087255A"/>
    <w:rsid w:val="00876554"/>
    <w:rsid w:val="00882A53"/>
    <w:rsid w:val="00892081"/>
    <w:rsid w:val="008A0709"/>
    <w:rsid w:val="008A1744"/>
    <w:rsid w:val="008B14D3"/>
    <w:rsid w:val="008B763C"/>
    <w:rsid w:val="008C3815"/>
    <w:rsid w:val="008C3DC8"/>
    <w:rsid w:val="008D1FFC"/>
    <w:rsid w:val="008D4C0E"/>
    <w:rsid w:val="008E0E86"/>
    <w:rsid w:val="008F49BD"/>
    <w:rsid w:val="00913D02"/>
    <w:rsid w:val="009218E5"/>
    <w:rsid w:val="009271BE"/>
    <w:rsid w:val="00951596"/>
    <w:rsid w:val="00954244"/>
    <w:rsid w:val="0097666E"/>
    <w:rsid w:val="00982C57"/>
    <w:rsid w:val="009A0318"/>
    <w:rsid w:val="009D3637"/>
    <w:rsid w:val="009F4AB6"/>
    <w:rsid w:val="00A127E8"/>
    <w:rsid w:val="00A1581C"/>
    <w:rsid w:val="00A16EAF"/>
    <w:rsid w:val="00A251D2"/>
    <w:rsid w:val="00A55222"/>
    <w:rsid w:val="00A62734"/>
    <w:rsid w:val="00A96665"/>
    <w:rsid w:val="00AA1828"/>
    <w:rsid w:val="00AC294A"/>
    <w:rsid w:val="00AD3598"/>
    <w:rsid w:val="00AE5326"/>
    <w:rsid w:val="00B028E1"/>
    <w:rsid w:val="00B32E72"/>
    <w:rsid w:val="00B35376"/>
    <w:rsid w:val="00B40482"/>
    <w:rsid w:val="00B57C89"/>
    <w:rsid w:val="00B7453C"/>
    <w:rsid w:val="00B8047D"/>
    <w:rsid w:val="00B970AD"/>
    <w:rsid w:val="00BC353B"/>
    <w:rsid w:val="00BD4E04"/>
    <w:rsid w:val="00BD6990"/>
    <w:rsid w:val="00BD74AB"/>
    <w:rsid w:val="00C31864"/>
    <w:rsid w:val="00C47C6F"/>
    <w:rsid w:val="00C52EE8"/>
    <w:rsid w:val="00C63A04"/>
    <w:rsid w:val="00C82E06"/>
    <w:rsid w:val="00C82E66"/>
    <w:rsid w:val="00C950AE"/>
    <w:rsid w:val="00CB0478"/>
    <w:rsid w:val="00CB48D9"/>
    <w:rsid w:val="00CC1359"/>
    <w:rsid w:val="00CC5081"/>
    <w:rsid w:val="00CE0AAE"/>
    <w:rsid w:val="00CE41A2"/>
    <w:rsid w:val="00D12206"/>
    <w:rsid w:val="00D231EA"/>
    <w:rsid w:val="00D34D11"/>
    <w:rsid w:val="00D5096E"/>
    <w:rsid w:val="00D677F4"/>
    <w:rsid w:val="00D96787"/>
    <w:rsid w:val="00DA49AB"/>
    <w:rsid w:val="00DB0DDB"/>
    <w:rsid w:val="00DB140D"/>
    <w:rsid w:val="00DC69D4"/>
    <w:rsid w:val="00DC759D"/>
    <w:rsid w:val="00DD34FC"/>
    <w:rsid w:val="00DF587B"/>
    <w:rsid w:val="00DF66CD"/>
    <w:rsid w:val="00E027AE"/>
    <w:rsid w:val="00E03544"/>
    <w:rsid w:val="00E17E3D"/>
    <w:rsid w:val="00E23EA1"/>
    <w:rsid w:val="00E56824"/>
    <w:rsid w:val="00E65B52"/>
    <w:rsid w:val="00E67C7F"/>
    <w:rsid w:val="00E83CA6"/>
    <w:rsid w:val="00ED7176"/>
    <w:rsid w:val="00EE1461"/>
    <w:rsid w:val="00EF3618"/>
    <w:rsid w:val="00F07C2F"/>
    <w:rsid w:val="00F1587B"/>
    <w:rsid w:val="00F232BB"/>
    <w:rsid w:val="00F30489"/>
    <w:rsid w:val="00F340BF"/>
    <w:rsid w:val="00F407AF"/>
    <w:rsid w:val="00F71167"/>
    <w:rsid w:val="00F91D2C"/>
    <w:rsid w:val="00F959F0"/>
    <w:rsid w:val="00FA75F0"/>
    <w:rsid w:val="00FB4DD6"/>
    <w:rsid w:val="00FC3FF2"/>
    <w:rsid w:val="00FE0FF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D6BFF"/>
    <w:rPr>
      <w:b/>
      <w:bCs/>
    </w:rPr>
  </w:style>
  <w:style w:type="character" w:customStyle="1" w:styleId="apple-converted-space">
    <w:name w:val="apple-converted-space"/>
    <w:basedOn w:val="DefaultParagraphFont"/>
    <w:rsid w:val="005D6BFF"/>
  </w:style>
  <w:style w:type="paragraph" w:styleId="ListParagraph">
    <w:name w:val="List Paragraph"/>
    <w:basedOn w:val="Normal"/>
    <w:uiPriority w:val="34"/>
    <w:qFormat/>
    <w:rsid w:val="002B642A"/>
    <w:pPr>
      <w:ind w:left="720"/>
      <w:contextualSpacing/>
    </w:pPr>
  </w:style>
  <w:style w:type="character" w:styleId="Hyperlink">
    <w:name w:val="Hyperlink"/>
    <w:basedOn w:val="DefaultParagraphFont"/>
    <w:uiPriority w:val="99"/>
    <w:unhideWhenUsed/>
    <w:rsid w:val="000A7D41"/>
    <w:rPr>
      <w:color w:val="0000FF" w:themeColor="hyperlink"/>
      <w:u w:val="single"/>
    </w:rPr>
  </w:style>
  <w:style w:type="paragraph" w:styleId="NormalWeb">
    <w:name w:val="Normal (Web)"/>
    <w:basedOn w:val="Normal"/>
    <w:uiPriority w:val="99"/>
    <w:semiHidden/>
    <w:unhideWhenUsed/>
    <w:rsid w:val="00204D16"/>
    <w:pPr>
      <w:spacing w:before="100" w:beforeAutospacing="1" w:after="100" w:afterAutospacing="1"/>
    </w:pPr>
    <w:rPr>
      <w:rFonts w:ascii="Times New Roman" w:eastAsia="Times New Roman" w:hAnsi="Times New Roman" w:cs="Times New Roman"/>
      <w:sz w:val="24"/>
      <w:szCs w:val="24"/>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D6BFF"/>
    <w:rPr>
      <w:b/>
      <w:bCs/>
    </w:rPr>
  </w:style>
  <w:style w:type="character" w:customStyle="1" w:styleId="apple-converted-space">
    <w:name w:val="apple-converted-space"/>
    <w:basedOn w:val="DefaultParagraphFont"/>
    <w:rsid w:val="005D6BFF"/>
  </w:style>
  <w:style w:type="paragraph" w:styleId="ListParagraph">
    <w:name w:val="List Paragraph"/>
    <w:basedOn w:val="Normal"/>
    <w:uiPriority w:val="34"/>
    <w:qFormat/>
    <w:rsid w:val="002B642A"/>
    <w:pPr>
      <w:ind w:left="720"/>
      <w:contextualSpacing/>
    </w:pPr>
  </w:style>
  <w:style w:type="character" w:styleId="Hyperlink">
    <w:name w:val="Hyperlink"/>
    <w:basedOn w:val="DefaultParagraphFont"/>
    <w:uiPriority w:val="99"/>
    <w:unhideWhenUsed/>
    <w:rsid w:val="000A7D41"/>
    <w:rPr>
      <w:color w:val="0000FF" w:themeColor="hyperlink"/>
      <w:u w:val="single"/>
    </w:rPr>
  </w:style>
  <w:style w:type="paragraph" w:styleId="NormalWeb">
    <w:name w:val="Normal (Web)"/>
    <w:basedOn w:val="Normal"/>
    <w:uiPriority w:val="99"/>
    <w:semiHidden/>
    <w:unhideWhenUsed/>
    <w:rsid w:val="00204D16"/>
    <w:pPr>
      <w:spacing w:before="100" w:beforeAutospacing="1" w:after="100" w:afterAutospacing="1"/>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679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1925</TotalTime>
  <Pages>2</Pages>
  <Words>670</Words>
  <Characters>3821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dc:creator>
  <cp:lastModifiedBy>Sandra</cp:lastModifiedBy>
  <cp:revision>7</cp:revision>
  <dcterms:created xsi:type="dcterms:W3CDTF">2016-10-28T16:22:00Z</dcterms:created>
  <dcterms:modified xsi:type="dcterms:W3CDTF">2016-11-10T11:17:00Z</dcterms:modified>
</cp:coreProperties>
</file>