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B250E" w14:textId="0331FFEB" w:rsidR="00F778A1" w:rsidRDefault="00915A06" w:rsidP="00C318E4">
      <w:pPr>
        <w:pStyle w:val="Body"/>
        <w:rPr>
          <w:rFonts w:ascii="Times New Roman" w:eastAsia="Times New Roman" w:hAnsi="Times New Roman" w:cs="Times New Roman"/>
          <w:i/>
          <w:iCs/>
        </w:rPr>
      </w:pPr>
      <w:r>
        <w:rPr>
          <w:rFonts w:ascii="Times New Roman" w:hAnsi="Times New Roman"/>
          <w:i/>
          <w:iCs/>
          <w:noProof/>
        </w:rPr>
        <w:drawing>
          <wp:anchor distT="0" distB="0" distL="114300" distR="114300" simplePos="0" relativeHeight="251658240" behindDoc="0" locked="0" layoutInCell="1" allowOverlap="1" wp14:anchorId="75E48DF9" wp14:editId="20D443E6">
            <wp:simplePos x="0" y="0"/>
            <wp:positionH relativeFrom="column">
              <wp:posOffset>4457700</wp:posOffset>
            </wp:positionH>
            <wp:positionV relativeFrom="paragraph">
              <wp:posOffset>-457200</wp:posOffset>
            </wp:positionV>
            <wp:extent cx="1887220" cy="1257300"/>
            <wp:effectExtent l="0" t="0" r="0" b="12700"/>
            <wp:wrapThrough wrapText="bothSides">
              <wp:wrapPolygon edited="0">
                <wp:start x="0" y="0"/>
                <wp:lineTo x="0" y="21382"/>
                <wp:lineTo x="21222" y="21382"/>
                <wp:lineTo x="21222" y="0"/>
                <wp:lineTo x="0" y="0"/>
              </wp:wrapPolygon>
            </wp:wrapThrough>
            <wp:docPr id="3" name="Picture 3" descr="Macintosh HD:private:var:folders:0y:kkq4q4bj5t79sqjhq3t5zsvh0000gn:T:TemporaryItems:Flag_of_Mal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0y:kkq4q4bj5t79sqjhq3t5zsvh0000gn:T:TemporaryItems:Flag_of_Mali.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188722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B901CE">
        <w:rPr>
          <w:rFonts w:ascii="Times New Roman" w:hAnsi="Times New Roman"/>
          <w:i/>
          <w:iCs/>
        </w:rPr>
        <w:t xml:space="preserve">Delegation from The Republic of </w:t>
      </w:r>
      <w:r>
        <w:rPr>
          <w:rFonts w:ascii="Times New Roman" w:hAnsi="Times New Roman"/>
          <w:i/>
          <w:iCs/>
        </w:rPr>
        <w:t>Mali</w:t>
      </w:r>
    </w:p>
    <w:p w14:paraId="128976A9" w14:textId="5B5225E3" w:rsidR="00F778A1" w:rsidRDefault="00915A06" w:rsidP="00C318E4">
      <w:pPr>
        <w:pStyle w:val="Body"/>
        <w:rPr>
          <w:rFonts w:ascii="Times New Roman" w:hAnsi="Times New Roman"/>
          <w:i/>
          <w:iCs/>
        </w:rPr>
      </w:pPr>
      <w:r>
        <w:rPr>
          <w:rFonts w:ascii="Times New Roman" w:hAnsi="Times New Roman"/>
          <w:i/>
          <w:iCs/>
        </w:rPr>
        <w:t xml:space="preserve">African Union </w:t>
      </w:r>
    </w:p>
    <w:p w14:paraId="1D4BB639" w14:textId="68067550" w:rsidR="00355F9D" w:rsidRDefault="00915A06" w:rsidP="00C318E4">
      <w:pPr>
        <w:pStyle w:val="Body"/>
        <w:rPr>
          <w:rFonts w:ascii="Times New Roman" w:eastAsia="Times New Roman" w:hAnsi="Times New Roman" w:cs="Times New Roman"/>
          <w:i/>
          <w:iCs/>
        </w:rPr>
      </w:pPr>
      <w:r>
        <w:rPr>
          <w:rFonts w:ascii="Times New Roman" w:hAnsi="Times New Roman"/>
          <w:i/>
          <w:iCs/>
        </w:rPr>
        <w:t xml:space="preserve">Anya Murphy </w:t>
      </w:r>
    </w:p>
    <w:p w14:paraId="3210639F" w14:textId="77777777" w:rsidR="00F778A1" w:rsidRDefault="00B901CE" w:rsidP="00C318E4">
      <w:pPr>
        <w:pStyle w:val="Body"/>
        <w:rPr>
          <w:rFonts w:ascii="Times New Roman" w:eastAsia="Times New Roman" w:hAnsi="Times New Roman" w:cs="Times New Roman"/>
          <w:i/>
          <w:iCs/>
        </w:rPr>
      </w:pPr>
      <w:r>
        <w:rPr>
          <w:rFonts w:ascii="Times New Roman" w:hAnsi="Times New Roman"/>
          <w:i/>
          <w:iCs/>
        </w:rPr>
        <w:t>The Bishop Strachan School</w:t>
      </w:r>
    </w:p>
    <w:p w14:paraId="39CAA9EC" w14:textId="6FFD8B8D" w:rsidR="00F778A1" w:rsidRDefault="00915A06" w:rsidP="00C318E4">
      <w:pPr>
        <w:pStyle w:val="Body"/>
        <w:rPr>
          <w:rFonts w:ascii="Times New Roman" w:eastAsia="Times New Roman" w:hAnsi="Times New Roman" w:cs="Times New Roman"/>
          <w:i/>
          <w:iCs/>
        </w:rPr>
      </w:pPr>
      <w:r>
        <w:rPr>
          <w:rFonts w:ascii="Times New Roman" w:hAnsi="Times New Roman"/>
          <w:i/>
          <w:iCs/>
        </w:rPr>
        <w:t>November 10</w:t>
      </w:r>
      <w:r w:rsidRPr="00915A06">
        <w:rPr>
          <w:rFonts w:ascii="Times New Roman" w:hAnsi="Times New Roman"/>
          <w:i/>
          <w:iCs/>
          <w:vertAlign w:val="superscript"/>
        </w:rPr>
        <w:t>th</w:t>
      </w:r>
      <w:r>
        <w:rPr>
          <w:rFonts w:ascii="Times New Roman" w:hAnsi="Times New Roman"/>
          <w:i/>
          <w:iCs/>
        </w:rPr>
        <w:t>, 2016</w:t>
      </w:r>
      <w:r w:rsidR="00B901CE">
        <w:rPr>
          <w:rFonts w:ascii="Times New Roman" w:hAnsi="Times New Roman"/>
          <w:i/>
          <w:iCs/>
        </w:rPr>
        <w:t xml:space="preserve"> </w:t>
      </w:r>
    </w:p>
    <w:p w14:paraId="1D4F8256" w14:textId="77777777" w:rsidR="00822446" w:rsidRDefault="00822446" w:rsidP="00C318E4">
      <w:pPr>
        <w:pStyle w:val="Body"/>
        <w:rPr>
          <w:rFonts w:ascii="Times New Roman" w:eastAsia="Times New Roman" w:hAnsi="Times New Roman" w:cs="Times New Roman"/>
          <w:i/>
          <w:iCs/>
        </w:rPr>
      </w:pPr>
    </w:p>
    <w:p w14:paraId="37E2DA07" w14:textId="53E89957" w:rsidR="00F778A1" w:rsidRDefault="00B901CE" w:rsidP="00822446">
      <w:pPr>
        <w:pStyle w:val="Body"/>
        <w:ind w:left="2880" w:firstLine="720"/>
        <w:rPr>
          <w:rFonts w:ascii="Times New Roman" w:hAnsi="Times New Roman"/>
          <w:b/>
          <w:bCs/>
        </w:rPr>
      </w:pPr>
      <w:r>
        <w:rPr>
          <w:rFonts w:ascii="Times New Roman" w:hAnsi="Times New Roman"/>
          <w:b/>
          <w:bCs/>
        </w:rPr>
        <w:t xml:space="preserve">Position Paper </w:t>
      </w:r>
    </w:p>
    <w:p w14:paraId="79174D79" w14:textId="77777777" w:rsidR="00C318E4" w:rsidRDefault="00C318E4" w:rsidP="00822446">
      <w:pPr>
        <w:pStyle w:val="Body"/>
        <w:ind w:left="2880" w:firstLine="720"/>
        <w:rPr>
          <w:rFonts w:ascii="Times New Roman" w:eastAsia="Times New Roman" w:hAnsi="Times New Roman" w:cs="Times New Roman"/>
          <w:b/>
          <w:bCs/>
        </w:rPr>
      </w:pPr>
    </w:p>
    <w:p w14:paraId="14D30102" w14:textId="34B90BD5" w:rsidR="00F778A1" w:rsidRPr="00C318E4" w:rsidRDefault="00C318E4" w:rsidP="00541D52">
      <w:pPr>
        <w:pStyle w:val="Body"/>
        <w:jc w:val="both"/>
        <w:rPr>
          <w:rFonts w:ascii="Times New Roman" w:eastAsia="Times New Roman" w:hAnsi="Times New Roman" w:cs="Times New Roman"/>
          <w:bCs/>
        </w:rPr>
      </w:pPr>
      <w:r>
        <w:rPr>
          <w:rFonts w:ascii="Times New Roman" w:eastAsia="Times New Roman" w:hAnsi="Times New Roman" w:cs="Times New Roman"/>
          <w:bCs/>
        </w:rPr>
        <w:t xml:space="preserve">The first democratic election </w:t>
      </w:r>
      <w:r w:rsidR="001B1A5D">
        <w:rPr>
          <w:rFonts w:ascii="Times New Roman" w:eastAsia="Times New Roman" w:hAnsi="Times New Roman" w:cs="Times New Roman"/>
          <w:bCs/>
        </w:rPr>
        <w:t>of</w:t>
      </w:r>
      <w:r>
        <w:rPr>
          <w:rFonts w:ascii="Times New Roman" w:eastAsia="Times New Roman" w:hAnsi="Times New Roman" w:cs="Times New Roman"/>
          <w:bCs/>
        </w:rPr>
        <w:t xml:space="preserve"> the Republic of Mali was in 1992, twenty-nine years after </w:t>
      </w:r>
      <w:r w:rsidR="001B1A5D">
        <w:rPr>
          <w:rFonts w:ascii="Times New Roman" w:eastAsia="Times New Roman" w:hAnsi="Times New Roman" w:cs="Times New Roman"/>
          <w:bCs/>
        </w:rPr>
        <w:t>joining</w:t>
      </w:r>
      <w:r>
        <w:rPr>
          <w:rFonts w:ascii="Times New Roman" w:eastAsia="Times New Roman" w:hAnsi="Times New Roman" w:cs="Times New Roman"/>
          <w:bCs/>
        </w:rPr>
        <w:t xml:space="preserve"> the African Union. Since then, the Republ</w:t>
      </w:r>
      <w:r w:rsidR="009E6895">
        <w:rPr>
          <w:rFonts w:ascii="Times New Roman" w:eastAsia="Times New Roman" w:hAnsi="Times New Roman" w:cs="Times New Roman"/>
          <w:bCs/>
        </w:rPr>
        <w:t>ic of Mali has greatly</w:t>
      </w:r>
      <w:r w:rsidR="001B1A5D">
        <w:rPr>
          <w:rFonts w:ascii="Times New Roman" w:eastAsia="Times New Roman" w:hAnsi="Times New Roman" w:cs="Times New Roman"/>
          <w:bCs/>
        </w:rPr>
        <w:t xml:space="preserve"> developed</w:t>
      </w:r>
      <w:r w:rsidR="009E6895">
        <w:rPr>
          <w:rFonts w:ascii="Times New Roman" w:eastAsia="Times New Roman" w:hAnsi="Times New Roman" w:cs="Times New Roman"/>
          <w:bCs/>
        </w:rPr>
        <w:t xml:space="preserve">, yet there are still </w:t>
      </w:r>
      <w:r w:rsidR="001B1A5D">
        <w:rPr>
          <w:rFonts w:ascii="Times New Roman" w:eastAsia="Times New Roman" w:hAnsi="Times New Roman" w:cs="Times New Roman"/>
          <w:bCs/>
        </w:rPr>
        <w:t xml:space="preserve">pressing </w:t>
      </w:r>
      <w:r w:rsidR="009E6895">
        <w:rPr>
          <w:rFonts w:ascii="Times New Roman" w:eastAsia="Times New Roman" w:hAnsi="Times New Roman" w:cs="Times New Roman"/>
          <w:bCs/>
        </w:rPr>
        <w:t xml:space="preserve">issues at hand. </w:t>
      </w:r>
      <w:r w:rsidR="00697B44">
        <w:rPr>
          <w:rFonts w:ascii="Times New Roman" w:eastAsia="Times New Roman" w:hAnsi="Times New Roman" w:cs="Times New Roman"/>
          <w:bCs/>
        </w:rPr>
        <w:t xml:space="preserve">The current government has </w:t>
      </w:r>
      <w:r w:rsidR="001B1A5D">
        <w:rPr>
          <w:rFonts w:ascii="Times New Roman" w:eastAsia="Times New Roman" w:hAnsi="Times New Roman" w:cs="Times New Roman"/>
          <w:bCs/>
        </w:rPr>
        <w:t>begun making improvements</w:t>
      </w:r>
      <w:r w:rsidR="00697B44">
        <w:rPr>
          <w:rFonts w:ascii="Times New Roman" w:eastAsia="Times New Roman" w:hAnsi="Times New Roman" w:cs="Times New Roman"/>
          <w:bCs/>
        </w:rPr>
        <w:t xml:space="preserve"> </w:t>
      </w:r>
      <w:r w:rsidR="001B1A5D">
        <w:rPr>
          <w:rFonts w:ascii="Times New Roman" w:eastAsia="Times New Roman" w:hAnsi="Times New Roman" w:cs="Times New Roman"/>
          <w:bCs/>
        </w:rPr>
        <w:t xml:space="preserve">to </w:t>
      </w:r>
      <w:r w:rsidR="00697B44">
        <w:rPr>
          <w:rFonts w:ascii="Times New Roman" w:eastAsia="Times New Roman" w:hAnsi="Times New Roman" w:cs="Times New Roman"/>
          <w:bCs/>
        </w:rPr>
        <w:t xml:space="preserve">the education </w:t>
      </w:r>
      <w:r w:rsidR="001B1A5D">
        <w:rPr>
          <w:rFonts w:ascii="Times New Roman" w:eastAsia="Times New Roman" w:hAnsi="Times New Roman" w:cs="Times New Roman"/>
          <w:bCs/>
        </w:rPr>
        <w:t>system and</w:t>
      </w:r>
      <w:r w:rsidR="00697B44">
        <w:rPr>
          <w:rFonts w:ascii="Times New Roman" w:eastAsia="Times New Roman" w:hAnsi="Times New Roman" w:cs="Times New Roman"/>
          <w:bCs/>
        </w:rPr>
        <w:t xml:space="preserve"> economy,</w:t>
      </w:r>
      <w:r w:rsidR="001B1A5D">
        <w:rPr>
          <w:rFonts w:ascii="Times New Roman" w:eastAsia="Times New Roman" w:hAnsi="Times New Roman" w:cs="Times New Roman"/>
          <w:bCs/>
        </w:rPr>
        <w:t xml:space="preserve"> while creating</w:t>
      </w:r>
      <w:r w:rsidR="00697B44">
        <w:rPr>
          <w:rFonts w:ascii="Times New Roman" w:eastAsia="Times New Roman" w:hAnsi="Times New Roman" w:cs="Times New Roman"/>
          <w:bCs/>
        </w:rPr>
        <w:t xml:space="preserve"> a </w:t>
      </w:r>
      <w:r w:rsidR="001B1A5D">
        <w:rPr>
          <w:rFonts w:ascii="Times New Roman" w:eastAsia="Times New Roman" w:hAnsi="Times New Roman" w:cs="Times New Roman"/>
          <w:bCs/>
        </w:rPr>
        <w:t xml:space="preserve">more </w:t>
      </w:r>
      <w:r w:rsidR="00697B44">
        <w:rPr>
          <w:rFonts w:ascii="Times New Roman" w:eastAsia="Times New Roman" w:hAnsi="Times New Roman" w:cs="Times New Roman"/>
          <w:bCs/>
        </w:rPr>
        <w:t xml:space="preserve">transparent government. Unfortunately, </w:t>
      </w:r>
      <w:r w:rsidR="001B1A5D">
        <w:rPr>
          <w:rFonts w:ascii="Times New Roman" w:eastAsia="Times New Roman" w:hAnsi="Times New Roman" w:cs="Times New Roman"/>
          <w:bCs/>
        </w:rPr>
        <w:t xml:space="preserve">civil war and societies resistance to change slowed this process. </w:t>
      </w:r>
    </w:p>
    <w:p w14:paraId="3DDFFDEF" w14:textId="77777777" w:rsidR="00F778A1" w:rsidRDefault="00F778A1" w:rsidP="00D67C06">
      <w:pPr>
        <w:pStyle w:val="Body"/>
        <w:rPr>
          <w:rFonts w:ascii="Times New Roman" w:eastAsia="Times New Roman" w:hAnsi="Times New Roman" w:cs="Times New Roman"/>
          <w:b/>
          <w:bCs/>
        </w:rPr>
      </w:pPr>
    </w:p>
    <w:p w14:paraId="551D8653" w14:textId="1ED6C972" w:rsidR="00F778A1" w:rsidRDefault="00B901CE" w:rsidP="00D67C06">
      <w:pPr>
        <w:pStyle w:val="Body"/>
        <w:rPr>
          <w:rFonts w:ascii="Times New Roman" w:eastAsia="Times New Roman" w:hAnsi="Times New Roman" w:cs="Times New Roman"/>
          <w:b/>
          <w:bCs/>
        </w:rPr>
      </w:pP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t xml:space="preserve">I. Topic One: </w:t>
      </w:r>
      <w:r w:rsidR="00391533">
        <w:rPr>
          <w:rFonts w:ascii="Times New Roman" w:eastAsia="Times New Roman" w:hAnsi="Times New Roman" w:cs="Times New Roman"/>
          <w:b/>
          <w:bCs/>
        </w:rPr>
        <w:t>Access to Education for Women and Girls</w:t>
      </w:r>
    </w:p>
    <w:p w14:paraId="61656FAB" w14:textId="77777777" w:rsidR="00D67C06" w:rsidRPr="009E6895" w:rsidRDefault="00D67C06" w:rsidP="00D67C06">
      <w:pPr>
        <w:pStyle w:val="Body"/>
        <w:rPr>
          <w:rFonts w:ascii="Times New Roman" w:eastAsia="Times New Roman" w:hAnsi="Times New Roman" w:cs="Times New Roman"/>
          <w:bCs/>
          <w:i/>
        </w:rPr>
      </w:pPr>
    </w:p>
    <w:p w14:paraId="49C50085" w14:textId="3A07A845" w:rsidR="00D67C06" w:rsidRDefault="00D67C06" w:rsidP="00541D52">
      <w:pPr>
        <w:pStyle w:val="Body"/>
        <w:jc w:val="both"/>
        <w:rPr>
          <w:rFonts w:ascii="Times New Roman" w:eastAsia="Times New Roman" w:hAnsi="Times New Roman" w:cs="Times New Roman"/>
          <w:bCs/>
        </w:rPr>
      </w:pPr>
      <w:r>
        <w:rPr>
          <w:rFonts w:ascii="Times New Roman" w:eastAsia="Times New Roman" w:hAnsi="Times New Roman" w:cs="Times New Roman"/>
          <w:bCs/>
        </w:rPr>
        <w:t xml:space="preserve">Article 26 of the </w:t>
      </w:r>
      <w:r w:rsidR="004D743E">
        <w:rPr>
          <w:rFonts w:ascii="Times New Roman" w:eastAsia="Times New Roman" w:hAnsi="Times New Roman" w:cs="Times New Roman"/>
          <w:bCs/>
        </w:rPr>
        <w:t>Universal Declaration of Human R</w:t>
      </w:r>
      <w:r>
        <w:rPr>
          <w:rFonts w:ascii="Times New Roman" w:eastAsia="Times New Roman" w:hAnsi="Times New Roman" w:cs="Times New Roman"/>
          <w:bCs/>
        </w:rPr>
        <w:t xml:space="preserve">ights states, “Everyone has the right to education.” </w:t>
      </w:r>
      <w:r w:rsidR="009E6895">
        <w:rPr>
          <w:rFonts w:ascii="Times New Roman" w:eastAsia="Times New Roman" w:hAnsi="Times New Roman" w:cs="Times New Roman"/>
          <w:bCs/>
        </w:rPr>
        <w:t xml:space="preserve">For women and girls, their education does not continue after primary school, or they do not have the opportunity to attend school at all. </w:t>
      </w:r>
      <w:r>
        <w:rPr>
          <w:rFonts w:ascii="Times New Roman" w:eastAsia="Times New Roman" w:hAnsi="Times New Roman" w:cs="Times New Roman"/>
          <w:bCs/>
        </w:rPr>
        <w:t>This basic right</w:t>
      </w:r>
      <w:r w:rsidR="009E6895">
        <w:rPr>
          <w:rFonts w:ascii="Times New Roman" w:eastAsia="Times New Roman" w:hAnsi="Times New Roman" w:cs="Times New Roman"/>
          <w:bCs/>
        </w:rPr>
        <w:t xml:space="preserve"> has been taken away by </w:t>
      </w:r>
      <w:r>
        <w:rPr>
          <w:rFonts w:ascii="Times New Roman" w:eastAsia="Times New Roman" w:hAnsi="Times New Roman" w:cs="Times New Roman"/>
          <w:bCs/>
        </w:rPr>
        <w:t>gender inequality and society’s beliefs.</w:t>
      </w:r>
      <w:r w:rsidR="004D743E">
        <w:rPr>
          <w:rFonts w:ascii="Times New Roman" w:eastAsia="Times New Roman" w:hAnsi="Times New Roman" w:cs="Times New Roman"/>
          <w:bCs/>
        </w:rPr>
        <w:t xml:space="preserve"> </w:t>
      </w:r>
      <w:r w:rsidR="00975994">
        <w:rPr>
          <w:rFonts w:ascii="Times New Roman" w:eastAsia="Times New Roman" w:hAnsi="Times New Roman" w:cs="Times New Roman"/>
          <w:bCs/>
        </w:rPr>
        <w:t>In 2013, it was estimated that 31 million girls of primary school age and 32 million girls of secondary school age did not attend school around the world. Sub-Saharan Africa has the lowest proportion of gender equality: only two out of thirty five countries.</w:t>
      </w:r>
      <w:r w:rsidR="00D73E83">
        <w:rPr>
          <w:rFonts w:ascii="Times New Roman" w:eastAsia="Times New Roman" w:hAnsi="Times New Roman" w:cs="Times New Roman"/>
          <w:bCs/>
        </w:rPr>
        <w:t xml:space="preserve"> When women are educated, there is a delay of marriage </w:t>
      </w:r>
      <w:r w:rsidR="00F239DE">
        <w:rPr>
          <w:rFonts w:ascii="Times New Roman" w:eastAsia="Times New Roman" w:hAnsi="Times New Roman" w:cs="Times New Roman"/>
          <w:bCs/>
        </w:rPr>
        <w:t>and childbearing, they are less vulnerable</w:t>
      </w:r>
      <w:r w:rsidR="00D73E83">
        <w:rPr>
          <w:rFonts w:ascii="Times New Roman" w:eastAsia="Times New Roman" w:hAnsi="Times New Roman" w:cs="Times New Roman"/>
          <w:bCs/>
        </w:rPr>
        <w:t xml:space="preserve"> to diseases such as HIV and AIDS, and the women and girls obtain knowledge</w:t>
      </w:r>
      <w:r w:rsidR="009E0494">
        <w:rPr>
          <w:rFonts w:ascii="Times New Roman" w:eastAsia="Times New Roman" w:hAnsi="Times New Roman" w:cs="Times New Roman"/>
          <w:bCs/>
        </w:rPr>
        <w:t xml:space="preserve"> leading to an increased earning power.</w:t>
      </w:r>
    </w:p>
    <w:p w14:paraId="199B147D" w14:textId="77777777" w:rsidR="004D743E" w:rsidRDefault="004D743E" w:rsidP="00541D52">
      <w:pPr>
        <w:pStyle w:val="Body"/>
        <w:jc w:val="both"/>
        <w:rPr>
          <w:rFonts w:ascii="Times New Roman" w:eastAsia="Times New Roman" w:hAnsi="Times New Roman" w:cs="Times New Roman"/>
          <w:bCs/>
        </w:rPr>
      </w:pPr>
    </w:p>
    <w:p w14:paraId="25B1D0ED" w14:textId="3BE44B70" w:rsidR="00D67C06" w:rsidRDefault="00D67C06" w:rsidP="00277855">
      <w:pPr>
        <w:pStyle w:val="Body"/>
        <w:tabs>
          <w:tab w:val="left" w:pos="2835"/>
        </w:tabs>
        <w:jc w:val="both"/>
        <w:rPr>
          <w:rFonts w:ascii="Times New Roman" w:eastAsia="Times New Roman" w:hAnsi="Times New Roman" w:cs="Times New Roman"/>
          <w:bCs/>
        </w:rPr>
      </w:pPr>
      <w:r>
        <w:rPr>
          <w:rFonts w:ascii="Times New Roman" w:eastAsia="Times New Roman" w:hAnsi="Times New Roman" w:cs="Times New Roman"/>
          <w:bCs/>
        </w:rPr>
        <w:t xml:space="preserve">In Mali, 48.2% of males over the age of fifteen can read and write. However, </w:t>
      </w:r>
      <w:r w:rsidR="00697B44">
        <w:rPr>
          <w:rFonts w:ascii="Times New Roman" w:eastAsia="Times New Roman" w:hAnsi="Times New Roman" w:cs="Times New Roman"/>
          <w:bCs/>
        </w:rPr>
        <w:t xml:space="preserve">only </w:t>
      </w:r>
      <w:r>
        <w:rPr>
          <w:rFonts w:ascii="Times New Roman" w:eastAsia="Times New Roman" w:hAnsi="Times New Roman" w:cs="Times New Roman"/>
          <w:bCs/>
        </w:rPr>
        <w:t>29.2% of females over the age of fifteen can read and write. Schools in Mali do not challenge society’s roles for women and girls</w:t>
      </w:r>
      <w:r w:rsidR="00047C1D">
        <w:rPr>
          <w:rFonts w:ascii="Times New Roman" w:eastAsia="Times New Roman" w:hAnsi="Times New Roman" w:cs="Times New Roman"/>
          <w:bCs/>
        </w:rPr>
        <w:t xml:space="preserve">: </w:t>
      </w:r>
      <w:r w:rsidR="009E0494">
        <w:rPr>
          <w:rFonts w:ascii="Times New Roman" w:eastAsia="Times New Roman" w:hAnsi="Times New Roman" w:cs="Times New Roman"/>
          <w:bCs/>
        </w:rPr>
        <w:t>stay at home to help with house</w:t>
      </w:r>
      <w:r w:rsidR="00047C1D">
        <w:rPr>
          <w:rFonts w:ascii="Times New Roman" w:eastAsia="Times New Roman" w:hAnsi="Times New Roman" w:cs="Times New Roman"/>
          <w:bCs/>
        </w:rPr>
        <w:t>work and working in the gold mines.</w:t>
      </w:r>
      <w:r w:rsidR="00320F66">
        <w:rPr>
          <w:rFonts w:ascii="Times New Roman" w:eastAsia="Times New Roman" w:hAnsi="Times New Roman" w:cs="Times New Roman"/>
          <w:bCs/>
        </w:rPr>
        <w:t xml:space="preserve"> However, the barrier women and girls face is one Mali has not attempted to overcome. </w:t>
      </w:r>
      <w:r w:rsidR="00F239DE">
        <w:rPr>
          <w:rFonts w:ascii="Times New Roman" w:eastAsia="Times New Roman" w:hAnsi="Times New Roman" w:cs="Times New Roman"/>
          <w:bCs/>
        </w:rPr>
        <w:t xml:space="preserve">The improvement of education for women and girls is imperative, but this also applies to education for </w:t>
      </w:r>
      <w:r w:rsidR="00682677">
        <w:rPr>
          <w:rFonts w:ascii="Times New Roman" w:eastAsia="Times New Roman" w:hAnsi="Times New Roman" w:cs="Times New Roman"/>
          <w:bCs/>
        </w:rPr>
        <w:t>boys,</w:t>
      </w:r>
      <w:r w:rsidR="00F239DE">
        <w:rPr>
          <w:rFonts w:ascii="Times New Roman" w:eastAsia="Times New Roman" w:hAnsi="Times New Roman" w:cs="Times New Roman"/>
          <w:bCs/>
        </w:rPr>
        <w:t xml:space="preserve"> as they are necessary to create a successful society.</w:t>
      </w:r>
      <w:r w:rsidR="006206AA">
        <w:rPr>
          <w:rFonts w:ascii="Times New Roman" w:eastAsia="Times New Roman" w:hAnsi="Times New Roman" w:cs="Times New Roman"/>
          <w:bCs/>
        </w:rPr>
        <w:t xml:space="preserve"> </w:t>
      </w:r>
    </w:p>
    <w:p w14:paraId="762F6A9B" w14:textId="77777777" w:rsidR="00D67C06" w:rsidRDefault="00D67C06" w:rsidP="00541D52">
      <w:pPr>
        <w:pStyle w:val="Body"/>
        <w:jc w:val="both"/>
        <w:rPr>
          <w:rFonts w:ascii="Times New Roman" w:eastAsia="Times New Roman" w:hAnsi="Times New Roman" w:cs="Times New Roman"/>
          <w:bCs/>
        </w:rPr>
      </w:pPr>
    </w:p>
    <w:p w14:paraId="0FEC9107" w14:textId="2490D87F" w:rsidR="00D67C06" w:rsidRPr="00A901D3" w:rsidRDefault="004D743E" w:rsidP="00541D52">
      <w:pPr>
        <w:pStyle w:val="Body"/>
        <w:jc w:val="both"/>
        <w:rPr>
          <w:rFonts w:ascii="Times New Roman" w:eastAsia="Times New Roman" w:hAnsi="Times New Roman" w:cs="Times New Roman"/>
          <w:bCs/>
        </w:rPr>
      </w:pPr>
      <w:r>
        <w:rPr>
          <w:rFonts w:ascii="Times New Roman" w:eastAsia="Times New Roman" w:hAnsi="Times New Roman" w:cs="Times New Roman"/>
          <w:bCs/>
        </w:rPr>
        <w:t xml:space="preserve">Multiple organizations and resolutions have been created to combat the injustice towards women and girls not having the </w:t>
      </w:r>
      <w:r w:rsidR="009E0494">
        <w:rPr>
          <w:rFonts w:ascii="Times New Roman" w:eastAsia="Times New Roman" w:hAnsi="Times New Roman" w:cs="Times New Roman"/>
          <w:bCs/>
        </w:rPr>
        <w:t>ability to obtain an education. The most effective solution, however, is the</w:t>
      </w:r>
      <w:r w:rsidR="006B37ED">
        <w:rPr>
          <w:rFonts w:ascii="Times New Roman" w:eastAsia="Times New Roman" w:hAnsi="Times New Roman" w:cs="Times New Roman"/>
          <w:bCs/>
        </w:rPr>
        <w:t xml:space="preserve"> assistance of organizations such as Plan International, UNISEF and UNESCO. Plan International</w:t>
      </w:r>
      <w:r w:rsidR="007F117A">
        <w:rPr>
          <w:rFonts w:ascii="Times New Roman" w:eastAsia="Times New Roman" w:hAnsi="Times New Roman" w:cs="Times New Roman"/>
          <w:bCs/>
        </w:rPr>
        <w:t>’s “Because I am a Girl” works to promote that an educated girl is more likely to be literate, healthy, and continue into adulthood, as are her children.</w:t>
      </w:r>
      <w:r w:rsidR="00320F66">
        <w:rPr>
          <w:rFonts w:ascii="Times New Roman" w:eastAsia="Times New Roman" w:hAnsi="Times New Roman" w:cs="Times New Roman"/>
          <w:bCs/>
        </w:rPr>
        <w:t xml:space="preserve"> </w:t>
      </w:r>
      <w:r w:rsidR="00ED7974">
        <w:rPr>
          <w:rFonts w:ascii="Times New Roman" w:eastAsia="Times New Roman" w:hAnsi="Times New Roman" w:cs="Times New Roman"/>
          <w:bCs/>
        </w:rPr>
        <w:t xml:space="preserve">As stated in the Universal Declaration of Human Rights, </w:t>
      </w:r>
      <w:r w:rsidR="00320F66">
        <w:rPr>
          <w:rFonts w:ascii="Times New Roman" w:eastAsia="Times New Roman" w:hAnsi="Times New Roman" w:cs="Times New Roman"/>
          <w:bCs/>
        </w:rPr>
        <w:t>“Education shall be directed to the full development of the human personality and to the strengthening of respect for human rig</w:t>
      </w:r>
      <w:r w:rsidR="00ED7974">
        <w:rPr>
          <w:rFonts w:ascii="Times New Roman" w:eastAsia="Times New Roman" w:hAnsi="Times New Roman" w:cs="Times New Roman"/>
          <w:bCs/>
        </w:rPr>
        <w:t>hts and fundamental freedoms.” To strengthen the respect of human rights, and humans in general, education</w:t>
      </w:r>
      <w:r w:rsidR="000D0EA2">
        <w:rPr>
          <w:rFonts w:ascii="Times New Roman" w:eastAsia="Times New Roman" w:hAnsi="Times New Roman" w:cs="Times New Roman"/>
          <w:bCs/>
        </w:rPr>
        <w:t xml:space="preserve"> is imperative.</w:t>
      </w:r>
    </w:p>
    <w:p w14:paraId="5B70C2C3" w14:textId="77777777" w:rsidR="00D67C06" w:rsidRPr="0043374B" w:rsidRDefault="00D67C06" w:rsidP="00D67C06">
      <w:pPr>
        <w:pStyle w:val="Body"/>
        <w:rPr>
          <w:rFonts w:ascii="Times New Roman" w:hAnsi="Times New Roman"/>
        </w:rPr>
      </w:pPr>
    </w:p>
    <w:p w14:paraId="224D82CF" w14:textId="330F711A" w:rsidR="00F778A1" w:rsidRDefault="00391533" w:rsidP="00D67C06">
      <w:pPr>
        <w:pStyle w:val="Body"/>
        <w:rPr>
          <w:rFonts w:ascii="Times New Roman" w:eastAsia="Times New Roman" w:hAnsi="Times New Roman" w:cs="Times New Roman"/>
          <w:i/>
          <w:iCs/>
        </w:rPr>
      </w:pP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sidR="00B901CE">
        <w:rPr>
          <w:rFonts w:ascii="Times New Roman" w:eastAsia="Times New Roman" w:hAnsi="Times New Roman" w:cs="Times New Roman"/>
          <w:b/>
          <w:bCs/>
        </w:rPr>
        <w:t xml:space="preserve">II. Topic Two: </w:t>
      </w:r>
      <w:r>
        <w:rPr>
          <w:rFonts w:ascii="Times New Roman" w:eastAsia="Times New Roman" w:hAnsi="Times New Roman" w:cs="Times New Roman"/>
          <w:b/>
          <w:bCs/>
        </w:rPr>
        <w:t>Foreign Direct Investment in Africa</w:t>
      </w:r>
    </w:p>
    <w:p w14:paraId="69B955AC" w14:textId="77777777" w:rsidR="00975994" w:rsidRDefault="00975994" w:rsidP="00D67C06">
      <w:pPr>
        <w:pStyle w:val="Body"/>
        <w:rPr>
          <w:rFonts w:ascii="Times New Roman" w:eastAsia="Times New Roman" w:hAnsi="Times New Roman" w:cs="Times New Roman"/>
          <w:bCs/>
        </w:rPr>
      </w:pPr>
      <w:bookmarkStart w:id="0" w:name="_GoBack"/>
      <w:bookmarkEnd w:id="0"/>
    </w:p>
    <w:p w14:paraId="75EC68C5" w14:textId="200CACA6" w:rsidR="0068744A" w:rsidRDefault="00420DFA" w:rsidP="00D67C06">
      <w:pPr>
        <w:pStyle w:val="Body"/>
        <w:rPr>
          <w:rFonts w:ascii="Times New Roman" w:eastAsia="Times New Roman" w:hAnsi="Times New Roman" w:cs="Times New Roman"/>
          <w:bCs/>
        </w:rPr>
      </w:pPr>
      <w:r>
        <w:rPr>
          <w:rFonts w:ascii="Times New Roman" w:eastAsia="Times New Roman" w:hAnsi="Times New Roman" w:cs="Times New Roman"/>
          <w:bCs/>
        </w:rPr>
        <w:t xml:space="preserve">Foreign Direct Investment is the share of foreign ownership of a company or institution in another economy than that of the investor. </w:t>
      </w:r>
      <w:r w:rsidR="000D5A37">
        <w:rPr>
          <w:rFonts w:ascii="Times New Roman" w:eastAsia="Times New Roman" w:hAnsi="Times New Roman" w:cs="Times New Roman"/>
          <w:bCs/>
        </w:rPr>
        <w:t>Africa is the major recipient of FDI compared to the rest of the globe.</w:t>
      </w:r>
      <w:r w:rsidR="005124E7">
        <w:rPr>
          <w:rFonts w:ascii="Times New Roman" w:eastAsia="Times New Roman" w:hAnsi="Times New Roman" w:cs="Times New Roman"/>
          <w:bCs/>
        </w:rPr>
        <w:t xml:space="preserve"> Foreign aid directed to Africa is dependent on the World and International Monetary Fund. </w:t>
      </w:r>
      <w:r w:rsidR="0068744A">
        <w:rPr>
          <w:rFonts w:ascii="Times New Roman" w:eastAsia="Times New Roman" w:hAnsi="Times New Roman" w:cs="Times New Roman"/>
          <w:bCs/>
        </w:rPr>
        <w:t xml:space="preserve">Mali is </w:t>
      </w:r>
      <w:r w:rsidR="00953B83">
        <w:rPr>
          <w:rFonts w:ascii="Times New Roman" w:eastAsia="Times New Roman" w:hAnsi="Times New Roman" w:cs="Times New Roman"/>
          <w:bCs/>
        </w:rPr>
        <w:t xml:space="preserve">among the 25 poorest countries </w:t>
      </w:r>
      <w:r w:rsidR="0068744A">
        <w:rPr>
          <w:rFonts w:ascii="Times New Roman" w:eastAsia="Times New Roman" w:hAnsi="Times New Roman" w:cs="Times New Roman"/>
          <w:bCs/>
        </w:rPr>
        <w:t>in the world and its economy depends on gold mining and agriculture. Around 80%</w:t>
      </w:r>
      <w:r w:rsidR="00953B83">
        <w:rPr>
          <w:rFonts w:ascii="Times New Roman" w:eastAsia="Times New Roman" w:hAnsi="Times New Roman" w:cs="Times New Roman"/>
          <w:bCs/>
        </w:rPr>
        <w:t xml:space="preserve"> of the export earnings are made up by cotton and gold exports. While the economic performance has improved, variables such as corruption and</w:t>
      </w:r>
      <w:r w:rsidR="00080BC8">
        <w:rPr>
          <w:rFonts w:ascii="Times New Roman" w:eastAsia="Times New Roman" w:hAnsi="Times New Roman" w:cs="Times New Roman"/>
          <w:bCs/>
        </w:rPr>
        <w:t xml:space="preserve"> weak infrastructure</w:t>
      </w:r>
      <w:r w:rsidR="00953B83">
        <w:rPr>
          <w:rFonts w:ascii="Times New Roman" w:eastAsia="Times New Roman" w:hAnsi="Times New Roman" w:cs="Times New Roman"/>
          <w:bCs/>
        </w:rPr>
        <w:t xml:space="preserve"> hav</w:t>
      </w:r>
      <w:r w:rsidR="00A57910">
        <w:rPr>
          <w:rFonts w:ascii="Times New Roman" w:eastAsia="Times New Roman" w:hAnsi="Times New Roman" w:cs="Times New Roman"/>
          <w:bCs/>
        </w:rPr>
        <w:t>e</w:t>
      </w:r>
      <w:r w:rsidR="00080BC8">
        <w:rPr>
          <w:rFonts w:ascii="Times New Roman" w:eastAsia="Times New Roman" w:hAnsi="Times New Roman" w:cs="Times New Roman"/>
          <w:bCs/>
        </w:rPr>
        <w:t xml:space="preserve"> hindered that growth</w:t>
      </w:r>
      <w:r w:rsidR="00FB1267">
        <w:rPr>
          <w:rFonts w:ascii="Times New Roman" w:eastAsia="Times New Roman" w:hAnsi="Times New Roman" w:cs="Times New Roman"/>
          <w:bCs/>
        </w:rPr>
        <w:t>. Therefore,</w:t>
      </w:r>
      <w:r w:rsidR="00B32D55">
        <w:rPr>
          <w:rFonts w:ascii="Times New Roman" w:eastAsia="Times New Roman" w:hAnsi="Times New Roman" w:cs="Times New Roman"/>
          <w:bCs/>
        </w:rPr>
        <w:t xml:space="preserve"> foreign aid and foreign direct investment is vital to the Malian economy. </w:t>
      </w:r>
      <w:r w:rsidR="00FB1267">
        <w:rPr>
          <w:rFonts w:ascii="Times New Roman" w:eastAsia="Times New Roman" w:hAnsi="Times New Roman" w:cs="Times New Roman"/>
          <w:bCs/>
        </w:rPr>
        <w:t xml:space="preserve"> </w:t>
      </w:r>
    </w:p>
    <w:p w14:paraId="41771E68" w14:textId="77777777" w:rsidR="005124E7" w:rsidRDefault="005124E7" w:rsidP="00D67C06">
      <w:pPr>
        <w:pStyle w:val="Body"/>
        <w:rPr>
          <w:rFonts w:ascii="Times New Roman" w:eastAsia="Times New Roman" w:hAnsi="Times New Roman" w:cs="Times New Roman"/>
          <w:bCs/>
        </w:rPr>
      </w:pPr>
    </w:p>
    <w:p w14:paraId="11D64F68" w14:textId="77777777" w:rsidR="005124E7" w:rsidRDefault="005124E7" w:rsidP="00D67C06">
      <w:pPr>
        <w:pStyle w:val="Body"/>
        <w:rPr>
          <w:rFonts w:ascii="Times New Roman" w:eastAsia="Times New Roman" w:hAnsi="Times New Roman" w:cs="Times New Roman"/>
          <w:bCs/>
        </w:rPr>
      </w:pPr>
    </w:p>
    <w:p w14:paraId="65B0F12A" w14:textId="0B729821" w:rsidR="005124E7" w:rsidRDefault="005124E7" w:rsidP="00D67C06">
      <w:pPr>
        <w:pStyle w:val="Body"/>
        <w:rPr>
          <w:rFonts w:ascii="Times New Roman" w:eastAsia="Times New Roman" w:hAnsi="Times New Roman" w:cs="Times New Roman"/>
          <w:bCs/>
        </w:rPr>
      </w:pPr>
      <w:r>
        <w:rPr>
          <w:rFonts w:ascii="Times New Roman" w:eastAsia="Times New Roman" w:hAnsi="Times New Roman" w:cs="Times New Roman"/>
          <w:bCs/>
        </w:rPr>
        <w:t>The Malian government wants to pr</w:t>
      </w:r>
      <w:r w:rsidR="00935732">
        <w:rPr>
          <w:rFonts w:ascii="Times New Roman" w:eastAsia="Times New Roman" w:hAnsi="Times New Roman" w:cs="Times New Roman"/>
          <w:bCs/>
        </w:rPr>
        <w:t xml:space="preserve">omote foreign direct investment to facilitate competition in all sectors of the economy. </w:t>
      </w:r>
      <w:r w:rsidR="002D46CF">
        <w:rPr>
          <w:rFonts w:ascii="Times New Roman" w:eastAsia="Times New Roman" w:hAnsi="Times New Roman" w:cs="Times New Roman"/>
          <w:bCs/>
        </w:rPr>
        <w:t xml:space="preserve">Gold, oil and the textile industry </w:t>
      </w:r>
      <w:r w:rsidR="008E7924">
        <w:rPr>
          <w:rFonts w:ascii="Times New Roman" w:eastAsia="Times New Roman" w:hAnsi="Times New Roman" w:cs="Times New Roman"/>
          <w:bCs/>
        </w:rPr>
        <w:t>attract foreign investors such as France, China, Thailand an</w:t>
      </w:r>
      <w:r w:rsidR="000E1937">
        <w:rPr>
          <w:rFonts w:ascii="Times New Roman" w:eastAsia="Times New Roman" w:hAnsi="Times New Roman" w:cs="Times New Roman"/>
          <w:bCs/>
        </w:rPr>
        <w:t>d Sout</w:t>
      </w:r>
      <w:r w:rsidR="00040D84">
        <w:rPr>
          <w:rFonts w:ascii="Times New Roman" w:eastAsia="Times New Roman" w:hAnsi="Times New Roman" w:cs="Times New Roman"/>
          <w:bCs/>
        </w:rPr>
        <w:t>h Africa. The Republic of Mali proposes the continuation of foreign direct investment as it assists the country in supporting other initiatives such as women education and eradicating corruption.</w:t>
      </w:r>
      <w:r w:rsidR="003562AE">
        <w:rPr>
          <w:rFonts w:ascii="Times New Roman" w:eastAsia="Times New Roman" w:hAnsi="Times New Roman" w:cs="Times New Roman"/>
          <w:bCs/>
        </w:rPr>
        <w:t xml:space="preserve"> The Malian government believes that there are other issues, which take presidency over the dependency on FDI due to the pressing issue of establishing a long-lasting democratic government.    </w:t>
      </w:r>
    </w:p>
    <w:p w14:paraId="129FFC1E" w14:textId="77777777" w:rsidR="00F778A1" w:rsidRDefault="00F778A1" w:rsidP="00D67C06">
      <w:pPr>
        <w:pStyle w:val="Body"/>
        <w:rPr>
          <w:rFonts w:ascii="Times New Roman" w:eastAsia="Times New Roman" w:hAnsi="Times New Roman" w:cs="Times New Roman"/>
          <w:b/>
          <w:bCs/>
          <w:u w:val="single"/>
        </w:rPr>
      </w:pPr>
    </w:p>
    <w:p w14:paraId="4E9CF65F" w14:textId="63F25506" w:rsidR="00391533" w:rsidRPr="00391533" w:rsidRDefault="00391533" w:rsidP="00D67C06">
      <w:pPr>
        <w:pStyle w:val="Body"/>
        <w:rPr>
          <w:rFonts w:ascii="Times New Roman" w:eastAsia="Times New Roman" w:hAnsi="Times New Roman" w:cs="Times New Roman"/>
          <w:b/>
          <w:i/>
          <w:iCs/>
        </w:rPr>
      </w:pPr>
      <w:r>
        <w:rPr>
          <w:rFonts w:ascii="Times New Roman" w:eastAsia="Times New Roman" w:hAnsi="Times New Roman" w:cs="Times New Roman"/>
          <w:b/>
          <w:bCs/>
        </w:rPr>
        <w:t xml:space="preserve">III. Topic Three: </w:t>
      </w:r>
      <w:r w:rsidRPr="00391533">
        <w:rPr>
          <w:rFonts w:ascii="Times New Roman" w:hAnsi="Times New Roman" w:cs="Helvetica"/>
          <w:b/>
        </w:rPr>
        <w:t>Promoting Integrity and Transparency in Democratically Elected Government</w:t>
      </w:r>
    </w:p>
    <w:p w14:paraId="63B8B207" w14:textId="77777777" w:rsidR="0043374B" w:rsidRDefault="0043374B" w:rsidP="00D67C06">
      <w:pPr>
        <w:pStyle w:val="Body"/>
        <w:rPr>
          <w:rFonts w:ascii="Times New Roman" w:hAnsi="Times New Roman"/>
          <w:sz w:val="21"/>
          <w:szCs w:val="21"/>
        </w:rPr>
      </w:pPr>
    </w:p>
    <w:p w14:paraId="68631BAA" w14:textId="1C4A50EF" w:rsidR="00A84D56" w:rsidRDefault="00A84D56" w:rsidP="00541D52">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22"/>
          <w:szCs w:val="22"/>
          <w:bdr w:val="none" w:sz="0" w:space="0" w:color="auto"/>
          <w:shd w:val="clear" w:color="auto" w:fill="FFFFFF"/>
          <w:lang w:val="en-CA"/>
        </w:rPr>
      </w:pPr>
      <w:r>
        <w:rPr>
          <w:rFonts w:eastAsia="Times New Roman"/>
          <w:sz w:val="22"/>
          <w:szCs w:val="22"/>
          <w:bdr w:val="none" w:sz="0" w:space="0" w:color="auto"/>
          <w:shd w:val="clear" w:color="auto" w:fill="FFFFFF"/>
          <w:lang w:val="en-CA"/>
        </w:rPr>
        <w:t xml:space="preserve">José </w:t>
      </w:r>
      <w:proofErr w:type="spellStart"/>
      <w:r>
        <w:rPr>
          <w:rFonts w:eastAsia="Times New Roman"/>
          <w:sz w:val="22"/>
          <w:szCs w:val="22"/>
          <w:bdr w:val="none" w:sz="0" w:space="0" w:color="auto"/>
          <w:shd w:val="clear" w:color="auto" w:fill="FFFFFF"/>
          <w:lang w:val="en-CA"/>
        </w:rPr>
        <w:t>Ugaz</w:t>
      </w:r>
      <w:proofErr w:type="spellEnd"/>
      <w:r>
        <w:rPr>
          <w:rFonts w:eastAsia="Times New Roman"/>
          <w:sz w:val="22"/>
          <w:szCs w:val="22"/>
          <w:bdr w:val="none" w:sz="0" w:space="0" w:color="auto"/>
          <w:shd w:val="clear" w:color="auto" w:fill="FFFFFF"/>
          <w:lang w:val="en-CA"/>
        </w:rPr>
        <w:t xml:space="preserve">, the chair for Transparency International stated, </w:t>
      </w:r>
      <w:r w:rsidR="00575603">
        <w:rPr>
          <w:rFonts w:eastAsia="Times New Roman"/>
          <w:sz w:val="22"/>
          <w:szCs w:val="22"/>
          <w:bdr w:val="none" w:sz="0" w:space="0" w:color="auto"/>
          <w:shd w:val="clear" w:color="auto" w:fill="FFFFFF"/>
          <w:lang w:val="en-CA"/>
        </w:rPr>
        <w:t>“</w:t>
      </w:r>
      <w:r>
        <w:rPr>
          <w:rFonts w:eastAsia="Times New Roman"/>
          <w:sz w:val="22"/>
          <w:szCs w:val="22"/>
          <w:bdr w:val="none" w:sz="0" w:space="0" w:color="auto"/>
          <w:shd w:val="clear" w:color="auto" w:fill="FFFFFF"/>
          <w:lang w:val="en-CA"/>
        </w:rPr>
        <w:t>Corruption</w:t>
      </w:r>
      <w:r w:rsidR="00575603" w:rsidRPr="00575603">
        <w:rPr>
          <w:rFonts w:eastAsia="Times New Roman"/>
          <w:sz w:val="22"/>
          <w:szCs w:val="22"/>
          <w:bdr w:val="none" w:sz="0" w:space="0" w:color="auto"/>
          <w:shd w:val="clear" w:color="auto" w:fill="FFFFFF"/>
          <w:lang w:val="en-CA"/>
        </w:rPr>
        <w:t xml:space="preserve"> creates and increases poverty and exclusion. While corrupt individuals with political power enjoy a lavish life, millions of Africans are deprived of their basic needs like food, health, education, housing, access to clean water and sanitation.”</w:t>
      </w:r>
      <w:r>
        <w:rPr>
          <w:rFonts w:eastAsia="Times New Roman"/>
          <w:sz w:val="22"/>
          <w:szCs w:val="22"/>
          <w:bdr w:val="none" w:sz="0" w:space="0" w:color="auto"/>
          <w:shd w:val="clear" w:color="auto" w:fill="FFFFFF"/>
          <w:lang w:val="en-CA"/>
        </w:rPr>
        <w:t xml:space="preserve"> In Sub-Saharan Africa, approximately 75 million people are estimated to pay a bribe in the last year. Corruption, detrimental to the integrity of a democratic government, is common in most African countries and many have not made an attempt to stop this. </w:t>
      </w:r>
    </w:p>
    <w:p w14:paraId="7093BD0F" w14:textId="77777777" w:rsidR="00A84D56" w:rsidRDefault="00A84D56" w:rsidP="00541D52">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22"/>
          <w:szCs w:val="22"/>
          <w:bdr w:val="none" w:sz="0" w:space="0" w:color="auto"/>
          <w:shd w:val="clear" w:color="auto" w:fill="FFFFFF"/>
          <w:lang w:val="en-CA"/>
        </w:rPr>
      </w:pPr>
    </w:p>
    <w:p w14:paraId="4C7B5BE9" w14:textId="2C74E263" w:rsidR="00D93C2E" w:rsidRDefault="003F0B2D" w:rsidP="00541D52">
      <w:pPr>
        <w:pStyle w:val="Body"/>
        <w:jc w:val="both"/>
        <w:rPr>
          <w:rFonts w:ascii="Times New Roman" w:hAnsi="Times New Roman" w:cs="Times New Roman"/>
          <w:color w:val="262626"/>
        </w:rPr>
      </w:pPr>
      <w:r>
        <w:rPr>
          <w:rFonts w:ascii="Times New Roman" w:hAnsi="Times New Roman"/>
          <w:sz w:val="21"/>
          <w:szCs w:val="21"/>
        </w:rPr>
        <w:t>The Malian government first drafted the Constitution in 1991, and it was established in 1992.</w:t>
      </w:r>
      <w:r w:rsidR="003D6761">
        <w:rPr>
          <w:rFonts w:ascii="Times New Roman" w:hAnsi="Times New Roman"/>
          <w:sz w:val="21"/>
          <w:szCs w:val="21"/>
        </w:rPr>
        <w:t xml:space="preserve">The semi-presidential republic has faced multiple challenges in the process of establishing their government. </w:t>
      </w:r>
      <w:r w:rsidR="002A6BA0">
        <w:rPr>
          <w:rFonts w:ascii="Times New Roman" w:hAnsi="Times New Roman"/>
          <w:sz w:val="21"/>
          <w:szCs w:val="21"/>
        </w:rPr>
        <w:t>While</w:t>
      </w:r>
      <w:r w:rsidR="003D6761">
        <w:rPr>
          <w:rFonts w:ascii="Times New Roman" w:hAnsi="Times New Roman"/>
          <w:sz w:val="21"/>
          <w:szCs w:val="21"/>
        </w:rPr>
        <w:t xml:space="preserve"> experiencing a civil war, in which the Constitution was shortly suspended in 2012, the Malian government</w:t>
      </w:r>
      <w:r w:rsidR="002A6BA0">
        <w:rPr>
          <w:rFonts w:ascii="Times New Roman" w:hAnsi="Times New Roman"/>
          <w:sz w:val="21"/>
          <w:szCs w:val="21"/>
        </w:rPr>
        <w:t xml:space="preserve"> was in turmoil as the president at the time, </w:t>
      </w:r>
      <w:proofErr w:type="spellStart"/>
      <w:r w:rsidR="002A6BA0">
        <w:rPr>
          <w:rFonts w:ascii="Times New Roman" w:hAnsi="Times New Roman"/>
          <w:sz w:val="21"/>
          <w:szCs w:val="21"/>
        </w:rPr>
        <w:t>Amadou</w:t>
      </w:r>
      <w:proofErr w:type="spellEnd"/>
      <w:r w:rsidR="002A6BA0">
        <w:rPr>
          <w:rFonts w:ascii="Times New Roman" w:hAnsi="Times New Roman"/>
          <w:sz w:val="21"/>
          <w:szCs w:val="21"/>
        </w:rPr>
        <w:t xml:space="preserve"> </w:t>
      </w:r>
      <w:proofErr w:type="spellStart"/>
      <w:r w:rsidR="002A6BA0">
        <w:rPr>
          <w:rFonts w:ascii="Times New Roman" w:hAnsi="Times New Roman"/>
          <w:sz w:val="21"/>
          <w:szCs w:val="21"/>
        </w:rPr>
        <w:t>Toumani</w:t>
      </w:r>
      <w:proofErr w:type="spellEnd"/>
      <w:r w:rsidR="002A6BA0">
        <w:rPr>
          <w:rFonts w:ascii="Times New Roman" w:hAnsi="Times New Roman"/>
          <w:sz w:val="21"/>
          <w:szCs w:val="21"/>
        </w:rPr>
        <w:t xml:space="preserve"> </w:t>
      </w:r>
      <w:proofErr w:type="spellStart"/>
      <w:r w:rsidR="002A6BA0">
        <w:rPr>
          <w:rFonts w:ascii="Times New Roman" w:hAnsi="Times New Roman"/>
          <w:sz w:val="21"/>
          <w:szCs w:val="21"/>
        </w:rPr>
        <w:t>Touré</w:t>
      </w:r>
      <w:proofErr w:type="spellEnd"/>
      <w:r w:rsidR="002A6BA0">
        <w:rPr>
          <w:rFonts w:ascii="Times New Roman" w:hAnsi="Times New Roman"/>
          <w:sz w:val="21"/>
          <w:szCs w:val="21"/>
        </w:rPr>
        <w:t xml:space="preserve">, was overthrown in a coup. </w:t>
      </w:r>
      <w:r w:rsidR="00880959">
        <w:rPr>
          <w:rFonts w:ascii="Times New Roman" w:hAnsi="Times New Roman"/>
          <w:sz w:val="21"/>
          <w:szCs w:val="21"/>
        </w:rPr>
        <w:t xml:space="preserve">The next elected president was Ibrahim </w:t>
      </w:r>
      <w:proofErr w:type="spellStart"/>
      <w:r w:rsidR="00880959">
        <w:rPr>
          <w:rFonts w:ascii="Times New Roman" w:hAnsi="Times New Roman"/>
          <w:sz w:val="21"/>
          <w:szCs w:val="21"/>
        </w:rPr>
        <w:t>Boubacar</w:t>
      </w:r>
      <w:proofErr w:type="spellEnd"/>
      <w:r w:rsidR="00880959">
        <w:rPr>
          <w:rFonts w:ascii="Times New Roman" w:hAnsi="Times New Roman"/>
          <w:sz w:val="21"/>
          <w:szCs w:val="21"/>
        </w:rPr>
        <w:t xml:space="preserve"> Keita, who promised “zero tolerance” for corruption</w:t>
      </w:r>
      <w:r w:rsidR="00FD08B8">
        <w:rPr>
          <w:rFonts w:ascii="Times New Roman" w:hAnsi="Times New Roman"/>
          <w:sz w:val="21"/>
          <w:szCs w:val="21"/>
        </w:rPr>
        <w:t xml:space="preserve">. </w:t>
      </w:r>
      <w:r w:rsidR="00596B8A">
        <w:rPr>
          <w:rFonts w:ascii="Times New Roman" w:hAnsi="Times New Roman"/>
          <w:sz w:val="21"/>
          <w:szCs w:val="21"/>
        </w:rPr>
        <w:t xml:space="preserve">Due to corruption, the nation was unable to fight against the Islamists located in the north of the country. </w:t>
      </w:r>
      <w:r w:rsidR="00D93C2E">
        <w:rPr>
          <w:rFonts w:ascii="Times New Roman" w:hAnsi="Times New Roman"/>
          <w:sz w:val="21"/>
          <w:szCs w:val="21"/>
        </w:rPr>
        <w:t xml:space="preserve">While organizing an army and preparing to defend the north, it was discovered that most of the money sent to a development agency had been distributed to the northern elite. </w:t>
      </w:r>
      <w:proofErr w:type="spellStart"/>
      <w:r w:rsidR="00D93C2E">
        <w:rPr>
          <w:rFonts w:ascii="Times New Roman" w:hAnsi="Times New Roman"/>
          <w:sz w:val="21"/>
          <w:szCs w:val="21"/>
        </w:rPr>
        <w:t>Soumana</w:t>
      </w:r>
      <w:proofErr w:type="spellEnd"/>
      <w:r w:rsidR="00D93C2E">
        <w:rPr>
          <w:rFonts w:ascii="Times New Roman" w:hAnsi="Times New Roman"/>
          <w:sz w:val="21"/>
          <w:szCs w:val="21"/>
        </w:rPr>
        <w:t xml:space="preserve"> </w:t>
      </w:r>
      <w:proofErr w:type="spellStart"/>
      <w:r w:rsidR="00D93C2E">
        <w:rPr>
          <w:rFonts w:ascii="Times New Roman" w:hAnsi="Times New Roman"/>
          <w:sz w:val="21"/>
          <w:szCs w:val="21"/>
        </w:rPr>
        <w:t>Sako</w:t>
      </w:r>
      <w:proofErr w:type="spellEnd"/>
      <w:r w:rsidR="00D93C2E">
        <w:rPr>
          <w:rFonts w:ascii="Times New Roman" w:hAnsi="Times New Roman"/>
          <w:sz w:val="21"/>
          <w:szCs w:val="21"/>
        </w:rPr>
        <w:t xml:space="preserve">, a former prime </w:t>
      </w:r>
      <w:proofErr w:type="spellStart"/>
      <w:r w:rsidR="00D93C2E">
        <w:rPr>
          <w:rFonts w:ascii="Times New Roman" w:hAnsi="Times New Roman"/>
          <w:sz w:val="21"/>
          <w:szCs w:val="21"/>
        </w:rPr>
        <w:t>misiter</w:t>
      </w:r>
      <w:proofErr w:type="spellEnd"/>
      <w:r w:rsidR="00D93C2E">
        <w:rPr>
          <w:rFonts w:ascii="Times New Roman" w:hAnsi="Times New Roman"/>
          <w:sz w:val="21"/>
          <w:szCs w:val="21"/>
        </w:rPr>
        <w:t xml:space="preserve"> who ran for president in the 2013 election, said, “</w:t>
      </w:r>
      <w:r w:rsidR="00D93C2E" w:rsidRPr="00D93C2E">
        <w:rPr>
          <w:rFonts w:ascii="Times New Roman" w:hAnsi="Times New Roman" w:cs="Times New Roman"/>
          <w:color w:val="262626"/>
        </w:rPr>
        <w:t>I hear I.B.K. saying he’s going to give Mali back its dignity, but this can’t happen without the elimination of corruption. When we see the political forces that are aligned, there are reasons to be uneasy</w:t>
      </w:r>
      <w:r w:rsidR="00D93C2E">
        <w:rPr>
          <w:rFonts w:ascii="Times New Roman" w:hAnsi="Times New Roman" w:cs="Times New Roman"/>
          <w:color w:val="262626"/>
        </w:rPr>
        <w:t>.</w:t>
      </w:r>
      <w:r w:rsidR="00D93C2E" w:rsidRPr="00D93C2E">
        <w:rPr>
          <w:rFonts w:ascii="Times New Roman" w:hAnsi="Times New Roman" w:cs="Times New Roman"/>
          <w:color w:val="262626"/>
        </w:rPr>
        <w:t>”</w:t>
      </w:r>
    </w:p>
    <w:p w14:paraId="424EEDEE" w14:textId="5F92C2DC" w:rsidR="00F778A1" w:rsidRDefault="00F778A1" w:rsidP="00541D52">
      <w:pPr>
        <w:pStyle w:val="Body"/>
        <w:jc w:val="both"/>
        <w:rPr>
          <w:rFonts w:ascii="Times New Roman" w:hAnsi="Times New Roman"/>
          <w:sz w:val="21"/>
          <w:szCs w:val="21"/>
        </w:rPr>
      </w:pPr>
    </w:p>
    <w:p w14:paraId="721142DE" w14:textId="15010CC1" w:rsidR="0076692E" w:rsidRDefault="00D70C11" w:rsidP="00541D52">
      <w:pPr>
        <w:pStyle w:val="Body"/>
        <w:jc w:val="both"/>
        <w:rPr>
          <w:rFonts w:ascii="Times New Roman" w:hAnsi="Times New Roman"/>
          <w:sz w:val="21"/>
          <w:szCs w:val="21"/>
        </w:rPr>
      </w:pPr>
      <w:r>
        <w:rPr>
          <w:rFonts w:ascii="Times New Roman" w:hAnsi="Times New Roman"/>
          <w:sz w:val="21"/>
          <w:szCs w:val="21"/>
        </w:rPr>
        <w:t xml:space="preserve">African leaders created the African Peer Review Mechanism in 2003 with the mission to </w:t>
      </w:r>
      <w:r w:rsidR="00992141">
        <w:rPr>
          <w:rFonts w:ascii="Times New Roman" w:hAnsi="Times New Roman"/>
          <w:sz w:val="21"/>
          <w:szCs w:val="21"/>
        </w:rPr>
        <w:t xml:space="preserve">push for good governance. Working as a self-monitoring instrument, the committee works with the government and civil society groups in reviewing a country’s democracy governance, socioeconomic development, corporate governance, corruption, human rights, conflicts and judicial independence. </w:t>
      </w:r>
      <w:r w:rsidR="00054FEA">
        <w:rPr>
          <w:rFonts w:ascii="Times New Roman" w:hAnsi="Times New Roman"/>
          <w:sz w:val="21"/>
          <w:szCs w:val="21"/>
        </w:rPr>
        <w:t>However, there are</w:t>
      </w:r>
      <w:r w:rsidR="00B96718">
        <w:rPr>
          <w:rFonts w:ascii="Times New Roman" w:hAnsi="Times New Roman"/>
          <w:sz w:val="21"/>
          <w:szCs w:val="21"/>
        </w:rPr>
        <w:t xml:space="preserve"> multiple flaws with this solution. Over the past 10 years, thirty-three African countries have joined APRM, while 17 of those countries have been reviewed. As well, </w:t>
      </w:r>
      <w:r w:rsidR="003431D4">
        <w:rPr>
          <w:rFonts w:ascii="Times New Roman" w:hAnsi="Times New Roman"/>
          <w:sz w:val="21"/>
          <w:szCs w:val="21"/>
        </w:rPr>
        <w:t xml:space="preserve">after being reviewed, countries are unable to implement the recommendations </w:t>
      </w:r>
      <w:r w:rsidR="00B16D6F">
        <w:rPr>
          <w:rFonts w:ascii="Times New Roman" w:hAnsi="Times New Roman"/>
          <w:sz w:val="21"/>
          <w:szCs w:val="21"/>
        </w:rPr>
        <w:t>made,</w:t>
      </w:r>
      <w:r w:rsidR="003431D4">
        <w:rPr>
          <w:rFonts w:ascii="Times New Roman" w:hAnsi="Times New Roman"/>
          <w:sz w:val="21"/>
          <w:szCs w:val="21"/>
        </w:rPr>
        <w:t xml:space="preserve"> as the expenditures are not in the country’</w:t>
      </w:r>
      <w:r w:rsidR="00B16D6F">
        <w:rPr>
          <w:rFonts w:ascii="Times New Roman" w:hAnsi="Times New Roman"/>
          <w:sz w:val="21"/>
          <w:szCs w:val="21"/>
        </w:rPr>
        <w:t xml:space="preserve">s budget. </w:t>
      </w:r>
      <w:r w:rsidR="0076692E">
        <w:rPr>
          <w:rFonts w:ascii="Times New Roman" w:hAnsi="Times New Roman"/>
          <w:sz w:val="21"/>
          <w:szCs w:val="21"/>
        </w:rPr>
        <w:t>APRM was the first step the African Union has made in promoting transparency and integrity within governments, however, the Delegation of Mali believes that revisions should be mad</w:t>
      </w:r>
      <w:r w:rsidR="001B0E64">
        <w:rPr>
          <w:rFonts w:ascii="Times New Roman" w:hAnsi="Times New Roman"/>
          <w:sz w:val="21"/>
          <w:szCs w:val="21"/>
        </w:rPr>
        <w:t xml:space="preserve">e and new policies established. </w:t>
      </w:r>
      <w:r w:rsidR="00C44517">
        <w:rPr>
          <w:rFonts w:ascii="Times New Roman" w:hAnsi="Times New Roman"/>
          <w:sz w:val="21"/>
          <w:szCs w:val="21"/>
        </w:rPr>
        <w:t>One revision is the mandatory participation of all count</w:t>
      </w:r>
      <w:r w:rsidR="00541D52">
        <w:rPr>
          <w:rFonts w:ascii="Times New Roman" w:hAnsi="Times New Roman"/>
          <w:sz w:val="21"/>
          <w:szCs w:val="21"/>
        </w:rPr>
        <w:t xml:space="preserve">ries in the continent of Africa, ensuring each country is aware of the </w:t>
      </w:r>
      <w:r w:rsidR="001B0E64">
        <w:rPr>
          <w:rFonts w:ascii="Times New Roman" w:hAnsi="Times New Roman"/>
          <w:sz w:val="21"/>
          <w:szCs w:val="21"/>
        </w:rPr>
        <w:t xml:space="preserve">severe consequences of corruption the importance of establishing a government, which is honest with their citizens. The second measure is the education of citizens and governments about transparent governments and the significance of understanding the actions made by the government. </w:t>
      </w:r>
    </w:p>
    <w:p w14:paraId="4BDAD6EC" w14:textId="77777777" w:rsidR="003D6761" w:rsidRDefault="003D6761" w:rsidP="00A84D56">
      <w:pPr>
        <w:pStyle w:val="Body"/>
        <w:rPr>
          <w:rFonts w:ascii="Times New Roman" w:eastAsia="Times New Roman" w:hAnsi="Times New Roman" w:cs="Times New Roman"/>
          <w:b/>
          <w:bCs/>
          <w:u w:val="single"/>
        </w:rPr>
      </w:pPr>
    </w:p>
    <w:p w14:paraId="59FAEC36" w14:textId="77777777" w:rsidR="003D6761" w:rsidRDefault="003D6761" w:rsidP="00A84D56">
      <w:pPr>
        <w:pStyle w:val="Body"/>
        <w:rPr>
          <w:rFonts w:ascii="Times New Roman" w:eastAsia="Times New Roman" w:hAnsi="Times New Roman" w:cs="Times New Roman"/>
          <w:b/>
          <w:bCs/>
          <w:u w:val="single"/>
        </w:rPr>
      </w:pPr>
    </w:p>
    <w:p w14:paraId="56D7096E" w14:textId="0A3E019F" w:rsidR="00F778A1" w:rsidRDefault="00B901CE" w:rsidP="00A84D56">
      <w:pPr>
        <w:pStyle w:val="Body"/>
        <w:jc w:val="center"/>
        <w:rPr>
          <w:rFonts w:ascii="Times New Roman" w:eastAsia="Times New Roman" w:hAnsi="Times New Roman" w:cs="Times New Roman"/>
          <w:b/>
          <w:bCs/>
          <w:u w:val="single"/>
        </w:rPr>
      </w:pPr>
      <w:r>
        <w:rPr>
          <w:rFonts w:ascii="Times New Roman" w:hAnsi="Times New Roman"/>
          <w:b/>
          <w:bCs/>
          <w:u w:val="single"/>
        </w:rPr>
        <w:t xml:space="preserve">BIBLIOGRAPHY </w:t>
      </w:r>
    </w:p>
    <w:p w14:paraId="7A73A823" w14:textId="77777777" w:rsidR="00F778A1" w:rsidRDefault="00F778A1" w:rsidP="00A84D56">
      <w:pPr>
        <w:pStyle w:val="Body"/>
        <w:rPr>
          <w:rFonts w:ascii="Times New Roman" w:eastAsia="Times New Roman" w:hAnsi="Times New Roman" w:cs="Times New Roman"/>
        </w:rPr>
      </w:pPr>
    </w:p>
    <w:p w14:paraId="24359C04" w14:textId="37AF14F4" w:rsidR="00A84D56" w:rsidRPr="00D67C06" w:rsidRDefault="00320F66" w:rsidP="00A84D56">
      <w:pPr>
        <w:pStyle w:val="Body"/>
        <w:rPr>
          <w:rFonts w:ascii="Times New Roman" w:eastAsia="Times New Roman" w:hAnsi="Times New Roman" w:cs="Times New Roman"/>
        </w:rPr>
      </w:pPr>
      <w:hyperlink r:id="rId9" w:history="1">
        <w:r w:rsidR="00D67C06" w:rsidRPr="00D67C06">
          <w:rPr>
            <w:rStyle w:val="Hyperlink"/>
            <w:rFonts w:ascii="Times New Roman" w:eastAsia="Times New Roman" w:hAnsi="Times New Roman" w:cs="Times New Roman"/>
          </w:rPr>
          <w:t>http://www.un.org/en/universal-declaration-human-rights/</w:t>
        </w:r>
      </w:hyperlink>
      <w:r w:rsidR="00D67C06" w:rsidRPr="00D67C06">
        <w:rPr>
          <w:rFonts w:ascii="Times New Roman" w:eastAsia="Times New Roman" w:hAnsi="Times New Roman" w:cs="Times New Roman"/>
        </w:rPr>
        <w:t xml:space="preserve"> </w:t>
      </w:r>
    </w:p>
    <w:p w14:paraId="1AE46977" w14:textId="78659504" w:rsidR="00F778A1" w:rsidRDefault="00320F66" w:rsidP="00A84D56">
      <w:pPr>
        <w:pStyle w:val="Body"/>
        <w:rPr>
          <w:rFonts w:ascii="Times New Roman" w:eastAsia="Times New Roman" w:hAnsi="Times New Roman" w:cs="Times New Roman"/>
        </w:rPr>
      </w:pPr>
      <w:hyperlink r:id="rId10" w:history="1">
        <w:r w:rsidR="00D67C06" w:rsidRPr="00D67C06">
          <w:rPr>
            <w:rFonts w:ascii="Times New Roman" w:hAnsi="Times New Roman" w:cs="Helvetica"/>
            <w:color w:val="0000FF"/>
            <w:u w:val="single" w:color="0000FF"/>
          </w:rPr>
          <w:t>https://www.cia.gov/library/publications/the-world-factbook/geos/ml.html</w:t>
        </w:r>
      </w:hyperlink>
      <w:r w:rsidR="00541D52">
        <w:rPr>
          <w:rFonts w:ascii="Times New Roman" w:hAnsi="Times New Roman" w:cs="Helvetica"/>
          <w:color w:val="0000FF"/>
          <w:u w:val="single" w:color="0000FF"/>
        </w:rPr>
        <w:t xml:space="preserve"> </w:t>
      </w:r>
    </w:p>
    <w:p w14:paraId="366E68DA" w14:textId="0B345195" w:rsidR="00A84D56" w:rsidRDefault="00320F66" w:rsidP="00A84D56">
      <w:pPr>
        <w:pStyle w:val="Body"/>
        <w:rPr>
          <w:rFonts w:ascii="Times New Roman" w:eastAsia="Times New Roman" w:hAnsi="Times New Roman" w:cs="Times New Roman"/>
        </w:rPr>
      </w:pPr>
      <w:hyperlink r:id="rId11" w:history="1">
        <w:r w:rsidR="00A84D56" w:rsidRPr="00212802">
          <w:rPr>
            <w:rStyle w:val="Hyperlink"/>
            <w:rFonts w:ascii="Times New Roman" w:eastAsia="Times New Roman" w:hAnsi="Times New Roman" w:cs="Times New Roman"/>
          </w:rPr>
          <w:t>http://www.transparency.org/news/feature/corruption_in_africa_75_million_people_pay_bribes</w:t>
        </w:r>
      </w:hyperlink>
      <w:r w:rsidR="00A84D56">
        <w:rPr>
          <w:rFonts w:ascii="Times New Roman" w:eastAsia="Times New Roman" w:hAnsi="Times New Roman" w:cs="Times New Roman"/>
        </w:rPr>
        <w:t xml:space="preserve"> </w:t>
      </w:r>
    </w:p>
    <w:p w14:paraId="47AEBECB" w14:textId="2869AE0E" w:rsidR="00F778A1" w:rsidRDefault="00320F66" w:rsidP="00A84D56">
      <w:pPr>
        <w:pStyle w:val="Body"/>
        <w:rPr>
          <w:rFonts w:ascii="Times New Roman" w:eastAsia="Times New Roman" w:hAnsi="Times New Roman" w:cs="Times New Roman"/>
        </w:rPr>
      </w:pPr>
      <w:hyperlink r:id="rId12" w:history="1">
        <w:r w:rsidR="00880959" w:rsidRPr="00212802">
          <w:rPr>
            <w:rStyle w:val="Hyperlink"/>
            <w:rFonts w:ascii="Times New Roman" w:eastAsia="Times New Roman" w:hAnsi="Times New Roman" w:cs="Times New Roman"/>
          </w:rPr>
          <w:t>http://www.nytimes.com/2013/08/22/world/africa/for-malis-new-president-corruption-issue-lingers.html</w:t>
        </w:r>
      </w:hyperlink>
      <w:r w:rsidR="00880959">
        <w:rPr>
          <w:rFonts w:ascii="Times New Roman" w:eastAsia="Times New Roman" w:hAnsi="Times New Roman" w:cs="Times New Roman"/>
        </w:rPr>
        <w:t xml:space="preserve"> </w:t>
      </w:r>
    </w:p>
    <w:p w14:paraId="101B4167" w14:textId="33F8EAD4" w:rsidR="00047C1D" w:rsidRDefault="00D70C11" w:rsidP="00D70C1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00" w:lineRule="atLeast"/>
        <w:rPr>
          <w:color w:val="0000FF"/>
          <w:sz w:val="22"/>
          <w:szCs w:val="22"/>
        </w:rPr>
      </w:pPr>
      <w:r w:rsidRPr="00D70C11">
        <w:rPr>
          <w:color w:val="0000FF"/>
          <w:sz w:val="22"/>
          <w:szCs w:val="22"/>
        </w:rPr>
        <w:t>http://www.un.org/africarenewal/ magazine/december-2013/</w:t>
      </w:r>
      <w:proofErr w:type="spellStart"/>
      <w:r w:rsidRPr="00D70C11">
        <w:rPr>
          <w:color w:val="0000FF"/>
          <w:sz w:val="22"/>
          <w:szCs w:val="22"/>
        </w:rPr>
        <w:t>african</w:t>
      </w:r>
      <w:proofErr w:type="spellEnd"/>
      <w:r w:rsidRPr="00D70C11">
        <w:rPr>
          <w:color w:val="0000FF"/>
          <w:sz w:val="22"/>
          <w:szCs w:val="22"/>
        </w:rPr>
        <w:t>-peer-review- mechanism-comes-</w:t>
      </w:r>
      <w:proofErr w:type="gramStart"/>
      <w:r w:rsidRPr="00D70C11">
        <w:rPr>
          <w:color w:val="0000FF"/>
          <w:sz w:val="22"/>
          <w:szCs w:val="22"/>
        </w:rPr>
        <w:t>age</w:t>
      </w:r>
      <w:r w:rsidR="00541D52">
        <w:rPr>
          <w:color w:val="0000FF"/>
          <w:sz w:val="22"/>
          <w:szCs w:val="22"/>
        </w:rPr>
        <w:t xml:space="preserve"> </w:t>
      </w:r>
      <w:r w:rsidRPr="00D70C11">
        <w:rPr>
          <w:color w:val="0000FF"/>
          <w:sz w:val="22"/>
          <w:szCs w:val="22"/>
        </w:rPr>
        <w:t xml:space="preserve"> </w:t>
      </w:r>
      <w:proofErr w:type="gramEnd"/>
      <w:hyperlink r:id="rId13" w:history="1">
        <w:r w:rsidR="00D73E83" w:rsidRPr="00212802">
          <w:rPr>
            <w:rStyle w:val="Hyperlink"/>
            <w:sz w:val="22"/>
            <w:szCs w:val="22"/>
          </w:rPr>
          <w:t>https://www.unicef.org/education/bege_70640.html</w:t>
        </w:r>
      </w:hyperlink>
      <w:r w:rsidR="00D73E83">
        <w:rPr>
          <w:color w:val="000000"/>
          <w:sz w:val="22"/>
          <w:szCs w:val="22"/>
        </w:rPr>
        <w:t xml:space="preserve"> </w:t>
      </w:r>
      <w:hyperlink r:id="rId14" w:history="1">
        <w:r w:rsidR="00047C1D" w:rsidRPr="00212802">
          <w:rPr>
            <w:rStyle w:val="Hyperlink"/>
            <w:sz w:val="22"/>
            <w:szCs w:val="22"/>
          </w:rPr>
          <w:t>http://www.cnn.com/2011/WORLD/africa/05/13/mali.girls.education/</w:t>
        </w:r>
      </w:hyperlink>
      <w:r w:rsidR="00047C1D">
        <w:rPr>
          <w:color w:val="0000FF"/>
          <w:sz w:val="22"/>
          <w:szCs w:val="22"/>
        </w:rPr>
        <w:t xml:space="preserve"> </w:t>
      </w:r>
    </w:p>
    <w:p w14:paraId="205F874E" w14:textId="3F9D4BE9" w:rsidR="008E7924" w:rsidRDefault="008E7924" w:rsidP="00D70C1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00" w:lineRule="atLeast"/>
        <w:rPr>
          <w:color w:val="000000"/>
          <w:sz w:val="22"/>
          <w:szCs w:val="22"/>
        </w:rPr>
      </w:pPr>
      <w:hyperlink r:id="rId15" w:history="1">
        <w:r w:rsidRPr="00212802">
          <w:rPr>
            <w:rStyle w:val="Hyperlink"/>
            <w:sz w:val="22"/>
            <w:szCs w:val="22"/>
          </w:rPr>
          <w:t>http://www.state.gov/e/eb/rls/othr/ics/2012/191193.htm</w:t>
        </w:r>
      </w:hyperlink>
      <w:r>
        <w:rPr>
          <w:color w:val="000000"/>
          <w:sz w:val="22"/>
          <w:szCs w:val="22"/>
        </w:rPr>
        <w:t xml:space="preserve"> </w:t>
      </w:r>
    </w:p>
    <w:p w14:paraId="2F45F4BF" w14:textId="4E02A782" w:rsidR="00420DFA" w:rsidRDefault="00420DFA" w:rsidP="00420DF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00" w:lineRule="atLeast"/>
        <w:rPr>
          <w:rFonts w:ascii="Times" w:hAnsi="Times" w:cs="Times"/>
          <w:color w:val="000000"/>
        </w:rPr>
      </w:pPr>
      <w:r>
        <w:rPr>
          <w:rFonts w:ascii="Helvetica" w:hAnsi="Helvetica" w:cs="Helvetica"/>
          <w:color w:val="0000FF"/>
          <w:sz w:val="26"/>
          <w:szCs w:val="26"/>
        </w:rPr>
        <w:t xml:space="preserve">http://www.theglobaleconomy.com/Mali/ </w:t>
      </w:r>
      <w:proofErr w:type="spellStart"/>
      <w:r>
        <w:rPr>
          <w:rFonts w:ascii="Helvetica" w:hAnsi="Helvetica" w:cs="Helvetica"/>
          <w:color w:val="0000FF"/>
          <w:sz w:val="26"/>
          <w:szCs w:val="26"/>
        </w:rPr>
        <w:t>Foreign_Direct_Investment</w:t>
      </w:r>
      <w:proofErr w:type="spellEnd"/>
      <w:r>
        <w:rPr>
          <w:rFonts w:ascii="Helvetica" w:hAnsi="Helvetica" w:cs="Helvetica"/>
          <w:color w:val="0000FF"/>
          <w:sz w:val="26"/>
          <w:szCs w:val="26"/>
        </w:rPr>
        <w:t>/</w:t>
      </w:r>
      <w:r>
        <w:rPr>
          <w:rFonts w:ascii="Helvetica" w:hAnsi="Helvetica" w:cs="Helvetica"/>
          <w:color w:val="0000FF"/>
          <w:sz w:val="26"/>
          <w:szCs w:val="26"/>
        </w:rPr>
        <w:t xml:space="preserve"> </w:t>
      </w:r>
      <w:r>
        <w:rPr>
          <w:rFonts w:ascii="Helvetica" w:hAnsi="Helvetica" w:cs="Helvetica"/>
          <w:color w:val="0000FF"/>
          <w:sz w:val="26"/>
          <w:szCs w:val="26"/>
        </w:rPr>
        <w:t xml:space="preserve"> </w:t>
      </w:r>
      <w:r>
        <w:rPr>
          <w:rFonts w:ascii="Helvetica" w:hAnsi="Helvetica" w:cs="Helvetica"/>
          <w:color w:val="0000FF"/>
          <w:sz w:val="26"/>
          <w:szCs w:val="26"/>
        </w:rPr>
        <w:t xml:space="preserve"> </w:t>
      </w:r>
    </w:p>
    <w:p w14:paraId="214829EF" w14:textId="29CB2146" w:rsidR="00420DFA" w:rsidRPr="00047C1D" w:rsidRDefault="00420DFA" w:rsidP="00D70C1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00" w:lineRule="atLeast"/>
        <w:rPr>
          <w:color w:val="000000"/>
          <w:sz w:val="22"/>
          <w:szCs w:val="22"/>
        </w:rPr>
      </w:pPr>
      <w:r>
        <w:rPr>
          <w:color w:val="000000"/>
          <w:sz w:val="22"/>
          <w:szCs w:val="22"/>
        </w:rPr>
        <w:t xml:space="preserve"> </w:t>
      </w:r>
    </w:p>
    <w:p w14:paraId="375A367C" w14:textId="77777777" w:rsidR="00D70C11" w:rsidRDefault="00D70C11" w:rsidP="00A84D56">
      <w:pPr>
        <w:pStyle w:val="Body"/>
        <w:rPr>
          <w:rFonts w:ascii="Times New Roman" w:eastAsia="Times New Roman" w:hAnsi="Times New Roman" w:cs="Times New Roman"/>
        </w:rPr>
      </w:pPr>
    </w:p>
    <w:p w14:paraId="15DA43F2" w14:textId="77777777" w:rsidR="00F778A1" w:rsidRDefault="00F778A1" w:rsidP="00D67C06">
      <w:pPr>
        <w:pStyle w:val="Body"/>
        <w:rPr>
          <w:rFonts w:ascii="Times New Roman" w:eastAsia="Times New Roman" w:hAnsi="Times New Roman" w:cs="Times New Roman"/>
        </w:rPr>
      </w:pPr>
    </w:p>
    <w:p w14:paraId="716D585A" w14:textId="77777777" w:rsidR="00F778A1" w:rsidRDefault="00F778A1" w:rsidP="00D67C06">
      <w:pPr>
        <w:pStyle w:val="Body"/>
      </w:pPr>
    </w:p>
    <w:sectPr w:rsidR="00F778A1">
      <w:headerReference w:type="default" r:id="rId1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ECDB20" w14:textId="77777777" w:rsidR="003562AE" w:rsidRDefault="003562AE">
      <w:r>
        <w:separator/>
      </w:r>
    </w:p>
  </w:endnote>
  <w:endnote w:type="continuationSeparator" w:id="0">
    <w:p w14:paraId="48CC54FD" w14:textId="77777777" w:rsidR="003562AE" w:rsidRDefault="00356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4E"/>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26E64" w14:textId="77777777" w:rsidR="003562AE" w:rsidRDefault="003562AE">
      <w:r>
        <w:separator/>
      </w:r>
    </w:p>
  </w:footnote>
  <w:footnote w:type="continuationSeparator" w:id="0">
    <w:p w14:paraId="71840A6A" w14:textId="77777777" w:rsidR="003562AE" w:rsidRDefault="003562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36DAE1" w14:textId="77777777" w:rsidR="003562AE" w:rsidRDefault="003562A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778A1"/>
    <w:rsid w:val="00040D84"/>
    <w:rsid w:val="00047C1D"/>
    <w:rsid w:val="00054FEA"/>
    <w:rsid w:val="00080BC8"/>
    <w:rsid w:val="0008395C"/>
    <w:rsid w:val="000C5FA6"/>
    <w:rsid w:val="000D0EA2"/>
    <w:rsid w:val="000D5A37"/>
    <w:rsid w:val="000E1937"/>
    <w:rsid w:val="00147472"/>
    <w:rsid w:val="00172D71"/>
    <w:rsid w:val="001B0E64"/>
    <w:rsid w:val="001B1A5D"/>
    <w:rsid w:val="001F36DA"/>
    <w:rsid w:val="00211AE2"/>
    <w:rsid w:val="0024253A"/>
    <w:rsid w:val="002453D3"/>
    <w:rsid w:val="00277855"/>
    <w:rsid w:val="00286D43"/>
    <w:rsid w:val="002A6BA0"/>
    <w:rsid w:val="002D438F"/>
    <w:rsid w:val="002D46CF"/>
    <w:rsid w:val="002E06DE"/>
    <w:rsid w:val="00320F66"/>
    <w:rsid w:val="003431D4"/>
    <w:rsid w:val="00355F9D"/>
    <w:rsid w:val="003562AE"/>
    <w:rsid w:val="00391533"/>
    <w:rsid w:val="003D6761"/>
    <w:rsid w:val="003F0B2D"/>
    <w:rsid w:val="00420DFA"/>
    <w:rsid w:val="0043374B"/>
    <w:rsid w:val="004D743E"/>
    <w:rsid w:val="00500CE0"/>
    <w:rsid w:val="00507DED"/>
    <w:rsid w:val="005124E7"/>
    <w:rsid w:val="0053589F"/>
    <w:rsid w:val="00541D52"/>
    <w:rsid w:val="00562121"/>
    <w:rsid w:val="00575603"/>
    <w:rsid w:val="005862D4"/>
    <w:rsid w:val="005937EE"/>
    <w:rsid w:val="00596B8A"/>
    <w:rsid w:val="005E10B7"/>
    <w:rsid w:val="006206AA"/>
    <w:rsid w:val="00682677"/>
    <w:rsid w:val="00685983"/>
    <w:rsid w:val="006859A2"/>
    <w:rsid w:val="0068744A"/>
    <w:rsid w:val="00697B44"/>
    <w:rsid w:val="006B0C96"/>
    <w:rsid w:val="006B37ED"/>
    <w:rsid w:val="006B4C23"/>
    <w:rsid w:val="006D5452"/>
    <w:rsid w:val="0076692E"/>
    <w:rsid w:val="007A3D31"/>
    <w:rsid w:val="007E3404"/>
    <w:rsid w:val="007F117A"/>
    <w:rsid w:val="007F1A4B"/>
    <w:rsid w:val="00822446"/>
    <w:rsid w:val="008362F3"/>
    <w:rsid w:val="0084242F"/>
    <w:rsid w:val="00880959"/>
    <w:rsid w:val="008E34F5"/>
    <w:rsid w:val="008E7924"/>
    <w:rsid w:val="00915A06"/>
    <w:rsid w:val="00935732"/>
    <w:rsid w:val="00953B83"/>
    <w:rsid w:val="00975994"/>
    <w:rsid w:val="00992141"/>
    <w:rsid w:val="009E0494"/>
    <w:rsid w:val="009E6895"/>
    <w:rsid w:val="009F69F7"/>
    <w:rsid w:val="00A57910"/>
    <w:rsid w:val="00A84D56"/>
    <w:rsid w:val="00A901D3"/>
    <w:rsid w:val="00B16D6F"/>
    <w:rsid w:val="00B32D55"/>
    <w:rsid w:val="00B349BE"/>
    <w:rsid w:val="00B901CE"/>
    <w:rsid w:val="00B959C2"/>
    <w:rsid w:val="00B96718"/>
    <w:rsid w:val="00BA5AED"/>
    <w:rsid w:val="00BE2F34"/>
    <w:rsid w:val="00C318E4"/>
    <w:rsid w:val="00C44517"/>
    <w:rsid w:val="00C97AA3"/>
    <w:rsid w:val="00CE3C2E"/>
    <w:rsid w:val="00CE6088"/>
    <w:rsid w:val="00D108EF"/>
    <w:rsid w:val="00D17680"/>
    <w:rsid w:val="00D67C06"/>
    <w:rsid w:val="00D70C11"/>
    <w:rsid w:val="00D734E7"/>
    <w:rsid w:val="00D73E83"/>
    <w:rsid w:val="00D93C2E"/>
    <w:rsid w:val="00DE0A95"/>
    <w:rsid w:val="00DF6241"/>
    <w:rsid w:val="00E463A0"/>
    <w:rsid w:val="00E53E94"/>
    <w:rsid w:val="00E6013B"/>
    <w:rsid w:val="00E94E84"/>
    <w:rsid w:val="00ED0F3D"/>
    <w:rsid w:val="00ED7974"/>
    <w:rsid w:val="00EF5A31"/>
    <w:rsid w:val="00F239DE"/>
    <w:rsid w:val="00F778A1"/>
    <w:rsid w:val="00F9356A"/>
    <w:rsid w:val="00FB1267"/>
    <w:rsid w:val="00FD08B8"/>
    <w:rsid w:val="00FD4BA8"/>
    <w:rsid w:val="00FD64E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ACC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lang w:val="en-US"/>
    </w:rPr>
  </w:style>
  <w:style w:type="character" w:styleId="CommentReference">
    <w:name w:val="annotation reference"/>
    <w:basedOn w:val="DefaultParagraphFont"/>
    <w:uiPriority w:val="99"/>
    <w:semiHidden/>
    <w:unhideWhenUsed/>
    <w:rsid w:val="00C97AA3"/>
    <w:rPr>
      <w:sz w:val="18"/>
      <w:szCs w:val="18"/>
    </w:rPr>
  </w:style>
  <w:style w:type="paragraph" w:styleId="CommentText">
    <w:name w:val="annotation text"/>
    <w:basedOn w:val="Normal"/>
    <w:link w:val="CommentTextChar"/>
    <w:uiPriority w:val="99"/>
    <w:semiHidden/>
    <w:unhideWhenUsed/>
    <w:rsid w:val="00C97AA3"/>
  </w:style>
  <w:style w:type="character" w:customStyle="1" w:styleId="CommentTextChar">
    <w:name w:val="Comment Text Char"/>
    <w:basedOn w:val="DefaultParagraphFont"/>
    <w:link w:val="CommentText"/>
    <w:uiPriority w:val="99"/>
    <w:semiHidden/>
    <w:rsid w:val="00C97AA3"/>
    <w:rPr>
      <w:sz w:val="24"/>
      <w:szCs w:val="24"/>
      <w:lang w:val="en-US"/>
    </w:rPr>
  </w:style>
  <w:style w:type="paragraph" w:styleId="CommentSubject">
    <w:name w:val="annotation subject"/>
    <w:basedOn w:val="CommentText"/>
    <w:next w:val="CommentText"/>
    <w:link w:val="CommentSubjectChar"/>
    <w:uiPriority w:val="99"/>
    <w:semiHidden/>
    <w:unhideWhenUsed/>
    <w:rsid w:val="00C97AA3"/>
    <w:rPr>
      <w:b/>
      <w:bCs/>
      <w:sz w:val="20"/>
      <w:szCs w:val="20"/>
    </w:rPr>
  </w:style>
  <w:style w:type="character" w:customStyle="1" w:styleId="CommentSubjectChar">
    <w:name w:val="Comment Subject Char"/>
    <w:basedOn w:val="CommentTextChar"/>
    <w:link w:val="CommentSubject"/>
    <w:uiPriority w:val="99"/>
    <w:semiHidden/>
    <w:rsid w:val="00C97AA3"/>
    <w:rPr>
      <w:b/>
      <w:bCs/>
      <w:sz w:val="24"/>
      <w:szCs w:val="24"/>
      <w:lang w:val="en-US"/>
    </w:rPr>
  </w:style>
  <w:style w:type="paragraph" w:styleId="BalloonText">
    <w:name w:val="Balloon Text"/>
    <w:basedOn w:val="Normal"/>
    <w:link w:val="BalloonTextChar"/>
    <w:uiPriority w:val="99"/>
    <w:semiHidden/>
    <w:unhideWhenUsed/>
    <w:rsid w:val="00C97A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7AA3"/>
    <w:rPr>
      <w:rFonts w:ascii="Lucida Grande" w:hAnsi="Lucida Grande" w:cs="Lucida Grande"/>
      <w:sz w:val="18"/>
      <w:szCs w:val="18"/>
      <w:lang w:val="en-US"/>
    </w:rPr>
  </w:style>
  <w:style w:type="paragraph" w:styleId="Header">
    <w:name w:val="header"/>
    <w:basedOn w:val="Normal"/>
    <w:link w:val="HeaderChar"/>
    <w:uiPriority w:val="99"/>
    <w:unhideWhenUsed/>
    <w:rsid w:val="00915A06"/>
    <w:pPr>
      <w:tabs>
        <w:tab w:val="center" w:pos="4320"/>
        <w:tab w:val="right" w:pos="8640"/>
      </w:tabs>
    </w:pPr>
  </w:style>
  <w:style w:type="character" w:customStyle="1" w:styleId="HeaderChar">
    <w:name w:val="Header Char"/>
    <w:basedOn w:val="DefaultParagraphFont"/>
    <w:link w:val="Header"/>
    <w:uiPriority w:val="99"/>
    <w:rsid w:val="00915A06"/>
    <w:rPr>
      <w:sz w:val="24"/>
      <w:szCs w:val="24"/>
      <w:lang w:val="en-US"/>
    </w:rPr>
  </w:style>
  <w:style w:type="paragraph" w:styleId="Footer">
    <w:name w:val="footer"/>
    <w:basedOn w:val="Normal"/>
    <w:link w:val="FooterChar"/>
    <w:uiPriority w:val="99"/>
    <w:unhideWhenUsed/>
    <w:rsid w:val="00915A06"/>
    <w:pPr>
      <w:tabs>
        <w:tab w:val="center" w:pos="4320"/>
        <w:tab w:val="right" w:pos="8640"/>
      </w:tabs>
    </w:pPr>
  </w:style>
  <w:style w:type="character" w:customStyle="1" w:styleId="FooterChar">
    <w:name w:val="Footer Char"/>
    <w:basedOn w:val="DefaultParagraphFont"/>
    <w:link w:val="Footer"/>
    <w:uiPriority w:val="99"/>
    <w:rsid w:val="00915A06"/>
    <w:rPr>
      <w:sz w:val="24"/>
      <w:szCs w:val="24"/>
      <w:lang w:val="en-US"/>
    </w:rPr>
  </w:style>
  <w:style w:type="character" w:styleId="FollowedHyperlink">
    <w:name w:val="FollowedHyperlink"/>
    <w:basedOn w:val="DefaultParagraphFont"/>
    <w:uiPriority w:val="99"/>
    <w:semiHidden/>
    <w:unhideWhenUsed/>
    <w:rsid w:val="00D73E83"/>
    <w:rPr>
      <w:color w:val="FF00FF"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lang w:val="en-US"/>
    </w:rPr>
  </w:style>
  <w:style w:type="character" w:styleId="CommentReference">
    <w:name w:val="annotation reference"/>
    <w:basedOn w:val="DefaultParagraphFont"/>
    <w:uiPriority w:val="99"/>
    <w:semiHidden/>
    <w:unhideWhenUsed/>
    <w:rsid w:val="00C97AA3"/>
    <w:rPr>
      <w:sz w:val="18"/>
      <w:szCs w:val="18"/>
    </w:rPr>
  </w:style>
  <w:style w:type="paragraph" w:styleId="CommentText">
    <w:name w:val="annotation text"/>
    <w:basedOn w:val="Normal"/>
    <w:link w:val="CommentTextChar"/>
    <w:uiPriority w:val="99"/>
    <w:semiHidden/>
    <w:unhideWhenUsed/>
    <w:rsid w:val="00C97AA3"/>
  </w:style>
  <w:style w:type="character" w:customStyle="1" w:styleId="CommentTextChar">
    <w:name w:val="Comment Text Char"/>
    <w:basedOn w:val="DefaultParagraphFont"/>
    <w:link w:val="CommentText"/>
    <w:uiPriority w:val="99"/>
    <w:semiHidden/>
    <w:rsid w:val="00C97AA3"/>
    <w:rPr>
      <w:sz w:val="24"/>
      <w:szCs w:val="24"/>
      <w:lang w:val="en-US"/>
    </w:rPr>
  </w:style>
  <w:style w:type="paragraph" w:styleId="CommentSubject">
    <w:name w:val="annotation subject"/>
    <w:basedOn w:val="CommentText"/>
    <w:next w:val="CommentText"/>
    <w:link w:val="CommentSubjectChar"/>
    <w:uiPriority w:val="99"/>
    <w:semiHidden/>
    <w:unhideWhenUsed/>
    <w:rsid w:val="00C97AA3"/>
    <w:rPr>
      <w:b/>
      <w:bCs/>
      <w:sz w:val="20"/>
      <w:szCs w:val="20"/>
    </w:rPr>
  </w:style>
  <w:style w:type="character" w:customStyle="1" w:styleId="CommentSubjectChar">
    <w:name w:val="Comment Subject Char"/>
    <w:basedOn w:val="CommentTextChar"/>
    <w:link w:val="CommentSubject"/>
    <w:uiPriority w:val="99"/>
    <w:semiHidden/>
    <w:rsid w:val="00C97AA3"/>
    <w:rPr>
      <w:b/>
      <w:bCs/>
      <w:sz w:val="24"/>
      <w:szCs w:val="24"/>
      <w:lang w:val="en-US"/>
    </w:rPr>
  </w:style>
  <w:style w:type="paragraph" w:styleId="BalloonText">
    <w:name w:val="Balloon Text"/>
    <w:basedOn w:val="Normal"/>
    <w:link w:val="BalloonTextChar"/>
    <w:uiPriority w:val="99"/>
    <w:semiHidden/>
    <w:unhideWhenUsed/>
    <w:rsid w:val="00C97A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7AA3"/>
    <w:rPr>
      <w:rFonts w:ascii="Lucida Grande" w:hAnsi="Lucida Grande" w:cs="Lucida Grande"/>
      <w:sz w:val="18"/>
      <w:szCs w:val="18"/>
      <w:lang w:val="en-US"/>
    </w:rPr>
  </w:style>
  <w:style w:type="paragraph" w:styleId="Header">
    <w:name w:val="header"/>
    <w:basedOn w:val="Normal"/>
    <w:link w:val="HeaderChar"/>
    <w:uiPriority w:val="99"/>
    <w:unhideWhenUsed/>
    <w:rsid w:val="00915A06"/>
    <w:pPr>
      <w:tabs>
        <w:tab w:val="center" w:pos="4320"/>
        <w:tab w:val="right" w:pos="8640"/>
      </w:tabs>
    </w:pPr>
  </w:style>
  <w:style w:type="character" w:customStyle="1" w:styleId="HeaderChar">
    <w:name w:val="Header Char"/>
    <w:basedOn w:val="DefaultParagraphFont"/>
    <w:link w:val="Header"/>
    <w:uiPriority w:val="99"/>
    <w:rsid w:val="00915A06"/>
    <w:rPr>
      <w:sz w:val="24"/>
      <w:szCs w:val="24"/>
      <w:lang w:val="en-US"/>
    </w:rPr>
  </w:style>
  <w:style w:type="paragraph" w:styleId="Footer">
    <w:name w:val="footer"/>
    <w:basedOn w:val="Normal"/>
    <w:link w:val="FooterChar"/>
    <w:uiPriority w:val="99"/>
    <w:unhideWhenUsed/>
    <w:rsid w:val="00915A06"/>
    <w:pPr>
      <w:tabs>
        <w:tab w:val="center" w:pos="4320"/>
        <w:tab w:val="right" w:pos="8640"/>
      </w:tabs>
    </w:pPr>
  </w:style>
  <w:style w:type="character" w:customStyle="1" w:styleId="FooterChar">
    <w:name w:val="Footer Char"/>
    <w:basedOn w:val="DefaultParagraphFont"/>
    <w:link w:val="Footer"/>
    <w:uiPriority w:val="99"/>
    <w:rsid w:val="00915A06"/>
    <w:rPr>
      <w:sz w:val="24"/>
      <w:szCs w:val="24"/>
      <w:lang w:val="en-US"/>
    </w:rPr>
  </w:style>
  <w:style w:type="character" w:styleId="FollowedHyperlink">
    <w:name w:val="FollowedHyperlink"/>
    <w:basedOn w:val="DefaultParagraphFont"/>
    <w:uiPriority w:val="99"/>
    <w:semiHidden/>
    <w:unhideWhenUsed/>
    <w:rsid w:val="00D73E83"/>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4656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ransparency.org/news/feature/corruption_in_africa_75_million_people_pay_bribes" TargetMode="External"/><Relationship Id="rId12" Type="http://schemas.openxmlformats.org/officeDocument/2006/relationships/hyperlink" Target="http://www.nytimes.com/2013/08/22/world/africa/for-malis-new-president-corruption-issue-lingers.html" TargetMode="External"/><Relationship Id="rId13" Type="http://schemas.openxmlformats.org/officeDocument/2006/relationships/hyperlink" Target="https://www.unicef.org/education/bege_70640.html" TargetMode="External"/><Relationship Id="rId14" Type="http://schemas.openxmlformats.org/officeDocument/2006/relationships/hyperlink" Target="http://www.cnn.com/2011/WORLD/africa/05/13/mali.girls.education/" TargetMode="External"/><Relationship Id="rId15" Type="http://schemas.openxmlformats.org/officeDocument/2006/relationships/hyperlink" Target="http://www.state.gov/e/eb/rls/othr/ics/2012/191193.htm"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un.org/en/universal-declaration-human-rights/" TargetMode="External"/><Relationship Id="rId10" Type="http://schemas.openxmlformats.org/officeDocument/2006/relationships/hyperlink" Target="https://www.cia.gov/library/publications/the-world-factbook/geos/ml.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1257</Words>
  <Characters>7168</Characters>
  <Application>Microsoft Macintosh Word</Application>
  <DocSecurity>0</DocSecurity>
  <Lines>59</Lines>
  <Paragraphs>16</Paragraphs>
  <ScaleCrop>false</ScaleCrop>
  <Company/>
  <LinksUpToDate>false</LinksUpToDate>
  <CharactersWithSpaces>8409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Anya Murphy</cp:lastModifiedBy>
  <cp:revision>121</cp:revision>
  <dcterms:created xsi:type="dcterms:W3CDTF">2016-09-17T20:57:00Z</dcterms:created>
  <dcterms:modified xsi:type="dcterms:W3CDTF">2016-11-10T19:26:00Z</dcterms:modified>
</cp:coreProperties>
</file>