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BB9" w:rsidRPr="00DC3D6F" w:rsidRDefault="008A7E1E" w:rsidP="008A7E1E">
      <w:pPr>
        <w:jc w:val="center"/>
        <w:rPr>
          <w:rFonts w:ascii="Times New Roman" w:hAnsi="Times New Roman" w:cs="Times New Roman"/>
          <w:b/>
          <w:sz w:val="24"/>
          <w:szCs w:val="24"/>
        </w:rPr>
      </w:pPr>
      <w:r w:rsidRPr="00DC3D6F">
        <w:rPr>
          <w:rFonts w:ascii="Times New Roman" w:hAnsi="Times New Roman" w:cs="Times New Roman"/>
          <w:b/>
          <w:sz w:val="24"/>
          <w:szCs w:val="24"/>
        </w:rPr>
        <w:t>Position Paper on the International Atomic Energy Agency</w:t>
      </w:r>
    </w:p>
    <w:p w:rsidR="00245EA9" w:rsidRPr="00DC3D6F" w:rsidRDefault="00B576D9">
      <w:pPr>
        <w:rPr>
          <w:rFonts w:ascii="Times New Roman" w:hAnsi="Times New Roman" w:cs="Times New Roman"/>
          <w:i/>
          <w:sz w:val="24"/>
          <w:szCs w:val="24"/>
          <w:u w:val="single"/>
        </w:rPr>
      </w:pPr>
      <w:r w:rsidRPr="00DC3D6F">
        <w:rPr>
          <w:rFonts w:ascii="Times New Roman" w:hAnsi="Times New Roman" w:cs="Times New Roman"/>
          <w:i/>
          <w:sz w:val="24"/>
          <w:szCs w:val="24"/>
          <w:u w:val="single"/>
        </w:rPr>
        <w:t>Topic 1: Nuclear Terrorism</w:t>
      </w:r>
    </w:p>
    <w:p w:rsidR="00395789" w:rsidRPr="00DC3D6F" w:rsidRDefault="00245EA9" w:rsidP="00C35CB2">
      <w:pPr>
        <w:tabs>
          <w:tab w:val="left" w:pos="3686"/>
        </w:tabs>
        <w:rPr>
          <w:rFonts w:ascii="Times New Roman" w:hAnsi="Times New Roman" w:cs="Times New Roman"/>
          <w:sz w:val="24"/>
          <w:szCs w:val="24"/>
        </w:rPr>
      </w:pPr>
      <w:r w:rsidRPr="00DC3D6F">
        <w:rPr>
          <w:rFonts w:ascii="Times New Roman" w:hAnsi="Times New Roman" w:cs="Times New Roman"/>
          <w:sz w:val="24"/>
          <w:szCs w:val="24"/>
        </w:rPr>
        <w:t>Nuclear</w:t>
      </w:r>
      <w:r w:rsidR="005E3979" w:rsidRPr="00DC3D6F">
        <w:rPr>
          <w:rFonts w:ascii="Times New Roman" w:hAnsi="Times New Roman" w:cs="Times New Roman"/>
          <w:sz w:val="24"/>
          <w:szCs w:val="24"/>
        </w:rPr>
        <w:t xml:space="preserve"> attacks are catastrophic in nature and </w:t>
      </w:r>
      <w:r w:rsidR="005E327E" w:rsidRPr="00DC3D6F">
        <w:rPr>
          <w:rFonts w:ascii="Times New Roman" w:hAnsi="Times New Roman" w:cs="Times New Roman"/>
          <w:sz w:val="24"/>
          <w:szCs w:val="24"/>
        </w:rPr>
        <w:t>the wrongful perpetration of nuclear violence may lead to severe human and capital losses.</w:t>
      </w:r>
      <w:r w:rsidRPr="00DC3D6F">
        <w:rPr>
          <w:rFonts w:ascii="Times New Roman" w:hAnsi="Times New Roman" w:cs="Times New Roman"/>
          <w:sz w:val="24"/>
          <w:szCs w:val="24"/>
        </w:rPr>
        <w:t xml:space="preserve"> </w:t>
      </w:r>
      <w:r w:rsidR="00395789" w:rsidRPr="00DC3D6F">
        <w:rPr>
          <w:rFonts w:ascii="Times New Roman" w:hAnsi="Times New Roman" w:cs="Times New Roman"/>
          <w:sz w:val="24"/>
          <w:szCs w:val="24"/>
        </w:rPr>
        <w:t>In prevention of nuclear material theft and other terrorist activities, China has enforced rigorous regulation under its National Nuclear Safety Agency (NNSA)</w:t>
      </w:r>
      <w:r w:rsidR="00C17E9A" w:rsidRPr="00DC3D6F">
        <w:rPr>
          <w:rStyle w:val="FootnoteReference"/>
          <w:rFonts w:ascii="Times New Roman" w:hAnsi="Times New Roman" w:cs="Times New Roman"/>
          <w:sz w:val="24"/>
          <w:szCs w:val="24"/>
        </w:rPr>
        <w:footnoteReference w:id="1"/>
      </w:r>
      <w:r w:rsidR="005E3979" w:rsidRPr="00DC3D6F">
        <w:rPr>
          <w:rFonts w:ascii="Times New Roman" w:hAnsi="Times New Roman" w:cs="Times New Roman"/>
          <w:sz w:val="24"/>
          <w:szCs w:val="24"/>
        </w:rPr>
        <w:t xml:space="preserve">. In 2014, China invited </w:t>
      </w:r>
      <w:r w:rsidR="00395789" w:rsidRPr="00DC3D6F">
        <w:rPr>
          <w:rFonts w:ascii="Times New Roman" w:hAnsi="Times New Roman" w:cs="Times New Roman"/>
          <w:sz w:val="24"/>
          <w:szCs w:val="24"/>
        </w:rPr>
        <w:t xml:space="preserve">a 22-member IAEA task force to review its security measures, and the commission </w:t>
      </w:r>
      <w:r w:rsidR="00C35CB2" w:rsidRPr="00DC3D6F">
        <w:rPr>
          <w:rFonts w:ascii="Times New Roman" w:hAnsi="Times New Roman" w:cs="Times New Roman"/>
          <w:sz w:val="24"/>
          <w:szCs w:val="24"/>
        </w:rPr>
        <w:t>concluded that the review provided “confidence in t</w:t>
      </w:r>
      <w:r w:rsidR="005E3979" w:rsidRPr="00DC3D6F">
        <w:rPr>
          <w:rFonts w:ascii="Times New Roman" w:hAnsi="Times New Roman" w:cs="Times New Roman"/>
          <w:sz w:val="24"/>
          <w:szCs w:val="24"/>
        </w:rPr>
        <w:t>h</w:t>
      </w:r>
      <w:r w:rsidR="00C35CB2" w:rsidRPr="00DC3D6F">
        <w:rPr>
          <w:rFonts w:ascii="Times New Roman" w:hAnsi="Times New Roman" w:cs="Times New Roman"/>
          <w:sz w:val="24"/>
          <w:szCs w:val="24"/>
        </w:rPr>
        <w:t xml:space="preserve">e effectiveness of the Chinese safety regulatory </w:t>
      </w:r>
      <w:r w:rsidR="005E3979" w:rsidRPr="00DC3D6F">
        <w:rPr>
          <w:rFonts w:ascii="Times New Roman" w:hAnsi="Times New Roman" w:cs="Times New Roman"/>
          <w:sz w:val="24"/>
          <w:szCs w:val="24"/>
        </w:rPr>
        <w:t>system and the future safety of the vast expanding nuclear industry.”</w:t>
      </w:r>
      <w:r w:rsidR="00C17E9A" w:rsidRPr="00DC3D6F">
        <w:rPr>
          <w:rStyle w:val="FootnoteReference"/>
          <w:rFonts w:ascii="Times New Roman" w:hAnsi="Times New Roman" w:cs="Times New Roman"/>
          <w:sz w:val="24"/>
          <w:szCs w:val="24"/>
        </w:rPr>
        <w:footnoteReference w:id="2"/>
      </w:r>
      <w:r w:rsidR="005E3979" w:rsidRPr="00DC3D6F">
        <w:rPr>
          <w:rFonts w:ascii="Times New Roman" w:hAnsi="Times New Roman" w:cs="Times New Roman"/>
          <w:sz w:val="24"/>
          <w:szCs w:val="24"/>
        </w:rPr>
        <w:t xml:space="preserve"> M</w:t>
      </w:r>
      <w:r w:rsidR="00395789" w:rsidRPr="00DC3D6F">
        <w:rPr>
          <w:rFonts w:ascii="Times New Roman" w:hAnsi="Times New Roman" w:cs="Times New Roman"/>
          <w:sz w:val="24"/>
          <w:szCs w:val="24"/>
        </w:rPr>
        <w:t xml:space="preserve">ost fundamentally, China identifies three areas for </w:t>
      </w:r>
      <w:r w:rsidR="009F3C8D" w:rsidRPr="00DC3D6F">
        <w:rPr>
          <w:rFonts w:ascii="Times New Roman" w:hAnsi="Times New Roman" w:cs="Times New Roman"/>
          <w:sz w:val="24"/>
          <w:szCs w:val="24"/>
        </w:rPr>
        <w:t xml:space="preserve">ensuring successful deterrence of nuclear terrorism: preventing theft of nuclear material, counteracting attacks on nuclear facility, and de-escalating state-led nuclear attacks. </w:t>
      </w:r>
    </w:p>
    <w:p w:rsidR="005C4FD9" w:rsidRPr="00DC3D6F" w:rsidRDefault="000B0790">
      <w:pPr>
        <w:rPr>
          <w:rFonts w:ascii="Times New Roman" w:hAnsi="Times New Roman" w:cs="Times New Roman"/>
          <w:sz w:val="24"/>
          <w:szCs w:val="24"/>
        </w:rPr>
      </w:pPr>
      <w:r w:rsidRPr="00DC3D6F">
        <w:rPr>
          <w:rFonts w:ascii="Times New Roman" w:hAnsi="Times New Roman" w:cs="Times New Roman"/>
          <w:sz w:val="24"/>
          <w:szCs w:val="24"/>
        </w:rPr>
        <w:t xml:space="preserve">The theft of nuclear material is the biggest risk to enabling terrorist, extremist, or organized crime organizations to build </w:t>
      </w:r>
      <w:r w:rsidR="00C35CB2" w:rsidRPr="00DC3D6F">
        <w:rPr>
          <w:rFonts w:ascii="Times New Roman" w:hAnsi="Times New Roman" w:cs="Times New Roman"/>
          <w:sz w:val="24"/>
          <w:szCs w:val="24"/>
        </w:rPr>
        <w:t xml:space="preserve">atomic bombs and threaten the freedom and security of the world’s population. </w:t>
      </w:r>
      <w:r w:rsidR="005E327E" w:rsidRPr="00DC3D6F">
        <w:rPr>
          <w:rFonts w:ascii="Times New Roman" w:hAnsi="Times New Roman" w:cs="Times New Roman"/>
          <w:sz w:val="24"/>
          <w:szCs w:val="24"/>
        </w:rPr>
        <w:t xml:space="preserve">First, measures defending against external violations must be strictly enforced, such as modern fences, intrusion detection, vaults, or delay tactics. Condensing nuclear stockpiles into </w:t>
      </w:r>
      <w:r w:rsidR="008079B4" w:rsidRPr="00DC3D6F">
        <w:rPr>
          <w:rFonts w:ascii="Times New Roman" w:hAnsi="Times New Roman" w:cs="Times New Roman"/>
          <w:sz w:val="24"/>
          <w:szCs w:val="24"/>
        </w:rPr>
        <w:t>less centers would render defence more cost efficient for nations. Second, defence against internal threats, as observed in the sabotage of Belgium nuclear plant in 2014</w:t>
      </w:r>
      <w:r w:rsidR="00C17E9A" w:rsidRPr="00DC3D6F">
        <w:rPr>
          <w:rStyle w:val="FootnoteReference"/>
          <w:rFonts w:ascii="Times New Roman" w:hAnsi="Times New Roman" w:cs="Times New Roman"/>
          <w:sz w:val="24"/>
          <w:szCs w:val="24"/>
        </w:rPr>
        <w:footnoteReference w:id="3"/>
      </w:r>
      <w:r w:rsidR="008079B4" w:rsidRPr="00DC3D6F">
        <w:rPr>
          <w:rFonts w:ascii="Times New Roman" w:hAnsi="Times New Roman" w:cs="Times New Roman"/>
          <w:sz w:val="24"/>
          <w:szCs w:val="24"/>
        </w:rPr>
        <w:t xml:space="preserve">, could be improved with tracking of nuclear material, internal surveillance, automated production, and the ‘two-person rule’. </w:t>
      </w:r>
      <w:r w:rsidR="00C35CB2" w:rsidRPr="00DC3D6F">
        <w:rPr>
          <w:rFonts w:ascii="Times New Roman" w:hAnsi="Times New Roman" w:cs="Times New Roman"/>
          <w:sz w:val="24"/>
          <w:szCs w:val="24"/>
        </w:rPr>
        <w:t xml:space="preserve">China </w:t>
      </w:r>
      <w:r w:rsidR="005E327E" w:rsidRPr="00DC3D6F">
        <w:rPr>
          <w:rFonts w:ascii="Times New Roman" w:hAnsi="Times New Roman" w:cs="Times New Roman"/>
          <w:sz w:val="24"/>
          <w:szCs w:val="24"/>
        </w:rPr>
        <w:t xml:space="preserve">also </w:t>
      </w:r>
      <w:r w:rsidR="00C35CB2" w:rsidRPr="00DC3D6F">
        <w:rPr>
          <w:rFonts w:ascii="Times New Roman" w:hAnsi="Times New Roman" w:cs="Times New Roman"/>
          <w:sz w:val="24"/>
          <w:szCs w:val="24"/>
        </w:rPr>
        <w:t>observes that technological developments has brought new challenges to nuclear security, and countries should follow China’</w:t>
      </w:r>
      <w:r w:rsidR="005E327E" w:rsidRPr="00DC3D6F">
        <w:rPr>
          <w:rFonts w:ascii="Times New Roman" w:hAnsi="Times New Roman" w:cs="Times New Roman"/>
          <w:sz w:val="24"/>
          <w:szCs w:val="24"/>
        </w:rPr>
        <w:t>s example in</w:t>
      </w:r>
      <w:r w:rsidR="00C35CB2" w:rsidRPr="00DC3D6F">
        <w:rPr>
          <w:rFonts w:ascii="Times New Roman" w:hAnsi="Times New Roman" w:cs="Times New Roman"/>
          <w:sz w:val="24"/>
          <w:szCs w:val="24"/>
        </w:rPr>
        <w:t xml:space="preserve"> developing the nuclear security</w:t>
      </w:r>
      <w:r w:rsidR="005E327E" w:rsidRPr="00DC3D6F">
        <w:rPr>
          <w:rFonts w:ascii="Times New Roman" w:hAnsi="Times New Roman" w:cs="Times New Roman"/>
          <w:sz w:val="24"/>
          <w:szCs w:val="24"/>
        </w:rPr>
        <w:t xml:space="preserve"> Center of Excellence in 2016 to address</w:t>
      </w:r>
      <w:r w:rsidR="00C35CB2" w:rsidRPr="00DC3D6F">
        <w:rPr>
          <w:rFonts w:ascii="Times New Roman" w:hAnsi="Times New Roman" w:cs="Times New Roman"/>
          <w:sz w:val="24"/>
          <w:szCs w:val="24"/>
        </w:rPr>
        <w:t xml:space="preserve"> cyber security</w:t>
      </w:r>
      <w:r w:rsidR="00C17E9A" w:rsidRPr="00DC3D6F">
        <w:rPr>
          <w:rStyle w:val="FootnoteReference"/>
          <w:rFonts w:ascii="Times New Roman" w:hAnsi="Times New Roman" w:cs="Times New Roman"/>
          <w:sz w:val="24"/>
          <w:szCs w:val="24"/>
        </w:rPr>
        <w:footnoteReference w:id="4"/>
      </w:r>
      <w:r w:rsidR="00C35CB2" w:rsidRPr="00DC3D6F">
        <w:rPr>
          <w:rFonts w:ascii="Times New Roman" w:hAnsi="Times New Roman" w:cs="Times New Roman"/>
          <w:sz w:val="24"/>
          <w:szCs w:val="24"/>
        </w:rPr>
        <w:t xml:space="preserve">. In particular, China </w:t>
      </w:r>
      <w:r w:rsidR="008079B4" w:rsidRPr="00DC3D6F">
        <w:rPr>
          <w:rFonts w:ascii="Times New Roman" w:hAnsi="Times New Roman" w:cs="Times New Roman"/>
          <w:sz w:val="24"/>
          <w:szCs w:val="24"/>
        </w:rPr>
        <w:t>urges that civilian nuclear activities producing highly enriched uranium (HEU) or plutonium to adapt to production using lightly enriched uranium, in order to decrease the risk of nuclear theft</w:t>
      </w:r>
      <w:r w:rsidR="00C17E9A" w:rsidRPr="00DC3D6F">
        <w:rPr>
          <w:rStyle w:val="FootnoteReference"/>
          <w:rFonts w:ascii="Times New Roman" w:hAnsi="Times New Roman" w:cs="Times New Roman"/>
          <w:sz w:val="24"/>
          <w:szCs w:val="24"/>
        </w:rPr>
        <w:footnoteReference w:id="5"/>
      </w:r>
      <w:r w:rsidR="008079B4" w:rsidRPr="00DC3D6F">
        <w:rPr>
          <w:rFonts w:ascii="Times New Roman" w:hAnsi="Times New Roman" w:cs="Times New Roman"/>
          <w:sz w:val="24"/>
          <w:szCs w:val="24"/>
        </w:rPr>
        <w:t>.</w:t>
      </w:r>
      <w:r w:rsidR="00C35CB2" w:rsidRPr="00DC3D6F">
        <w:rPr>
          <w:rFonts w:ascii="Times New Roman" w:hAnsi="Times New Roman" w:cs="Times New Roman"/>
          <w:sz w:val="24"/>
          <w:szCs w:val="24"/>
        </w:rPr>
        <w:t xml:space="preserve"> </w:t>
      </w:r>
      <w:r w:rsidR="005E327E" w:rsidRPr="00DC3D6F">
        <w:rPr>
          <w:rFonts w:ascii="Times New Roman" w:hAnsi="Times New Roman" w:cs="Times New Roman"/>
          <w:sz w:val="24"/>
          <w:szCs w:val="24"/>
        </w:rPr>
        <w:t xml:space="preserve">In worst-case scenarios, the international community should provide a joint program to retrieve missing nuclear material by information sharing and </w:t>
      </w:r>
      <w:r w:rsidR="008079B4" w:rsidRPr="00DC3D6F">
        <w:rPr>
          <w:rFonts w:ascii="Times New Roman" w:hAnsi="Times New Roman" w:cs="Times New Roman"/>
          <w:sz w:val="24"/>
          <w:szCs w:val="24"/>
        </w:rPr>
        <w:t>ensure secure transportation of nuclear material.</w:t>
      </w:r>
    </w:p>
    <w:p w:rsidR="008079B4" w:rsidRPr="00DC3D6F" w:rsidRDefault="008079B4">
      <w:pPr>
        <w:rPr>
          <w:rFonts w:ascii="Times New Roman" w:hAnsi="Times New Roman" w:cs="Times New Roman"/>
          <w:sz w:val="24"/>
          <w:szCs w:val="24"/>
        </w:rPr>
      </w:pPr>
      <w:r w:rsidRPr="00DC3D6F">
        <w:rPr>
          <w:rFonts w:ascii="Times New Roman" w:hAnsi="Times New Roman" w:cs="Times New Roman"/>
          <w:sz w:val="24"/>
          <w:szCs w:val="24"/>
        </w:rPr>
        <w:t>To counteract attacks on nuclear fa</w:t>
      </w:r>
      <w:r w:rsidR="00177C3D" w:rsidRPr="00DC3D6F">
        <w:rPr>
          <w:rFonts w:ascii="Times New Roman" w:hAnsi="Times New Roman" w:cs="Times New Roman"/>
          <w:sz w:val="24"/>
          <w:szCs w:val="24"/>
        </w:rPr>
        <w:t xml:space="preserve">cility, nations should establish a design basis threat (DBT) approved by IAEA, including human and natural disasters, to target specific threats. Furthermore, a contingency plan must be better outlined to prevent further theft or human loss in the event of a catastrophe, including evacuation protocol, retrieval and re-containment of nuclear material, or </w:t>
      </w:r>
      <w:r w:rsidR="0034075A" w:rsidRPr="00DC3D6F">
        <w:rPr>
          <w:rFonts w:ascii="Times New Roman" w:hAnsi="Times New Roman" w:cs="Times New Roman"/>
          <w:sz w:val="24"/>
          <w:szCs w:val="24"/>
        </w:rPr>
        <w:t xml:space="preserve">public education. </w:t>
      </w:r>
    </w:p>
    <w:p w:rsidR="00177C3D" w:rsidRPr="00DC3D6F" w:rsidRDefault="00177C3D">
      <w:pPr>
        <w:rPr>
          <w:rFonts w:ascii="Times New Roman" w:hAnsi="Times New Roman" w:cs="Times New Roman"/>
          <w:sz w:val="24"/>
          <w:szCs w:val="24"/>
        </w:rPr>
      </w:pPr>
      <w:r w:rsidRPr="00DC3D6F">
        <w:rPr>
          <w:rFonts w:ascii="Times New Roman" w:hAnsi="Times New Roman" w:cs="Times New Roman"/>
          <w:sz w:val="24"/>
          <w:szCs w:val="24"/>
        </w:rPr>
        <w:lastRenderedPageBreak/>
        <w:t xml:space="preserve">In addition, China identifies that state factors may threat the use of nuclear violence, as suggested by the instability of regimes such North Korea or Pakistan. </w:t>
      </w:r>
      <w:r w:rsidR="0034075A" w:rsidRPr="00DC3D6F">
        <w:rPr>
          <w:rFonts w:ascii="Times New Roman" w:hAnsi="Times New Roman" w:cs="Times New Roman"/>
          <w:sz w:val="24"/>
          <w:szCs w:val="24"/>
        </w:rPr>
        <w:t>China urges all nations to progress toward gradual global disarmament following the Strategic Arms Reduction Treaty (START 1), new START, or the Strate</w:t>
      </w:r>
      <w:r w:rsidR="00B32974" w:rsidRPr="00DC3D6F">
        <w:rPr>
          <w:rFonts w:ascii="Times New Roman" w:hAnsi="Times New Roman" w:cs="Times New Roman"/>
          <w:sz w:val="24"/>
          <w:szCs w:val="24"/>
        </w:rPr>
        <w:t>gic Offensive Reduction Treaty</w:t>
      </w:r>
      <w:r w:rsidR="00DC3D6F" w:rsidRPr="00DC3D6F">
        <w:rPr>
          <w:rStyle w:val="FootnoteReference"/>
          <w:rFonts w:ascii="Times New Roman" w:hAnsi="Times New Roman" w:cs="Times New Roman"/>
          <w:sz w:val="24"/>
          <w:szCs w:val="24"/>
        </w:rPr>
        <w:footnoteReference w:id="6"/>
      </w:r>
      <w:r w:rsidR="00B32974" w:rsidRPr="00DC3D6F">
        <w:rPr>
          <w:rFonts w:ascii="Times New Roman" w:hAnsi="Times New Roman" w:cs="Times New Roman"/>
          <w:sz w:val="24"/>
          <w:szCs w:val="24"/>
        </w:rPr>
        <w:t xml:space="preserve">. China also sees its 2013 program of converting nuclear war-head to fuel as a pioneering example of incentivizing, effective disarmament strategy. </w:t>
      </w:r>
      <w:r w:rsidR="0034075A" w:rsidRPr="00DC3D6F">
        <w:rPr>
          <w:rFonts w:ascii="Times New Roman" w:hAnsi="Times New Roman" w:cs="Times New Roman"/>
          <w:sz w:val="24"/>
          <w:szCs w:val="24"/>
        </w:rPr>
        <w:t xml:space="preserve">Furthermore, diplomatic </w:t>
      </w:r>
      <w:r w:rsidR="004C4946" w:rsidRPr="00DC3D6F">
        <w:rPr>
          <w:rFonts w:ascii="Times New Roman" w:hAnsi="Times New Roman" w:cs="Times New Roman"/>
          <w:sz w:val="24"/>
          <w:szCs w:val="24"/>
        </w:rPr>
        <w:t>cooperation must be established or restored</w:t>
      </w:r>
      <w:r w:rsidR="00667166" w:rsidRPr="00DC3D6F">
        <w:rPr>
          <w:rFonts w:ascii="Times New Roman" w:hAnsi="Times New Roman" w:cs="Times New Roman"/>
          <w:sz w:val="24"/>
          <w:szCs w:val="24"/>
        </w:rPr>
        <w:t xml:space="preserve">, in order to provide long-term incentives instead of coercion for unstable state to pursue rational nuclear decisions. </w:t>
      </w:r>
      <w:r w:rsidR="00DC3D6F" w:rsidRPr="00DC3D6F">
        <w:rPr>
          <w:rFonts w:ascii="Times New Roman" w:hAnsi="Times New Roman" w:cs="Times New Roman"/>
          <w:sz w:val="24"/>
          <w:szCs w:val="24"/>
        </w:rPr>
        <w:t xml:space="preserve">Global cooperation and more transparency would further reduce risk of state-led terrorist activities. </w:t>
      </w:r>
    </w:p>
    <w:p w:rsidR="0036341D" w:rsidRPr="00DC3D6F" w:rsidRDefault="0036341D">
      <w:pPr>
        <w:rPr>
          <w:rFonts w:ascii="Times New Roman" w:hAnsi="Times New Roman" w:cs="Times New Roman"/>
          <w:sz w:val="24"/>
          <w:szCs w:val="24"/>
        </w:rPr>
      </w:pPr>
      <w:r w:rsidRPr="00DC3D6F">
        <w:rPr>
          <w:rFonts w:ascii="Times New Roman" w:hAnsi="Times New Roman" w:cs="Times New Roman"/>
          <w:sz w:val="24"/>
          <w:szCs w:val="24"/>
        </w:rPr>
        <w:t xml:space="preserve">Overall, China strives to remain vigilant in promoting security culture domestically and internationally, where policy makers and involved personnel constant realize </w:t>
      </w:r>
      <w:r w:rsidR="004C4946" w:rsidRPr="00DC3D6F">
        <w:rPr>
          <w:rFonts w:ascii="Times New Roman" w:hAnsi="Times New Roman" w:cs="Times New Roman"/>
          <w:sz w:val="24"/>
          <w:szCs w:val="24"/>
        </w:rPr>
        <w:t xml:space="preserve">and take responsibility for </w:t>
      </w:r>
      <w:r w:rsidRPr="00DC3D6F">
        <w:rPr>
          <w:rFonts w:ascii="Times New Roman" w:hAnsi="Times New Roman" w:cs="Times New Roman"/>
          <w:sz w:val="24"/>
          <w:szCs w:val="24"/>
        </w:rPr>
        <w:t xml:space="preserve">the threat of nuclear terrorism and adopt a mentality of progress and reflection. </w:t>
      </w:r>
      <w:r w:rsidR="00395789" w:rsidRPr="00DC3D6F">
        <w:rPr>
          <w:rFonts w:ascii="Times New Roman" w:hAnsi="Times New Roman" w:cs="Times New Roman"/>
          <w:sz w:val="24"/>
          <w:szCs w:val="24"/>
        </w:rPr>
        <w:t>Measures to implement the fight against complacent mentality include educational workshop, and situation-based stimulations or discussions. China is excited to collaborate with the</w:t>
      </w:r>
      <w:r w:rsidR="00B32974" w:rsidRPr="00DC3D6F">
        <w:rPr>
          <w:rFonts w:ascii="Times New Roman" w:hAnsi="Times New Roman" w:cs="Times New Roman"/>
          <w:sz w:val="24"/>
          <w:szCs w:val="24"/>
        </w:rPr>
        <w:t xml:space="preserve"> foreign governments, intergovernmental organizations, civil society, media, corporations, or academia</w:t>
      </w:r>
      <w:r w:rsidR="00395789" w:rsidRPr="00DC3D6F">
        <w:rPr>
          <w:rFonts w:ascii="Times New Roman" w:hAnsi="Times New Roman" w:cs="Times New Roman"/>
          <w:sz w:val="24"/>
          <w:szCs w:val="24"/>
        </w:rPr>
        <w:t xml:space="preserve"> in </w:t>
      </w:r>
      <w:r w:rsidR="00245EA9" w:rsidRPr="00DC3D6F">
        <w:rPr>
          <w:rFonts w:ascii="Times New Roman" w:hAnsi="Times New Roman" w:cs="Times New Roman"/>
          <w:sz w:val="24"/>
          <w:szCs w:val="24"/>
        </w:rPr>
        <w:t>securing further reduction in weapon-level nuclear material worldwide</w:t>
      </w:r>
      <w:r w:rsidR="008079B4" w:rsidRPr="00DC3D6F">
        <w:rPr>
          <w:rFonts w:ascii="Times New Roman" w:hAnsi="Times New Roman" w:cs="Times New Roman"/>
          <w:sz w:val="24"/>
          <w:szCs w:val="24"/>
        </w:rPr>
        <w:t xml:space="preserve">, as well </w:t>
      </w:r>
      <w:r w:rsidR="00B32974" w:rsidRPr="00DC3D6F">
        <w:rPr>
          <w:rFonts w:ascii="Times New Roman" w:hAnsi="Times New Roman" w:cs="Times New Roman"/>
          <w:sz w:val="24"/>
          <w:szCs w:val="24"/>
        </w:rPr>
        <w:t>as eliminating</w:t>
      </w:r>
      <w:r w:rsidR="008079B4" w:rsidRPr="00DC3D6F">
        <w:rPr>
          <w:rFonts w:ascii="Times New Roman" w:hAnsi="Times New Roman" w:cs="Times New Roman"/>
          <w:sz w:val="24"/>
          <w:szCs w:val="24"/>
        </w:rPr>
        <w:t xml:space="preserve"> terrorist actors. </w:t>
      </w:r>
    </w:p>
    <w:p w:rsidR="00554DA6" w:rsidRPr="00DC3D6F" w:rsidRDefault="00554DA6">
      <w:pPr>
        <w:rPr>
          <w:rFonts w:ascii="Times New Roman" w:hAnsi="Times New Roman" w:cs="Times New Roman"/>
          <w:sz w:val="24"/>
          <w:szCs w:val="24"/>
        </w:rPr>
      </w:pPr>
      <w:r w:rsidRPr="00DC3D6F">
        <w:rPr>
          <w:rFonts w:ascii="Times New Roman" w:hAnsi="Times New Roman" w:cs="Times New Roman"/>
          <w:i/>
          <w:sz w:val="24"/>
          <w:szCs w:val="24"/>
          <w:u w:val="single"/>
        </w:rPr>
        <w:t>Topic 2:</w:t>
      </w:r>
      <w:r w:rsidR="00DF7393" w:rsidRPr="00DC3D6F">
        <w:rPr>
          <w:rFonts w:ascii="Times New Roman" w:hAnsi="Times New Roman" w:cs="Times New Roman"/>
          <w:i/>
          <w:sz w:val="24"/>
          <w:szCs w:val="24"/>
          <w:u w:val="single"/>
        </w:rPr>
        <w:t xml:space="preserve"> Nuclear Energy as an Alternate Source of Energy</w:t>
      </w:r>
    </w:p>
    <w:p w:rsidR="00EE61BE" w:rsidRPr="00DC3D6F" w:rsidRDefault="00554DA6">
      <w:pPr>
        <w:rPr>
          <w:rFonts w:ascii="Times New Roman" w:hAnsi="Times New Roman" w:cs="Times New Roman"/>
          <w:sz w:val="24"/>
          <w:szCs w:val="24"/>
        </w:rPr>
      </w:pPr>
      <w:r w:rsidRPr="00DC3D6F">
        <w:rPr>
          <w:rFonts w:ascii="Times New Roman" w:hAnsi="Times New Roman" w:cs="Times New Roman"/>
          <w:sz w:val="24"/>
          <w:szCs w:val="24"/>
        </w:rPr>
        <w:t>In light of environmental catastrophes threatened by increasing global carbon emissi</w:t>
      </w:r>
      <w:r w:rsidR="00785850" w:rsidRPr="00DC3D6F">
        <w:rPr>
          <w:rFonts w:ascii="Times New Roman" w:hAnsi="Times New Roman" w:cs="Times New Roman"/>
          <w:sz w:val="24"/>
          <w:szCs w:val="24"/>
        </w:rPr>
        <w:t>on, nuclear power is explored as a sustainable alternative source of energy, and currently 2.8 trillion kilowatt-hours of electricity is generated annually through nuclear power</w:t>
      </w:r>
      <w:r w:rsidR="00DC3D6F" w:rsidRPr="00DC3D6F">
        <w:rPr>
          <w:rStyle w:val="FootnoteReference"/>
          <w:rFonts w:ascii="Times New Roman" w:hAnsi="Times New Roman" w:cs="Times New Roman"/>
          <w:sz w:val="24"/>
          <w:szCs w:val="24"/>
        </w:rPr>
        <w:footnoteReference w:id="7"/>
      </w:r>
      <w:r w:rsidR="00785850" w:rsidRPr="00DC3D6F">
        <w:rPr>
          <w:rFonts w:ascii="Times New Roman" w:hAnsi="Times New Roman" w:cs="Times New Roman"/>
          <w:sz w:val="24"/>
          <w:szCs w:val="24"/>
        </w:rPr>
        <w:t xml:space="preserve">. </w:t>
      </w:r>
      <w:r w:rsidR="00F71693" w:rsidRPr="00DC3D6F">
        <w:rPr>
          <w:rFonts w:ascii="Times New Roman" w:hAnsi="Times New Roman" w:cs="Times New Roman"/>
          <w:sz w:val="24"/>
          <w:szCs w:val="24"/>
        </w:rPr>
        <w:t>In China, where air pollution has caused serious health and economic concerns</w:t>
      </w:r>
      <w:r w:rsidR="00DC3D6F" w:rsidRPr="00DC3D6F">
        <w:rPr>
          <w:rStyle w:val="FootnoteReference"/>
          <w:rFonts w:ascii="Times New Roman" w:hAnsi="Times New Roman" w:cs="Times New Roman"/>
          <w:sz w:val="24"/>
          <w:szCs w:val="24"/>
        </w:rPr>
        <w:footnoteReference w:id="8"/>
      </w:r>
      <w:r w:rsidR="00F71693" w:rsidRPr="00DC3D6F">
        <w:rPr>
          <w:rFonts w:ascii="Times New Roman" w:hAnsi="Times New Roman" w:cs="Times New Roman"/>
          <w:sz w:val="24"/>
          <w:szCs w:val="24"/>
        </w:rPr>
        <w:t>, the government has prioritized development of 35 nuclear power reactors in operation and many more under construction or in planning</w:t>
      </w:r>
      <w:r w:rsidR="00DC3D6F" w:rsidRPr="00DC3D6F">
        <w:rPr>
          <w:rStyle w:val="FootnoteReference"/>
          <w:rFonts w:ascii="Times New Roman" w:hAnsi="Times New Roman" w:cs="Times New Roman"/>
          <w:sz w:val="24"/>
          <w:szCs w:val="24"/>
        </w:rPr>
        <w:footnoteReference w:id="9"/>
      </w:r>
      <w:r w:rsidR="00F71693" w:rsidRPr="00DC3D6F">
        <w:rPr>
          <w:rFonts w:ascii="Times New Roman" w:hAnsi="Times New Roman" w:cs="Times New Roman"/>
          <w:sz w:val="24"/>
          <w:szCs w:val="24"/>
        </w:rPr>
        <w:t xml:space="preserve">. China aims for self-sufficiency in the nuclear fuel cycle and exporting nuclear technology in the future. </w:t>
      </w:r>
      <w:r w:rsidR="00785850" w:rsidRPr="00DC3D6F">
        <w:rPr>
          <w:rFonts w:ascii="Times New Roman" w:hAnsi="Times New Roman" w:cs="Times New Roman"/>
          <w:sz w:val="24"/>
          <w:szCs w:val="24"/>
        </w:rPr>
        <w:t xml:space="preserve">However, given the volatile nature and destructive power of nuclear reactions, the risks and detriments of nuclear power must be mitigated through rigorous guidelines developed by the international community in collaborative spirit, as seen by the </w:t>
      </w:r>
      <w:r w:rsidR="00785850" w:rsidRPr="00DC3D6F">
        <w:rPr>
          <w:rFonts w:ascii="Times New Roman" w:hAnsi="Times New Roman" w:cs="Times New Roman"/>
          <w:i/>
          <w:sz w:val="24"/>
          <w:szCs w:val="24"/>
        </w:rPr>
        <w:t>Radioactive Waste Safety Standards Programme (RADWASS)</w:t>
      </w:r>
      <w:r w:rsidR="00785850" w:rsidRPr="00DC3D6F">
        <w:rPr>
          <w:rFonts w:ascii="Times New Roman" w:hAnsi="Times New Roman" w:cs="Times New Roman"/>
          <w:sz w:val="24"/>
          <w:szCs w:val="24"/>
        </w:rPr>
        <w:t xml:space="preserve"> commissioned by the </w:t>
      </w:r>
      <w:r w:rsidR="00215727" w:rsidRPr="00DC3D6F">
        <w:rPr>
          <w:rFonts w:ascii="Times New Roman" w:hAnsi="Times New Roman" w:cs="Times New Roman"/>
          <w:sz w:val="24"/>
          <w:szCs w:val="24"/>
        </w:rPr>
        <w:t xml:space="preserve">IAEA, </w:t>
      </w:r>
      <w:r w:rsidR="00785850" w:rsidRPr="00DC3D6F">
        <w:rPr>
          <w:rFonts w:ascii="Times New Roman" w:hAnsi="Times New Roman" w:cs="Times New Roman"/>
          <w:sz w:val="24"/>
          <w:szCs w:val="24"/>
        </w:rPr>
        <w:t xml:space="preserve">the </w:t>
      </w:r>
      <w:r w:rsidR="00785850" w:rsidRPr="00DC3D6F">
        <w:rPr>
          <w:rFonts w:ascii="Times New Roman" w:hAnsi="Times New Roman" w:cs="Times New Roman"/>
          <w:i/>
          <w:sz w:val="24"/>
          <w:szCs w:val="24"/>
        </w:rPr>
        <w:t>Joint Convention on Nuclear Safety</w:t>
      </w:r>
      <w:r w:rsidR="00DC3D6F" w:rsidRPr="00DC3D6F">
        <w:rPr>
          <w:rStyle w:val="FootnoteReference"/>
          <w:rFonts w:ascii="Times New Roman" w:hAnsi="Times New Roman" w:cs="Times New Roman"/>
          <w:i/>
          <w:sz w:val="24"/>
          <w:szCs w:val="24"/>
        </w:rPr>
        <w:footnoteReference w:id="10"/>
      </w:r>
      <w:r w:rsidR="00215727" w:rsidRPr="00DC3D6F">
        <w:rPr>
          <w:rFonts w:ascii="Times New Roman" w:hAnsi="Times New Roman" w:cs="Times New Roman"/>
          <w:sz w:val="24"/>
          <w:szCs w:val="24"/>
        </w:rPr>
        <w:t xml:space="preserve">, or Chinas own </w:t>
      </w:r>
      <w:r w:rsidR="00DC3D6F" w:rsidRPr="00DC3D6F">
        <w:rPr>
          <w:rFonts w:ascii="Times New Roman" w:hAnsi="Times New Roman" w:cs="Times New Roman"/>
          <w:sz w:val="24"/>
          <w:szCs w:val="24"/>
        </w:rPr>
        <w:t>NNSA</w:t>
      </w:r>
      <w:r w:rsidR="00785850" w:rsidRPr="00DC3D6F">
        <w:rPr>
          <w:rFonts w:ascii="Times New Roman" w:hAnsi="Times New Roman" w:cs="Times New Roman"/>
          <w:sz w:val="24"/>
          <w:szCs w:val="24"/>
        </w:rPr>
        <w:t>. China believes that key issues toward safer and more progressive</w:t>
      </w:r>
      <w:r w:rsidR="00F71693" w:rsidRPr="00DC3D6F">
        <w:rPr>
          <w:rFonts w:ascii="Times New Roman" w:hAnsi="Times New Roman" w:cs="Times New Roman"/>
          <w:sz w:val="24"/>
          <w:szCs w:val="24"/>
        </w:rPr>
        <w:t xml:space="preserve"> nuclear energy harvest include</w:t>
      </w:r>
      <w:r w:rsidR="00785850" w:rsidRPr="00DC3D6F">
        <w:rPr>
          <w:rFonts w:ascii="Times New Roman" w:hAnsi="Times New Roman" w:cs="Times New Roman"/>
          <w:sz w:val="24"/>
          <w:szCs w:val="24"/>
        </w:rPr>
        <w:t xml:space="preserve"> more efficient mining, enrichment, and fabrication of uranium, safer nuclear power </w:t>
      </w:r>
      <w:r w:rsidR="00077101" w:rsidRPr="00DC3D6F">
        <w:rPr>
          <w:rFonts w:ascii="Times New Roman" w:hAnsi="Times New Roman" w:cs="Times New Roman"/>
          <w:sz w:val="24"/>
          <w:szCs w:val="24"/>
        </w:rPr>
        <w:t>plant</w:t>
      </w:r>
      <w:r w:rsidR="00785850" w:rsidRPr="00DC3D6F">
        <w:rPr>
          <w:rFonts w:ascii="Times New Roman" w:hAnsi="Times New Roman" w:cs="Times New Roman"/>
          <w:sz w:val="24"/>
          <w:szCs w:val="24"/>
        </w:rPr>
        <w:t xml:space="preserve"> designs, and appropriate treatment of nuclear waste. </w:t>
      </w:r>
    </w:p>
    <w:p w:rsidR="00E66604" w:rsidRPr="00DC3D6F" w:rsidRDefault="00E66604">
      <w:pPr>
        <w:rPr>
          <w:rFonts w:ascii="Times New Roman" w:hAnsi="Times New Roman" w:cs="Times New Roman"/>
          <w:sz w:val="24"/>
          <w:szCs w:val="24"/>
        </w:rPr>
      </w:pPr>
      <w:r w:rsidRPr="00DC3D6F">
        <w:rPr>
          <w:rFonts w:ascii="Times New Roman" w:hAnsi="Times New Roman" w:cs="Times New Roman"/>
          <w:sz w:val="24"/>
          <w:szCs w:val="24"/>
        </w:rPr>
        <w:lastRenderedPageBreak/>
        <w:t xml:space="preserve">First, </w:t>
      </w:r>
      <w:r w:rsidR="00DF7393" w:rsidRPr="00DC3D6F">
        <w:rPr>
          <w:rFonts w:ascii="Times New Roman" w:hAnsi="Times New Roman" w:cs="Times New Roman"/>
          <w:sz w:val="24"/>
          <w:szCs w:val="24"/>
        </w:rPr>
        <w:t>standard underground mining and in situ leaching methods must be reviewed by the IAEA or other National agencies for groundwater contamination or other environmental damages, and new techniques such as extraction of uranium from seawater may be developed to make available 4.5 billion metric tons of uranium supply</w:t>
      </w:r>
      <w:r w:rsidR="00DC3D6F" w:rsidRPr="00DC3D6F">
        <w:rPr>
          <w:rStyle w:val="FootnoteReference"/>
          <w:rFonts w:ascii="Times New Roman" w:hAnsi="Times New Roman" w:cs="Times New Roman"/>
          <w:sz w:val="24"/>
          <w:szCs w:val="24"/>
        </w:rPr>
        <w:footnoteReference w:id="11"/>
      </w:r>
      <w:r w:rsidR="00DF7393" w:rsidRPr="00DC3D6F">
        <w:rPr>
          <w:rFonts w:ascii="Times New Roman" w:hAnsi="Times New Roman" w:cs="Times New Roman"/>
          <w:sz w:val="24"/>
          <w:szCs w:val="24"/>
        </w:rPr>
        <w:t xml:space="preserve">. To mitigate the cost of uranium enrichment and fabrication, the by-product of depleted uranium may be recycled in producing mixed oxide fuel or in diluting enriched uranium from dismantled weapons, which may then be converted to reactor fuel. </w:t>
      </w:r>
    </w:p>
    <w:p w:rsidR="00C8384A" w:rsidRPr="00DC3D6F" w:rsidRDefault="00E66604">
      <w:pPr>
        <w:rPr>
          <w:rFonts w:ascii="Times New Roman" w:hAnsi="Times New Roman" w:cs="Times New Roman"/>
          <w:sz w:val="24"/>
          <w:szCs w:val="24"/>
        </w:rPr>
      </w:pPr>
      <w:r w:rsidRPr="00DC3D6F">
        <w:rPr>
          <w:rFonts w:ascii="Times New Roman" w:hAnsi="Times New Roman" w:cs="Times New Roman"/>
          <w:sz w:val="24"/>
          <w:szCs w:val="24"/>
        </w:rPr>
        <w:t>Second,</w:t>
      </w:r>
      <w:r w:rsidR="00B331BE" w:rsidRPr="00DC3D6F">
        <w:rPr>
          <w:rFonts w:ascii="Times New Roman" w:hAnsi="Times New Roman" w:cs="Times New Roman"/>
          <w:sz w:val="24"/>
          <w:szCs w:val="24"/>
        </w:rPr>
        <w:t xml:space="preserve"> </w:t>
      </w:r>
      <w:r w:rsidR="00C8384A" w:rsidRPr="00DC3D6F">
        <w:rPr>
          <w:rFonts w:ascii="Times New Roman" w:hAnsi="Times New Roman" w:cs="Times New Roman"/>
          <w:sz w:val="24"/>
          <w:szCs w:val="24"/>
        </w:rPr>
        <w:t>fundamental improvements in the sustainability, economics, safety, reliability, and proliferation-resistance of nuclear reactors would better nuclear energy production. As a member of the Generation IV International Forum (GIF)</w:t>
      </w:r>
      <w:r w:rsidR="00DC3D6F" w:rsidRPr="00DC3D6F">
        <w:rPr>
          <w:rStyle w:val="FootnoteReference"/>
          <w:rFonts w:ascii="Times New Roman" w:hAnsi="Times New Roman" w:cs="Times New Roman"/>
          <w:sz w:val="24"/>
          <w:szCs w:val="24"/>
        </w:rPr>
        <w:footnoteReference w:id="12"/>
      </w:r>
      <w:r w:rsidR="00C8384A" w:rsidRPr="00DC3D6F">
        <w:rPr>
          <w:rFonts w:ascii="Times New Roman" w:hAnsi="Times New Roman" w:cs="Times New Roman"/>
          <w:sz w:val="24"/>
          <w:szCs w:val="24"/>
        </w:rPr>
        <w:t>, China is committed toward the development and implementation of molten-salt fast reactors, sodium-cooled fast reactors, very high-temperature gas reactors, and other innovations</w:t>
      </w:r>
      <w:r w:rsidR="00DC3D6F" w:rsidRPr="00DC3D6F">
        <w:rPr>
          <w:rStyle w:val="FootnoteReference"/>
          <w:rFonts w:ascii="Times New Roman" w:hAnsi="Times New Roman" w:cs="Times New Roman"/>
          <w:sz w:val="24"/>
          <w:szCs w:val="24"/>
        </w:rPr>
        <w:footnoteReference w:id="13"/>
      </w:r>
      <w:r w:rsidR="00C8384A" w:rsidRPr="00DC3D6F">
        <w:rPr>
          <w:rFonts w:ascii="Times New Roman" w:hAnsi="Times New Roman" w:cs="Times New Roman"/>
          <w:sz w:val="24"/>
          <w:szCs w:val="24"/>
        </w:rPr>
        <w:t xml:space="preserve">. In addition, the Asian Infrastructure Investment Bank (AIIB) is willing to aid any nation to engage in the Generation IV </w:t>
      </w:r>
      <w:r w:rsidR="00342375" w:rsidRPr="00DC3D6F">
        <w:rPr>
          <w:rFonts w:ascii="Times New Roman" w:hAnsi="Times New Roman" w:cs="Times New Roman"/>
          <w:sz w:val="24"/>
          <w:szCs w:val="24"/>
        </w:rPr>
        <w:t xml:space="preserve">or Generation III </w:t>
      </w:r>
      <w:r w:rsidR="00C8384A" w:rsidRPr="00DC3D6F">
        <w:rPr>
          <w:rFonts w:ascii="Times New Roman" w:hAnsi="Times New Roman" w:cs="Times New Roman"/>
          <w:sz w:val="24"/>
          <w:szCs w:val="24"/>
        </w:rPr>
        <w:t>project</w:t>
      </w:r>
      <w:r w:rsidR="00342375" w:rsidRPr="00DC3D6F">
        <w:rPr>
          <w:rFonts w:ascii="Times New Roman" w:hAnsi="Times New Roman" w:cs="Times New Roman"/>
          <w:sz w:val="24"/>
          <w:szCs w:val="24"/>
        </w:rPr>
        <w:t>s</w:t>
      </w:r>
      <w:r w:rsidR="00C8384A" w:rsidRPr="00DC3D6F">
        <w:rPr>
          <w:rFonts w:ascii="Times New Roman" w:hAnsi="Times New Roman" w:cs="Times New Roman"/>
          <w:sz w:val="24"/>
          <w:szCs w:val="24"/>
        </w:rPr>
        <w:t xml:space="preserve">. Furthermore, nuclear power plants should also be improved in terms of inspection and regulation, working conditions, defense against terrorist attack, or emergency protocols. </w:t>
      </w:r>
    </w:p>
    <w:p w:rsidR="00785850" w:rsidRPr="00DC3D6F" w:rsidRDefault="00FA1F0A">
      <w:pPr>
        <w:rPr>
          <w:rFonts w:ascii="Times New Roman" w:hAnsi="Times New Roman" w:cs="Times New Roman"/>
          <w:sz w:val="24"/>
          <w:szCs w:val="24"/>
        </w:rPr>
      </w:pPr>
      <w:r w:rsidRPr="00DC3D6F">
        <w:rPr>
          <w:rFonts w:ascii="Times New Roman" w:hAnsi="Times New Roman" w:cs="Times New Roman"/>
          <w:sz w:val="24"/>
          <w:szCs w:val="24"/>
        </w:rPr>
        <w:t>Lastly, the treatment of nuclear waste could be improved through developments in re-processing techniques, where extracted plutonium from spent lightly enriched uranium (LEU) would be diluted with depleted uranium oxide through a MOX fabrication plant</w:t>
      </w:r>
      <w:r w:rsidR="00DC3D6F" w:rsidRPr="00DC3D6F">
        <w:rPr>
          <w:rStyle w:val="FootnoteReference"/>
          <w:rFonts w:ascii="Times New Roman" w:hAnsi="Times New Roman" w:cs="Times New Roman"/>
          <w:sz w:val="24"/>
          <w:szCs w:val="24"/>
        </w:rPr>
        <w:footnoteReference w:id="14"/>
      </w:r>
      <w:r w:rsidRPr="00DC3D6F">
        <w:rPr>
          <w:rFonts w:ascii="Times New Roman" w:hAnsi="Times New Roman" w:cs="Times New Roman"/>
          <w:sz w:val="24"/>
          <w:szCs w:val="24"/>
        </w:rPr>
        <w:t>. Alternatively, newer techniques such as fusion-fission hybrid reactors promises</w:t>
      </w:r>
      <w:r w:rsidR="00F71693" w:rsidRPr="00DC3D6F">
        <w:rPr>
          <w:rFonts w:ascii="Times New Roman" w:hAnsi="Times New Roman" w:cs="Times New Roman"/>
          <w:sz w:val="24"/>
          <w:szCs w:val="24"/>
        </w:rPr>
        <w:t xml:space="preserve"> elimination of nuclear waste, and needs to become a research priority</w:t>
      </w:r>
      <w:r w:rsidR="00DC3D6F" w:rsidRPr="00DC3D6F">
        <w:rPr>
          <w:rStyle w:val="FootnoteReference"/>
          <w:rFonts w:ascii="Times New Roman" w:hAnsi="Times New Roman" w:cs="Times New Roman"/>
          <w:sz w:val="24"/>
          <w:szCs w:val="24"/>
        </w:rPr>
        <w:footnoteReference w:id="15"/>
      </w:r>
      <w:r w:rsidRPr="00DC3D6F">
        <w:rPr>
          <w:rFonts w:ascii="Times New Roman" w:hAnsi="Times New Roman" w:cs="Times New Roman"/>
          <w:sz w:val="24"/>
          <w:szCs w:val="24"/>
        </w:rPr>
        <w:t>. Regarding the long-term storage of high-level waste (HLW), China is willing to lead the initiative toward developing a global geological repository where small-user nations wo</w:t>
      </w:r>
      <w:r w:rsidR="008B0CF7" w:rsidRPr="00DC3D6F">
        <w:rPr>
          <w:rFonts w:ascii="Times New Roman" w:hAnsi="Times New Roman" w:cs="Times New Roman"/>
          <w:sz w:val="24"/>
          <w:szCs w:val="24"/>
        </w:rPr>
        <w:t xml:space="preserve">uld especially benefit from reduction in infrastructure cost. </w:t>
      </w:r>
      <w:r w:rsidR="00F33EDD" w:rsidRPr="00DC3D6F">
        <w:rPr>
          <w:rFonts w:ascii="Times New Roman" w:hAnsi="Times New Roman" w:cs="Times New Roman"/>
          <w:sz w:val="24"/>
          <w:szCs w:val="24"/>
        </w:rPr>
        <w:t>With revenue possibly sustained through lease contracts with other nations, this facility will explore aqueous reprocessing or advanced electrometallurgical reprocessing techniques which could potentially reduce the time for radioactivity to degrade to standard level from 300,000 years to only 300 years</w:t>
      </w:r>
      <w:r w:rsidR="00DC3D6F" w:rsidRPr="00DC3D6F">
        <w:rPr>
          <w:rStyle w:val="FootnoteReference"/>
          <w:rFonts w:ascii="Times New Roman" w:hAnsi="Times New Roman" w:cs="Times New Roman"/>
          <w:sz w:val="24"/>
          <w:szCs w:val="24"/>
        </w:rPr>
        <w:footnoteReference w:id="16"/>
      </w:r>
      <w:r w:rsidR="00F33EDD" w:rsidRPr="00DC3D6F">
        <w:rPr>
          <w:rFonts w:ascii="Times New Roman" w:hAnsi="Times New Roman" w:cs="Times New Roman"/>
          <w:sz w:val="24"/>
          <w:szCs w:val="24"/>
        </w:rPr>
        <w:t xml:space="preserve">. </w:t>
      </w:r>
      <w:r w:rsidR="00497664" w:rsidRPr="00DC3D6F">
        <w:rPr>
          <w:rFonts w:ascii="Times New Roman" w:hAnsi="Times New Roman" w:cs="Times New Roman"/>
          <w:sz w:val="24"/>
          <w:szCs w:val="24"/>
        </w:rPr>
        <w:t xml:space="preserve">In complement with </w:t>
      </w:r>
      <w:r w:rsidR="00B331BE" w:rsidRPr="00DC3D6F">
        <w:rPr>
          <w:rFonts w:ascii="Times New Roman" w:hAnsi="Times New Roman" w:cs="Times New Roman"/>
          <w:sz w:val="24"/>
          <w:szCs w:val="24"/>
        </w:rPr>
        <w:t>this</w:t>
      </w:r>
      <w:r w:rsidR="00497664" w:rsidRPr="00DC3D6F">
        <w:rPr>
          <w:rFonts w:ascii="Times New Roman" w:hAnsi="Times New Roman" w:cs="Times New Roman"/>
          <w:sz w:val="24"/>
          <w:szCs w:val="24"/>
        </w:rPr>
        <w:t xml:space="preserve"> initiative, transportation proto</w:t>
      </w:r>
      <w:r w:rsidR="00F71693" w:rsidRPr="00DC3D6F">
        <w:rPr>
          <w:rFonts w:ascii="Times New Roman" w:hAnsi="Times New Roman" w:cs="Times New Roman"/>
          <w:sz w:val="24"/>
          <w:szCs w:val="24"/>
        </w:rPr>
        <w:t xml:space="preserve">cols must encourage further harmonisation and reduce over-regulation in authorisation. </w:t>
      </w:r>
    </w:p>
    <w:p w:rsidR="00FA1F0A" w:rsidRPr="00DC3D6F" w:rsidRDefault="00FA1F0A">
      <w:pPr>
        <w:rPr>
          <w:rFonts w:ascii="Times New Roman" w:hAnsi="Times New Roman" w:cs="Times New Roman"/>
          <w:sz w:val="24"/>
          <w:szCs w:val="24"/>
        </w:rPr>
      </w:pPr>
      <w:r w:rsidRPr="00DC3D6F">
        <w:rPr>
          <w:rFonts w:ascii="Times New Roman" w:hAnsi="Times New Roman" w:cs="Times New Roman"/>
          <w:sz w:val="24"/>
          <w:szCs w:val="24"/>
        </w:rPr>
        <w:lastRenderedPageBreak/>
        <w:t xml:space="preserve">Overall, China believes that nuclear energy </w:t>
      </w:r>
      <w:r w:rsidR="008B0CF7" w:rsidRPr="00DC3D6F">
        <w:rPr>
          <w:rFonts w:ascii="Times New Roman" w:hAnsi="Times New Roman" w:cs="Times New Roman"/>
          <w:sz w:val="24"/>
          <w:szCs w:val="24"/>
        </w:rPr>
        <w:t>should become more tra</w:t>
      </w:r>
      <w:r w:rsidR="00487A34" w:rsidRPr="00DC3D6F">
        <w:rPr>
          <w:rFonts w:ascii="Times New Roman" w:hAnsi="Times New Roman" w:cs="Times New Roman"/>
          <w:sz w:val="24"/>
          <w:szCs w:val="24"/>
        </w:rPr>
        <w:t>nsparently regulated to counter the public fear of a nuclear catastrophe. If necessary, public awareness campaigns in collaboration with IAEA or other atomic energy authorities should emphasize the safety and environmental sustainability</w:t>
      </w:r>
      <w:r w:rsidRPr="00DC3D6F">
        <w:rPr>
          <w:rFonts w:ascii="Times New Roman" w:hAnsi="Times New Roman" w:cs="Times New Roman"/>
          <w:sz w:val="24"/>
          <w:szCs w:val="24"/>
        </w:rPr>
        <w:t xml:space="preserve"> </w:t>
      </w:r>
      <w:r w:rsidR="00487A34" w:rsidRPr="00DC3D6F">
        <w:rPr>
          <w:rFonts w:ascii="Times New Roman" w:hAnsi="Times New Roman" w:cs="Times New Roman"/>
          <w:sz w:val="24"/>
          <w:szCs w:val="24"/>
        </w:rPr>
        <w:t xml:space="preserve">guaranteed through nuclear power. China urges all nations to streamline the political decision making regarding nuclear power, adhere to international regulations, </w:t>
      </w:r>
      <w:r w:rsidR="006838F9" w:rsidRPr="00DC3D6F">
        <w:rPr>
          <w:rFonts w:ascii="Times New Roman" w:hAnsi="Times New Roman" w:cs="Times New Roman"/>
          <w:sz w:val="24"/>
          <w:szCs w:val="24"/>
        </w:rPr>
        <w:t>and collaborate</w:t>
      </w:r>
      <w:r w:rsidR="00F71693" w:rsidRPr="00DC3D6F">
        <w:rPr>
          <w:rFonts w:ascii="Times New Roman" w:hAnsi="Times New Roman" w:cs="Times New Roman"/>
          <w:sz w:val="24"/>
          <w:szCs w:val="24"/>
        </w:rPr>
        <w:t xml:space="preserve"> on technological developments. In time, China will achieve its goal of reducing CO2 emission by 65% from 2005 levels by 2030</w:t>
      </w:r>
      <w:r w:rsidR="00DC3D6F" w:rsidRPr="00DC3D6F">
        <w:rPr>
          <w:rStyle w:val="FootnoteReference"/>
          <w:rFonts w:ascii="Times New Roman" w:hAnsi="Times New Roman" w:cs="Times New Roman"/>
          <w:sz w:val="24"/>
          <w:szCs w:val="24"/>
        </w:rPr>
        <w:footnoteReference w:id="17"/>
      </w:r>
      <w:r w:rsidR="00F71693" w:rsidRPr="00DC3D6F">
        <w:rPr>
          <w:rFonts w:ascii="Times New Roman" w:hAnsi="Times New Roman" w:cs="Times New Roman"/>
          <w:sz w:val="24"/>
          <w:szCs w:val="24"/>
        </w:rPr>
        <w:t xml:space="preserve">, and the world will achieve a more sustainable pattern of energy consummation. </w:t>
      </w:r>
    </w:p>
    <w:p w:rsidR="0010225D" w:rsidRPr="00DC3D6F" w:rsidRDefault="0010225D">
      <w:pPr>
        <w:rPr>
          <w:rFonts w:ascii="Times New Roman" w:hAnsi="Times New Roman" w:cs="Times New Roman"/>
          <w:i/>
          <w:sz w:val="24"/>
          <w:szCs w:val="24"/>
          <w:u w:val="single"/>
        </w:rPr>
      </w:pPr>
      <w:r w:rsidRPr="00DC3D6F">
        <w:rPr>
          <w:rFonts w:ascii="Times New Roman" w:hAnsi="Times New Roman" w:cs="Times New Roman"/>
          <w:i/>
          <w:sz w:val="24"/>
          <w:szCs w:val="24"/>
          <w:u w:val="single"/>
        </w:rPr>
        <w:t>Topic 3: Measures to implement and enforce the nuclear program in Iran</w:t>
      </w:r>
    </w:p>
    <w:p w:rsidR="00030826" w:rsidRPr="00DC3D6F" w:rsidRDefault="00030826">
      <w:pPr>
        <w:rPr>
          <w:rFonts w:ascii="Times New Roman" w:hAnsi="Times New Roman" w:cs="Times New Roman"/>
          <w:sz w:val="24"/>
          <w:szCs w:val="24"/>
        </w:rPr>
      </w:pPr>
      <w:r w:rsidRPr="00DC3D6F">
        <w:rPr>
          <w:rFonts w:ascii="Times New Roman" w:hAnsi="Times New Roman" w:cs="Times New Roman"/>
          <w:sz w:val="24"/>
          <w:szCs w:val="24"/>
        </w:rPr>
        <w:t>In the recent signing of the Joint Comprehensive Plan of Action (JCPOA) between Iran and E3/EU+3 natio</w:t>
      </w:r>
      <w:r w:rsidR="00246407" w:rsidRPr="00DC3D6F">
        <w:rPr>
          <w:rFonts w:ascii="Times New Roman" w:hAnsi="Times New Roman" w:cs="Times New Roman"/>
          <w:sz w:val="24"/>
          <w:szCs w:val="24"/>
        </w:rPr>
        <w:t xml:space="preserve">ns, hope of nuclear non-proliferation is introduced to a nation with a turmoil history. However, challenges remain in </w:t>
      </w:r>
      <w:r w:rsidR="00C813E0" w:rsidRPr="00DC3D6F">
        <w:rPr>
          <w:rFonts w:ascii="Times New Roman" w:hAnsi="Times New Roman" w:cs="Times New Roman"/>
          <w:sz w:val="24"/>
          <w:szCs w:val="24"/>
        </w:rPr>
        <w:t>not only the implementation of the JCPOA fraught with mistrust, but also the uncertain future beyond the decade of non-proliferation outlined in this plan. China believes that the suppression of Iran’s right to nuclear energy would only result in further antagonizing relations, and, rather, China propose</w:t>
      </w:r>
      <w:r w:rsidR="00065244" w:rsidRPr="00DC3D6F">
        <w:rPr>
          <w:rFonts w:ascii="Times New Roman" w:hAnsi="Times New Roman" w:cs="Times New Roman"/>
          <w:sz w:val="24"/>
          <w:szCs w:val="24"/>
        </w:rPr>
        <w:t xml:space="preserve">s to build more incentive based instead of coercion based collaboration, in contrast with previous sanctions and restrictions imposed in Iran. </w:t>
      </w:r>
    </w:p>
    <w:p w:rsidR="0052414C" w:rsidRPr="00DC3D6F" w:rsidRDefault="0052414C">
      <w:pPr>
        <w:rPr>
          <w:rFonts w:ascii="Times New Roman" w:hAnsi="Times New Roman" w:cs="Times New Roman"/>
          <w:sz w:val="24"/>
          <w:szCs w:val="24"/>
        </w:rPr>
      </w:pPr>
      <w:r w:rsidRPr="00DC3D6F">
        <w:rPr>
          <w:rFonts w:ascii="Times New Roman" w:hAnsi="Times New Roman" w:cs="Times New Roman"/>
          <w:sz w:val="24"/>
          <w:szCs w:val="24"/>
        </w:rPr>
        <w:t xml:space="preserve">In implementing the </w:t>
      </w:r>
      <w:r w:rsidR="008012E8" w:rsidRPr="00DC3D6F">
        <w:rPr>
          <w:rFonts w:ascii="Times New Roman" w:hAnsi="Times New Roman" w:cs="Times New Roman"/>
          <w:sz w:val="24"/>
          <w:szCs w:val="24"/>
        </w:rPr>
        <w:t xml:space="preserve">JCPOA, </w:t>
      </w:r>
      <w:r w:rsidR="00277964" w:rsidRPr="00DC3D6F">
        <w:rPr>
          <w:rFonts w:ascii="Times New Roman" w:hAnsi="Times New Roman" w:cs="Times New Roman"/>
          <w:sz w:val="24"/>
          <w:szCs w:val="24"/>
        </w:rPr>
        <w:t xml:space="preserve">the presence of IAEA bodies in Iran to assess the adherence to set standards and guidelines is essential toward establishing trust between the E3/EU+3 nations and Iran. </w:t>
      </w:r>
      <w:r w:rsidR="007F7DB0" w:rsidRPr="00DC3D6F">
        <w:rPr>
          <w:rFonts w:ascii="Times New Roman" w:hAnsi="Times New Roman" w:cs="Times New Roman"/>
          <w:sz w:val="24"/>
          <w:szCs w:val="24"/>
        </w:rPr>
        <w:t xml:space="preserve">Yet in exchange, the international community should adhere to the agreement to uplift relevant sanctions in order to show good faith toward Iran. In fact, China believes that imposing sanctions would only further antagonize the Iranian government, and under Western threat the regime is more likely to respond with irrational pursuit of nuclear weapons. The conflict resolution mechanisms outlined in the JCPOA would be most effective when two consensual, equal parties are in good faith of each other. </w:t>
      </w:r>
    </w:p>
    <w:p w:rsidR="00E66604" w:rsidRPr="00DC3D6F" w:rsidRDefault="008012E8">
      <w:pPr>
        <w:rPr>
          <w:rFonts w:ascii="Times New Roman" w:hAnsi="Times New Roman" w:cs="Times New Roman"/>
          <w:sz w:val="24"/>
          <w:szCs w:val="24"/>
        </w:rPr>
      </w:pPr>
      <w:r w:rsidRPr="00DC3D6F">
        <w:rPr>
          <w:rFonts w:ascii="Times New Roman" w:hAnsi="Times New Roman" w:cs="Times New Roman"/>
          <w:sz w:val="24"/>
          <w:szCs w:val="24"/>
        </w:rPr>
        <w:t xml:space="preserve">In the long-term, </w:t>
      </w:r>
      <w:r w:rsidR="00342375" w:rsidRPr="00DC3D6F">
        <w:rPr>
          <w:rFonts w:ascii="Times New Roman" w:hAnsi="Times New Roman" w:cs="Times New Roman"/>
          <w:sz w:val="24"/>
          <w:szCs w:val="24"/>
        </w:rPr>
        <w:t xml:space="preserve">China identifies the </w:t>
      </w:r>
      <w:r w:rsidRPr="00DC3D6F">
        <w:rPr>
          <w:rFonts w:ascii="Times New Roman" w:hAnsi="Times New Roman" w:cs="Times New Roman"/>
          <w:sz w:val="24"/>
          <w:szCs w:val="24"/>
        </w:rPr>
        <w:t>root</w:t>
      </w:r>
      <w:r w:rsidR="00342375" w:rsidRPr="00DC3D6F">
        <w:rPr>
          <w:rFonts w:ascii="Times New Roman" w:hAnsi="Times New Roman" w:cs="Times New Roman"/>
          <w:sz w:val="24"/>
          <w:szCs w:val="24"/>
        </w:rPr>
        <w:t xml:space="preserve"> </w:t>
      </w:r>
      <w:r w:rsidR="00030826" w:rsidRPr="00DC3D6F">
        <w:rPr>
          <w:rFonts w:ascii="Times New Roman" w:hAnsi="Times New Roman" w:cs="Times New Roman"/>
          <w:sz w:val="24"/>
          <w:szCs w:val="24"/>
        </w:rPr>
        <w:t>motivation of nuclear development</w:t>
      </w:r>
      <w:r w:rsidR="00342375" w:rsidRPr="00DC3D6F">
        <w:rPr>
          <w:rFonts w:ascii="Times New Roman" w:hAnsi="Times New Roman" w:cs="Times New Roman"/>
          <w:sz w:val="24"/>
          <w:szCs w:val="24"/>
        </w:rPr>
        <w:t xml:space="preserve"> in Iran as regional tensions which escalate</w:t>
      </w:r>
      <w:r w:rsidRPr="00DC3D6F">
        <w:rPr>
          <w:rFonts w:ascii="Times New Roman" w:hAnsi="Times New Roman" w:cs="Times New Roman"/>
          <w:sz w:val="24"/>
          <w:szCs w:val="24"/>
        </w:rPr>
        <w:t>d</w:t>
      </w:r>
      <w:r w:rsidR="00342375" w:rsidRPr="00DC3D6F">
        <w:rPr>
          <w:rFonts w:ascii="Times New Roman" w:hAnsi="Times New Roman" w:cs="Times New Roman"/>
          <w:sz w:val="24"/>
          <w:szCs w:val="24"/>
        </w:rPr>
        <w:t xml:space="preserve"> the need for nuclear stockpile for deterrence. </w:t>
      </w:r>
      <w:r w:rsidR="00341470" w:rsidRPr="00DC3D6F">
        <w:rPr>
          <w:rFonts w:ascii="Times New Roman" w:hAnsi="Times New Roman" w:cs="Times New Roman"/>
          <w:sz w:val="24"/>
          <w:szCs w:val="24"/>
        </w:rPr>
        <w:t>Even under the present JCPOA, Iran’s knowledge and technical ability enable it to pursue a nuclear program after the agreement lapses</w:t>
      </w:r>
      <w:r w:rsidR="00030826" w:rsidRPr="00DC3D6F">
        <w:rPr>
          <w:rFonts w:ascii="Times New Roman" w:hAnsi="Times New Roman" w:cs="Times New Roman"/>
          <w:sz w:val="24"/>
          <w:szCs w:val="24"/>
        </w:rPr>
        <w:t xml:space="preserve"> and pose further threat</w:t>
      </w:r>
      <w:r w:rsidR="00341470" w:rsidRPr="00DC3D6F">
        <w:rPr>
          <w:rFonts w:ascii="Times New Roman" w:hAnsi="Times New Roman" w:cs="Times New Roman"/>
          <w:sz w:val="24"/>
          <w:szCs w:val="24"/>
        </w:rPr>
        <w:t xml:space="preserve">, and the most effective way to prevent future proliferation is to </w:t>
      </w:r>
      <w:r w:rsidR="00030826" w:rsidRPr="00DC3D6F">
        <w:rPr>
          <w:rFonts w:ascii="Times New Roman" w:hAnsi="Times New Roman" w:cs="Times New Roman"/>
          <w:sz w:val="24"/>
          <w:szCs w:val="24"/>
        </w:rPr>
        <w:t>demotivate</w:t>
      </w:r>
      <w:r w:rsidR="00341470" w:rsidRPr="00DC3D6F">
        <w:rPr>
          <w:rFonts w:ascii="Times New Roman" w:hAnsi="Times New Roman" w:cs="Times New Roman"/>
          <w:sz w:val="24"/>
          <w:szCs w:val="24"/>
        </w:rPr>
        <w:t xml:space="preserve"> Iran addressing the root conflict. </w:t>
      </w:r>
      <w:r w:rsidR="00600CA0" w:rsidRPr="00DC3D6F">
        <w:rPr>
          <w:rFonts w:ascii="Times New Roman" w:hAnsi="Times New Roman" w:cs="Times New Roman"/>
          <w:sz w:val="24"/>
          <w:szCs w:val="24"/>
        </w:rPr>
        <w:t xml:space="preserve">Thus, China intends to lead a regional </w:t>
      </w:r>
      <w:r w:rsidR="00030826" w:rsidRPr="00DC3D6F">
        <w:rPr>
          <w:rFonts w:ascii="Times New Roman" w:hAnsi="Times New Roman" w:cs="Times New Roman"/>
          <w:sz w:val="24"/>
          <w:szCs w:val="24"/>
        </w:rPr>
        <w:t>disarmament</w:t>
      </w:r>
      <w:r w:rsidR="00600CA0" w:rsidRPr="00DC3D6F">
        <w:rPr>
          <w:rFonts w:ascii="Times New Roman" w:hAnsi="Times New Roman" w:cs="Times New Roman"/>
          <w:sz w:val="24"/>
          <w:szCs w:val="24"/>
        </w:rPr>
        <w:t xml:space="preserve"> agreement involving India, Pakistan, Iraq, Israel, and Iran which will complement th</w:t>
      </w:r>
      <w:r w:rsidR="00030826" w:rsidRPr="00DC3D6F">
        <w:rPr>
          <w:rFonts w:ascii="Times New Roman" w:hAnsi="Times New Roman" w:cs="Times New Roman"/>
          <w:sz w:val="24"/>
          <w:szCs w:val="24"/>
        </w:rPr>
        <w:t xml:space="preserve">e existing Western based JCPOA. Under this disarmament plan, </w:t>
      </w:r>
      <w:r w:rsidR="009331FA" w:rsidRPr="00DC3D6F">
        <w:rPr>
          <w:rFonts w:ascii="Times New Roman" w:hAnsi="Times New Roman" w:cs="Times New Roman"/>
          <w:sz w:val="24"/>
          <w:szCs w:val="24"/>
        </w:rPr>
        <w:t>a comprehensive set of regulatory and review initiatives will be conducted in cooperation with the</w:t>
      </w:r>
      <w:r w:rsidR="00265ECB" w:rsidRPr="00DC3D6F">
        <w:rPr>
          <w:rFonts w:ascii="Times New Roman" w:hAnsi="Times New Roman" w:cs="Times New Roman"/>
          <w:sz w:val="24"/>
          <w:szCs w:val="24"/>
        </w:rPr>
        <w:t xml:space="preserve"> IAEA, and dispute resolution would be first conducted through multilateral negotiations before being arbitrated by IAEA and the UN Security Council. This initiative may provide a beginning to establishing non-hostile relationships between currently tense countries. </w:t>
      </w:r>
    </w:p>
    <w:p w:rsidR="0052414C" w:rsidRPr="00DC3D6F" w:rsidRDefault="0052414C">
      <w:pPr>
        <w:rPr>
          <w:rFonts w:ascii="Times New Roman" w:hAnsi="Times New Roman" w:cs="Times New Roman"/>
          <w:sz w:val="24"/>
          <w:szCs w:val="24"/>
        </w:rPr>
      </w:pPr>
      <w:r w:rsidRPr="00DC3D6F">
        <w:rPr>
          <w:rFonts w:ascii="Times New Roman" w:hAnsi="Times New Roman" w:cs="Times New Roman"/>
          <w:sz w:val="24"/>
          <w:szCs w:val="24"/>
        </w:rPr>
        <w:t xml:space="preserve">In addition to demotivating Iran’s nuclear weapon development by establishing more regional stability, economic incentives </w:t>
      </w:r>
      <w:r w:rsidR="007F7DB0" w:rsidRPr="00DC3D6F">
        <w:rPr>
          <w:rFonts w:ascii="Times New Roman" w:hAnsi="Times New Roman" w:cs="Times New Roman"/>
          <w:sz w:val="24"/>
          <w:szCs w:val="24"/>
        </w:rPr>
        <w:t xml:space="preserve">instead of restrictions </w:t>
      </w:r>
      <w:r w:rsidRPr="00DC3D6F">
        <w:rPr>
          <w:rFonts w:ascii="Times New Roman" w:hAnsi="Times New Roman" w:cs="Times New Roman"/>
          <w:sz w:val="24"/>
          <w:szCs w:val="24"/>
        </w:rPr>
        <w:t xml:space="preserve">may further influence the Iranian leadership </w:t>
      </w:r>
      <w:r w:rsidRPr="00DC3D6F">
        <w:rPr>
          <w:rFonts w:ascii="Times New Roman" w:hAnsi="Times New Roman" w:cs="Times New Roman"/>
          <w:sz w:val="24"/>
          <w:szCs w:val="24"/>
        </w:rPr>
        <w:lastRenderedPageBreak/>
        <w:t xml:space="preserve">to commit to long-term nuclear non-proliferation. China proposes a joint investment of nuclear-energy </w:t>
      </w:r>
      <w:r w:rsidR="00C04CC2" w:rsidRPr="00DC3D6F">
        <w:rPr>
          <w:rFonts w:ascii="Times New Roman" w:hAnsi="Times New Roman" w:cs="Times New Roman"/>
          <w:sz w:val="24"/>
          <w:szCs w:val="24"/>
        </w:rPr>
        <w:t xml:space="preserve">network by E3/EU+3 nations and Iran, where </w:t>
      </w:r>
      <w:r w:rsidR="00611B1C" w:rsidRPr="00DC3D6F">
        <w:rPr>
          <w:rFonts w:ascii="Times New Roman" w:hAnsi="Times New Roman" w:cs="Times New Roman"/>
          <w:sz w:val="24"/>
          <w:szCs w:val="24"/>
        </w:rPr>
        <w:t>for the first eight years, under which Iran has agreed to limit all uranium enrichment program, E3/EU+3 nations along with the IAEA would rigorously oversee the production of lightly enriched uranium for sole purpose of energy production, research, and other peaceful applications. Electricity</w:t>
      </w:r>
      <w:r w:rsidR="000A03DA" w:rsidRPr="00DC3D6F">
        <w:rPr>
          <w:rFonts w:ascii="Times New Roman" w:hAnsi="Times New Roman" w:cs="Times New Roman"/>
          <w:sz w:val="24"/>
          <w:szCs w:val="24"/>
        </w:rPr>
        <w:t xml:space="preserve"> revenue contributing to the economic prosperity of Iran following decades of economic sanction would incentivize the government to continue allocation of uranium sources toward </w:t>
      </w:r>
      <w:r w:rsidR="0053086D" w:rsidRPr="00DC3D6F">
        <w:rPr>
          <w:rFonts w:ascii="Times New Roman" w:hAnsi="Times New Roman" w:cs="Times New Roman"/>
          <w:sz w:val="24"/>
          <w:szCs w:val="24"/>
        </w:rPr>
        <w:t xml:space="preserve">energy development instead of proliferation. </w:t>
      </w:r>
      <w:r w:rsidR="00286567" w:rsidRPr="00DC3D6F">
        <w:rPr>
          <w:rFonts w:ascii="Times New Roman" w:hAnsi="Times New Roman" w:cs="Times New Roman"/>
          <w:sz w:val="24"/>
          <w:szCs w:val="24"/>
        </w:rPr>
        <w:t>The joint economic effort would also become a first step toward normalization of diplomatic relations between Iran and western nations, which would further incentivize Iran to comply with international regulations such as the Non-Proliferation Treaty (NPT).</w:t>
      </w:r>
      <w:r w:rsidR="00864634" w:rsidRPr="00DC3D6F">
        <w:rPr>
          <w:rFonts w:ascii="Times New Roman" w:hAnsi="Times New Roman" w:cs="Times New Roman"/>
          <w:sz w:val="24"/>
          <w:szCs w:val="24"/>
        </w:rPr>
        <w:t xml:space="preserve"> In fact, China serves as a pioneer for re-establishing sustainable economic ties with Iran, as in January 2016 China has mapped out a 25-year plan during a visit of China’s leader Xi Jinping, the first diplomatic encounter following a 14-years period of isolation in Iran</w:t>
      </w:r>
      <w:r w:rsidR="00DC3D6F" w:rsidRPr="00DC3D6F">
        <w:rPr>
          <w:rStyle w:val="FootnoteReference"/>
          <w:rFonts w:ascii="Times New Roman" w:hAnsi="Times New Roman" w:cs="Times New Roman"/>
          <w:sz w:val="24"/>
          <w:szCs w:val="24"/>
        </w:rPr>
        <w:footnoteReference w:id="18"/>
      </w:r>
      <w:r w:rsidR="00864634" w:rsidRPr="00DC3D6F">
        <w:rPr>
          <w:rFonts w:ascii="Times New Roman" w:hAnsi="Times New Roman" w:cs="Times New Roman"/>
          <w:sz w:val="24"/>
          <w:szCs w:val="24"/>
        </w:rPr>
        <w:t>. Bilateral trade is expected to rise to $600 billion over the next decade, as well as a plan for $50 billion in foreign direct investment</w:t>
      </w:r>
      <w:r w:rsidR="00DC3D6F" w:rsidRPr="00DC3D6F">
        <w:rPr>
          <w:rStyle w:val="FootnoteReference"/>
          <w:rFonts w:ascii="Times New Roman" w:hAnsi="Times New Roman" w:cs="Times New Roman"/>
          <w:sz w:val="24"/>
          <w:szCs w:val="24"/>
        </w:rPr>
        <w:footnoteReference w:id="19"/>
      </w:r>
      <w:r w:rsidR="00864634" w:rsidRPr="00DC3D6F">
        <w:rPr>
          <w:rFonts w:ascii="Times New Roman" w:hAnsi="Times New Roman" w:cs="Times New Roman"/>
          <w:sz w:val="24"/>
          <w:szCs w:val="24"/>
        </w:rPr>
        <w:t xml:space="preserve">. </w:t>
      </w:r>
    </w:p>
    <w:p w:rsidR="00B40114" w:rsidRPr="00DC3D6F" w:rsidRDefault="00B40114">
      <w:pPr>
        <w:rPr>
          <w:rFonts w:ascii="Times New Roman" w:hAnsi="Times New Roman" w:cs="Times New Roman"/>
          <w:sz w:val="24"/>
          <w:szCs w:val="24"/>
        </w:rPr>
      </w:pPr>
      <w:r w:rsidRPr="00DC3D6F">
        <w:rPr>
          <w:rFonts w:ascii="Times New Roman" w:hAnsi="Times New Roman" w:cs="Times New Roman"/>
          <w:sz w:val="24"/>
          <w:szCs w:val="24"/>
        </w:rPr>
        <w:t>Historically, China has provided Iran with technological support toward nuclear development, as we firmly believe in collaborative instead of coercive maintenance of nuclear non-proliferation. In the future, previously established Chinese-Iranian ties render China the most effective liaison between Iran and other regional parties or Western nations. In fulfilling this role,</w:t>
      </w:r>
      <w:r w:rsidR="000A03DA" w:rsidRPr="00DC3D6F">
        <w:rPr>
          <w:rFonts w:ascii="Times New Roman" w:hAnsi="Times New Roman" w:cs="Times New Roman"/>
          <w:sz w:val="24"/>
          <w:szCs w:val="24"/>
        </w:rPr>
        <w:t xml:space="preserve"> </w:t>
      </w:r>
      <w:r w:rsidR="000B6DFB" w:rsidRPr="00DC3D6F">
        <w:rPr>
          <w:rFonts w:ascii="Times New Roman" w:hAnsi="Times New Roman" w:cs="Times New Roman"/>
          <w:sz w:val="24"/>
          <w:szCs w:val="24"/>
        </w:rPr>
        <w:t xml:space="preserve">China expects a gradual integration of Iran as a peaceful, progressive, and prosperous nation among the international community. </w:t>
      </w:r>
    </w:p>
    <w:p w:rsidR="00C17E9A" w:rsidRPr="00DC3D6F" w:rsidRDefault="00C17E9A">
      <w:pPr>
        <w:rPr>
          <w:rFonts w:ascii="Times New Roman" w:hAnsi="Times New Roman" w:cs="Times New Roman"/>
          <w:sz w:val="24"/>
          <w:szCs w:val="24"/>
        </w:rPr>
      </w:pPr>
    </w:p>
    <w:p w:rsidR="00C17E9A" w:rsidRPr="00DC3D6F" w:rsidRDefault="00C17E9A" w:rsidP="00C17E9A">
      <w:pPr>
        <w:spacing w:after="0" w:line="720" w:lineRule="auto"/>
        <w:jc w:val="center"/>
        <w:rPr>
          <w:rFonts w:ascii="Times New Roman" w:hAnsi="Times New Roman" w:cs="Times New Roman"/>
          <w:sz w:val="24"/>
          <w:szCs w:val="24"/>
        </w:rPr>
      </w:pPr>
      <w:r w:rsidRPr="00DC3D6F">
        <w:rPr>
          <w:rFonts w:ascii="Times New Roman" w:hAnsi="Times New Roman" w:cs="Times New Roman"/>
          <w:sz w:val="24"/>
          <w:szCs w:val="24"/>
        </w:rPr>
        <w:t>Bibliography</w:t>
      </w:r>
    </w:p>
    <w:p w:rsidR="00C17E9A" w:rsidRPr="00DC3D6F" w:rsidRDefault="00C17E9A" w:rsidP="00C17E9A">
      <w:pPr>
        <w:spacing w:after="0" w:line="240" w:lineRule="auto"/>
        <w:ind w:left="720" w:hanging="720"/>
        <w:rPr>
          <w:rFonts w:ascii="Times New Roman" w:hAnsi="Times New Roman" w:cs="Times New Roman"/>
          <w:sz w:val="24"/>
          <w:szCs w:val="24"/>
        </w:rPr>
      </w:pPr>
      <w:r w:rsidRPr="00DC3D6F">
        <w:rPr>
          <w:rFonts w:ascii="Times New Roman" w:hAnsi="Times New Roman" w:cs="Times New Roman"/>
          <w:sz w:val="24"/>
          <w:szCs w:val="24"/>
        </w:rPr>
        <w:t xml:space="preserve">Bunn, Matthew, Martin B. </w:t>
      </w:r>
      <w:proofErr w:type="spellStart"/>
      <w:r w:rsidRPr="00DC3D6F">
        <w:rPr>
          <w:rFonts w:ascii="Times New Roman" w:hAnsi="Times New Roman" w:cs="Times New Roman"/>
          <w:sz w:val="24"/>
          <w:szCs w:val="24"/>
        </w:rPr>
        <w:t>Malin</w:t>
      </w:r>
      <w:proofErr w:type="spellEnd"/>
      <w:r w:rsidRPr="00DC3D6F">
        <w:rPr>
          <w:rFonts w:ascii="Times New Roman" w:hAnsi="Times New Roman" w:cs="Times New Roman"/>
          <w:sz w:val="24"/>
          <w:szCs w:val="24"/>
        </w:rPr>
        <w:t xml:space="preserve">, Nickolas Roth, and William H. Tobey. "Nuclear Terrorism." </w:t>
      </w:r>
      <w:r w:rsidRPr="00DC3D6F">
        <w:rPr>
          <w:rFonts w:ascii="Times New Roman" w:hAnsi="Times New Roman" w:cs="Times New Roman"/>
          <w:i/>
          <w:sz w:val="24"/>
          <w:szCs w:val="24"/>
        </w:rPr>
        <w:t xml:space="preserve">Preventing Nuclear Terrorism - Harvard Kennedy School </w:t>
      </w:r>
      <w:proofErr w:type="spellStart"/>
      <w:r w:rsidRPr="00DC3D6F">
        <w:rPr>
          <w:rFonts w:ascii="Times New Roman" w:hAnsi="Times New Roman" w:cs="Times New Roman"/>
          <w:i/>
          <w:sz w:val="24"/>
          <w:szCs w:val="24"/>
        </w:rPr>
        <w:t>Belfer</w:t>
      </w:r>
      <w:proofErr w:type="spellEnd"/>
      <w:r w:rsidRPr="00DC3D6F">
        <w:rPr>
          <w:rFonts w:ascii="Times New Roman" w:hAnsi="Times New Roman" w:cs="Times New Roman"/>
          <w:i/>
          <w:sz w:val="24"/>
          <w:szCs w:val="24"/>
        </w:rPr>
        <w:t xml:space="preserve"> Center for Science and International Affairs</w:t>
      </w:r>
      <w:r w:rsidRPr="00DC3D6F">
        <w:rPr>
          <w:rFonts w:ascii="Times New Roman" w:hAnsi="Times New Roman" w:cs="Times New Roman"/>
          <w:sz w:val="24"/>
          <w:szCs w:val="24"/>
        </w:rPr>
        <w:t>, March 2016. Accessed November 7, 2016. doi:10.4135/9781412952590.n317.</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r w:rsidRPr="00DC3D6F">
        <w:rPr>
          <w:rFonts w:ascii="Times New Roman" w:hAnsi="Times New Roman" w:cs="Times New Roman"/>
          <w:sz w:val="24"/>
          <w:szCs w:val="24"/>
        </w:rPr>
        <w:t>"China Nuclear Power." World Nuclear Association. November 5, 2016. Accessed November 7, 2016. http://www.world-nuclear.org/information-library/country-profiles/countries-a-f/china-nuclear-power.aspx.</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r w:rsidRPr="00DC3D6F">
        <w:rPr>
          <w:rFonts w:ascii="Times New Roman" w:hAnsi="Times New Roman" w:cs="Times New Roman"/>
          <w:sz w:val="24"/>
          <w:szCs w:val="24"/>
        </w:rPr>
        <w:t>"China." Nuclear Threat Initiative. Accessed November 7, 2016. http://www.nti.org/learn/countries/china/nuclear/.</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proofErr w:type="spellStart"/>
      <w:r w:rsidRPr="00DC3D6F">
        <w:rPr>
          <w:rFonts w:ascii="Times New Roman" w:hAnsi="Times New Roman" w:cs="Times New Roman"/>
          <w:sz w:val="24"/>
          <w:szCs w:val="24"/>
        </w:rPr>
        <w:lastRenderedPageBreak/>
        <w:t>Collina</w:t>
      </w:r>
      <w:proofErr w:type="spellEnd"/>
      <w:r w:rsidRPr="00DC3D6F">
        <w:rPr>
          <w:rFonts w:ascii="Times New Roman" w:hAnsi="Times New Roman" w:cs="Times New Roman"/>
          <w:sz w:val="24"/>
          <w:szCs w:val="24"/>
        </w:rPr>
        <w:t xml:space="preserve">, Tom Z., Samuel </w:t>
      </w:r>
      <w:proofErr w:type="spellStart"/>
      <w:r w:rsidRPr="00DC3D6F">
        <w:rPr>
          <w:rFonts w:ascii="Times New Roman" w:hAnsi="Times New Roman" w:cs="Times New Roman"/>
          <w:sz w:val="24"/>
          <w:szCs w:val="24"/>
        </w:rPr>
        <w:t>Rines</w:t>
      </w:r>
      <w:proofErr w:type="spellEnd"/>
      <w:r w:rsidRPr="00DC3D6F">
        <w:rPr>
          <w:rFonts w:ascii="Times New Roman" w:hAnsi="Times New Roman" w:cs="Times New Roman"/>
          <w:sz w:val="24"/>
          <w:szCs w:val="24"/>
        </w:rPr>
        <w:t xml:space="preserve">, Nikolas K. </w:t>
      </w:r>
      <w:proofErr w:type="spellStart"/>
      <w:r w:rsidRPr="00DC3D6F">
        <w:rPr>
          <w:rFonts w:ascii="Times New Roman" w:hAnsi="Times New Roman" w:cs="Times New Roman"/>
          <w:sz w:val="24"/>
          <w:szCs w:val="24"/>
        </w:rPr>
        <w:t>Gvosdev</w:t>
      </w:r>
      <w:proofErr w:type="spellEnd"/>
      <w:r w:rsidRPr="00DC3D6F">
        <w:rPr>
          <w:rFonts w:ascii="Times New Roman" w:hAnsi="Times New Roman" w:cs="Times New Roman"/>
          <w:sz w:val="24"/>
          <w:szCs w:val="24"/>
        </w:rPr>
        <w:t xml:space="preserve">, and W. James </w:t>
      </w:r>
      <w:proofErr w:type="spellStart"/>
      <w:r w:rsidRPr="00DC3D6F">
        <w:rPr>
          <w:rFonts w:ascii="Times New Roman" w:hAnsi="Times New Roman" w:cs="Times New Roman"/>
          <w:sz w:val="24"/>
          <w:szCs w:val="24"/>
        </w:rPr>
        <w:t>Antle</w:t>
      </w:r>
      <w:proofErr w:type="spellEnd"/>
      <w:r w:rsidRPr="00DC3D6F">
        <w:rPr>
          <w:rFonts w:ascii="Times New Roman" w:hAnsi="Times New Roman" w:cs="Times New Roman"/>
          <w:sz w:val="24"/>
          <w:szCs w:val="24"/>
        </w:rPr>
        <w:t xml:space="preserve"> III. "The Ugly Truth </w:t>
      </w:r>
      <w:proofErr w:type="gramStart"/>
      <w:r w:rsidRPr="00DC3D6F">
        <w:rPr>
          <w:rFonts w:ascii="Times New Roman" w:hAnsi="Times New Roman" w:cs="Times New Roman"/>
          <w:sz w:val="24"/>
          <w:szCs w:val="24"/>
        </w:rPr>
        <w:t>About</w:t>
      </w:r>
      <w:proofErr w:type="gramEnd"/>
      <w:r w:rsidRPr="00DC3D6F">
        <w:rPr>
          <w:rFonts w:ascii="Times New Roman" w:hAnsi="Times New Roman" w:cs="Times New Roman"/>
          <w:sz w:val="24"/>
          <w:szCs w:val="24"/>
        </w:rPr>
        <w:t xml:space="preserve"> Nuclear Terrorism." The National Interest. April 11, 2016. Accessed November 7, 2016. http://nationalinterest.org/feature/the-ugly-truth-about-nuclear-terrorism-15728.</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proofErr w:type="spellStart"/>
      <w:r w:rsidRPr="00DC3D6F">
        <w:rPr>
          <w:rFonts w:ascii="Times New Roman" w:hAnsi="Times New Roman" w:cs="Times New Roman"/>
          <w:sz w:val="24"/>
          <w:szCs w:val="24"/>
        </w:rPr>
        <w:t>Conca</w:t>
      </w:r>
      <w:proofErr w:type="spellEnd"/>
      <w:r w:rsidRPr="00DC3D6F">
        <w:rPr>
          <w:rFonts w:ascii="Times New Roman" w:hAnsi="Times New Roman" w:cs="Times New Roman"/>
          <w:sz w:val="24"/>
          <w:szCs w:val="24"/>
        </w:rPr>
        <w:t>, James. "Australia Should Cash in on a Single Global Repository." Forbes. May 11, 2016. Accessed November 7, 2016. http://www.forbes.com/sites/jamesconca/2016/05/11/australia-should-cash-in-on-a-single-global-nuclear-repository/#1b2f7f0e5f68.</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r w:rsidRPr="00DC3D6F">
        <w:rPr>
          <w:rFonts w:ascii="Times New Roman" w:hAnsi="Times New Roman" w:cs="Times New Roman"/>
          <w:sz w:val="24"/>
          <w:szCs w:val="24"/>
        </w:rPr>
        <w:t>"Engaging China on Nuclear Security." Nuclear Threat Initiative. Accessed November 7, 2016. http://www.nti.org/about/projects/engaging-china-nuclear-security/.</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r w:rsidRPr="00DC3D6F">
        <w:rPr>
          <w:rFonts w:ascii="Times New Roman" w:hAnsi="Times New Roman" w:cs="Times New Roman"/>
          <w:sz w:val="24"/>
          <w:szCs w:val="24"/>
        </w:rPr>
        <w:t>Fahey, Jonathan. "New Fuel Source: Nuclear Waste?" Forbes. July 22, 2009. Accessed November 7, 2016. http://www.forbes.com/2009/07/21/nuclear-waste-energy-technology-breakthroughs-nuclear.html.</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r w:rsidRPr="00DC3D6F">
        <w:rPr>
          <w:rFonts w:ascii="Times New Roman" w:hAnsi="Times New Roman" w:cs="Times New Roman"/>
          <w:sz w:val="24"/>
          <w:szCs w:val="24"/>
        </w:rPr>
        <w:t>Fahey, Jonathan. "Reinventing Nuclear Power." Forbes. March 26, 2009. Accessed November 7, 2016. http://www.forbes.com/forbes/2009/0413/040-research-lasers-reinventing-nuclear-power.html.</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r w:rsidRPr="00DC3D6F">
        <w:rPr>
          <w:rFonts w:ascii="Times New Roman" w:hAnsi="Times New Roman" w:cs="Times New Roman"/>
          <w:sz w:val="24"/>
          <w:szCs w:val="24"/>
        </w:rPr>
        <w:t xml:space="preserve">Gang, </w:t>
      </w:r>
      <w:proofErr w:type="spellStart"/>
      <w:r w:rsidRPr="00DC3D6F">
        <w:rPr>
          <w:rFonts w:ascii="Times New Roman" w:hAnsi="Times New Roman" w:cs="Times New Roman"/>
          <w:sz w:val="24"/>
          <w:szCs w:val="24"/>
        </w:rPr>
        <w:t>Lianyun</w:t>
      </w:r>
      <w:proofErr w:type="spellEnd"/>
      <w:r w:rsidRPr="00DC3D6F">
        <w:rPr>
          <w:rFonts w:ascii="Times New Roman" w:hAnsi="Times New Roman" w:cs="Times New Roman"/>
          <w:sz w:val="24"/>
          <w:szCs w:val="24"/>
        </w:rPr>
        <w:t>. "A Glowing Future." The Economist. September 22, 2016. Accessed November 7, 2016. http://www.economist.com/news/china/21707576-china-wants-its-nuclear-industry-grow-dauntingly-fast-glowing-future.</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r w:rsidRPr="00DC3D6F">
        <w:rPr>
          <w:rFonts w:ascii="Times New Roman" w:hAnsi="Times New Roman" w:cs="Times New Roman"/>
          <w:sz w:val="24"/>
          <w:szCs w:val="24"/>
        </w:rPr>
        <w:t xml:space="preserve">Harold, Scott Warren, and </w:t>
      </w:r>
      <w:proofErr w:type="spellStart"/>
      <w:r w:rsidRPr="00DC3D6F">
        <w:rPr>
          <w:rFonts w:ascii="Times New Roman" w:hAnsi="Times New Roman" w:cs="Times New Roman"/>
          <w:sz w:val="24"/>
          <w:szCs w:val="24"/>
        </w:rPr>
        <w:t>Alireza</w:t>
      </w:r>
      <w:proofErr w:type="spellEnd"/>
      <w:r w:rsidRPr="00DC3D6F">
        <w:rPr>
          <w:rFonts w:ascii="Times New Roman" w:hAnsi="Times New Roman" w:cs="Times New Roman"/>
          <w:sz w:val="24"/>
          <w:szCs w:val="24"/>
        </w:rPr>
        <w:t xml:space="preserve"> Nader. "The Nature of the Chinese-Iranian Partnership and the Challenges It Poses for the U.S." RAND Corporation. Accessed November 7, 2016. http://www.rand.org/pubs/occasional_papers/OP351.html.</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r w:rsidRPr="00DC3D6F">
        <w:rPr>
          <w:rFonts w:ascii="Times New Roman" w:hAnsi="Times New Roman" w:cs="Times New Roman"/>
          <w:sz w:val="24"/>
          <w:szCs w:val="24"/>
        </w:rPr>
        <w:t>"How Long Will the World's Uranium Supplies Last?" Scientific American. January 23, 2009. Accessed November 7, 2016. https://www.scientificamerican.com/article/how-long-will-global-uranium-deposits-last/.</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r w:rsidRPr="00DC3D6F">
        <w:rPr>
          <w:rFonts w:ascii="Times New Roman" w:hAnsi="Times New Roman" w:cs="Times New Roman"/>
          <w:sz w:val="24"/>
          <w:szCs w:val="24"/>
        </w:rPr>
        <w:t xml:space="preserve">Kantor, Moshe. "We Must </w:t>
      </w:r>
      <w:proofErr w:type="gramStart"/>
      <w:r w:rsidRPr="00DC3D6F">
        <w:rPr>
          <w:rFonts w:ascii="Times New Roman" w:hAnsi="Times New Roman" w:cs="Times New Roman"/>
          <w:sz w:val="24"/>
          <w:szCs w:val="24"/>
        </w:rPr>
        <w:t>Face</w:t>
      </w:r>
      <w:proofErr w:type="gramEnd"/>
      <w:r w:rsidRPr="00DC3D6F">
        <w:rPr>
          <w:rFonts w:ascii="Times New Roman" w:hAnsi="Times New Roman" w:cs="Times New Roman"/>
          <w:sz w:val="24"/>
          <w:szCs w:val="24"/>
        </w:rPr>
        <w:t xml:space="preserve"> up to the Threat of Nuclear Terrorism." The Telegraph. June 8, 2016. Accessed November 7, 2016. http://www.telegraph.co.uk/news/2016/06/08/we-must-face-up-to-the-threat-of-nuclear-terrorism/.</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proofErr w:type="spellStart"/>
      <w:r w:rsidRPr="00DC3D6F">
        <w:rPr>
          <w:rFonts w:ascii="Times New Roman" w:hAnsi="Times New Roman" w:cs="Times New Roman"/>
          <w:sz w:val="24"/>
          <w:szCs w:val="24"/>
        </w:rPr>
        <w:t>Kosarenko</w:t>
      </w:r>
      <w:proofErr w:type="spellEnd"/>
      <w:r w:rsidRPr="00DC3D6F">
        <w:rPr>
          <w:rFonts w:ascii="Times New Roman" w:hAnsi="Times New Roman" w:cs="Times New Roman"/>
          <w:sz w:val="24"/>
          <w:szCs w:val="24"/>
        </w:rPr>
        <w:t xml:space="preserve">, </w:t>
      </w:r>
      <w:proofErr w:type="spellStart"/>
      <w:r w:rsidRPr="00DC3D6F">
        <w:rPr>
          <w:rFonts w:ascii="Times New Roman" w:hAnsi="Times New Roman" w:cs="Times New Roman"/>
          <w:sz w:val="24"/>
          <w:szCs w:val="24"/>
        </w:rPr>
        <w:t>Yulia</w:t>
      </w:r>
      <w:proofErr w:type="spellEnd"/>
      <w:r w:rsidRPr="00DC3D6F">
        <w:rPr>
          <w:rFonts w:ascii="Times New Roman" w:hAnsi="Times New Roman" w:cs="Times New Roman"/>
          <w:sz w:val="24"/>
          <w:szCs w:val="24"/>
        </w:rPr>
        <w:t>. "CANDU Reactors." CANDU Reactors. Accessed November 7, 2016. http://www.candu.org/candu_reactors.html.</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r w:rsidRPr="00DC3D6F">
        <w:rPr>
          <w:rFonts w:ascii="Times New Roman" w:hAnsi="Times New Roman" w:cs="Times New Roman"/>
          <w:sz w:val="24"/>
          <w:szCs w:val="24"/>
        </w:rPr>
        <w:t>"Processing of Used Nuclear Fuel." World Nuclear Association. Accessed November 7, 2016. http://www.world-nuclear.org/information-library/nuclear-fuel-cycle/fuel-recycling/processing-of-used-nuclear-fuel.aspx.</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r w:rsidRPr="00DC3D6F">
        <w:rPr>
          <w:rFonts w:ascii="Times New Roman" w:hAnsi="Times New Roman" w:cs="Times New Roman"/>
          <w:sz w:val="24"/>
          <w:szCs w:val="24"/>
        </w:rPr>
        <w:lastRenderedPageBreak/>
        <w:t>"Radioactive Waste Management." World Nuclear Association. October 2016. Accessed November 7, 2016. http://www.world-nuclear.org/information-library/nuclear-fuel-cycle/nuclear-wastes/radioactive-waste-management.aspx.</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r w:rsidRPr="00DC3D6F">
        <w:rPr>
          <w:rFonts w:ascii="Times New Roman" w:hAnsi="Times New Roman" w:cs="Times New Roman"/>
          <w:sz w:val="24"/>
          <w:szCs w:val="24"/>
        </w:rPr>
        <w:t>"Section F: Security and Non-Proliferation." The Canadian Nuclear FAQ. Accessed November 7, 2016. http://www.nuclearfaq.ca/cnf_sectionF.htm#x1.</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proofErr w:type="spellStart"/>
      <w:r w:rsidRPr="00DC3D6F">
        <w:rPr>
          <w:rFonts w:ascii="Times New Roman" w:hAnsi="Times New Roman" w:cs="Times New Roman"/>
          <w:sz w:val="24"/>
          <w:szCs w:val="24"/>
        </w:rPr>
        <w:t>Shughart</w:t>
      </w:r>
      <w:proofErr w:type="spellEnd"/>
      <w:r w:rsidRPr="00DC3D6F">
        <w:rPr>
          <w:rFonts w:ascii="Times New Roman" w:hAnsi="Times New Roman" w:cs="Times New Roman"/>
          <w:sz w:val="24"/>
          <w:szCs w:val="24"/>
        </w:rPr>
        <w:t>, William F., II. "Why Doesn't US Recycle Nuclear Fuel." Forbes. October 1, 2014. Accessed November 7, 2016. http://www.forbes.com/sites/realspin/2014/10/01/why-doesnt-u-s-recycle-nuclear-fuel/#12c42b867db4.</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proofErr w:type="spellStart"/>
      <w:r w:rsidRPr="00DC3D6F">
        <w:rPr>
          <w:rFonts w:ascii="Times New Roman" w:hAnsi="Times New Roman" w:cs="Times New Roman"/>
          <w:sz w:val="24"/>
          <w:szCs w:val="24"/>
        </w:rPr>
        <w:t>Tiezzi</w:t>
      </w:r>
      <w:proofErr w:type="spellEnd"/>
      <w:r w:rsidRPr="00DC3D6F">
        <w:rPr>
          <w:rFonts w:ascii="Times New Roman" w:hAnsi="Times New Roman" w:cs="Times New Roman"/>
          <w:sz w:val="24"/>
          <w:szCs w:val="24"/>
        </w:rPr>
        <w:t>, Shannon. "China, Iran Predict Closer Ties Thanks to Nuclear Deal." The Diplomat. September 16, 2015. Accessed November 7, 2016. http://thediplomat.com/2015/09/china-iran-predict-closer-ties-thanks-to-nuclear-deal/.</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bookmarkStart w:id="0" w:name="_GoBack"/>
      <w:bookmarkEnd w:id="0"/>
      <w:r w:rsidRPr="00DC3D6F">
        <w:rPr>
          <w:rFonts w:ascii="Times New Roman" w:hAnsi="Times New Roman" w:cs="Times New Roman"/>
          <w:sz w:val="24"/>
          <w:szCs w:val="24"/>
        </w:rPr>
        <w:t xml:space="preserve">Ting, </w:t>
      </w:r>
      <w:proofErr w:type="spellStart"/>
      <w:r w:rsidRPr="00DC3D6F">
        <w:rPr>
          <w:rFonts w:ascii="Times New Roman" w:hAnsi="Times New Roman" w:cs="Times New Roman"/>
          <w:sz w:val="24"/>
          <w:szCs w:val="24"/>
        </w:rPr>
        <w:t>Jost</w:t>
      </w:r>
      <w:proofErr w:type="spellEnd"/>
      <w:r w:rsidRPr="00DC3D6F">
        <w:rPr>
          <w:rFonts w:ascii="Times New Roman" w:hAnsi="Times New Roman" w:cs="Times New Roman"/>
          <w:sz w:val="24"/>
          <w:szCs w:val="24"/>
        </w:rPr>
        <w:t xml:space="preserve"> </w:t>
      </w:r>
      <w:proofErr w:type="spellStart"/>
      <w:r w:rsidRPr="00DC3D6F">
        <w:rPr>
          <w:rFonts w:ascii="Times New Roman" w:hAnsi="Times New Roman" w:cs="Times New Roman"/>
          <w:sz w:val="24"/>
          <w:szCs w:val="24"/>
        </w:rPr>
        <w:t>Wübbeke</w:t>
      </w:r>
      <w:proofErr w:type="spellEnd"/>
      <w:r w:rsidRPr="00DC3D6F">
        <w:rPr>
          <w:rFonts w:ascii="Times New Roman" w:hAnsi="Times New Roman" w:cs="Times New Roman"/>
          <w:sz w:val="24"/>
          <w:szCs w:val="24"/>
        </w:rPr>
        <w:t xml:space="preserve"> and Guan. "China's Nuclear Industry Goes Global." The Diplomat. February 11, 2016. Accessed November 7, 2016. http://thediplomat.com/2016/02/chinas-nuclear-industry-goes-global/.</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r w:rsidRPr="00DC3D6F">
        <w:rPr>
          <w:rFonts w:ascii="Times New Roman" w:hAnsi="Times New Roman" w:cs="Times New Roman"/>
          <w:sz w:val="24"/>
          <w:szCs w:val="24"/>
        </w:rPr>
        <w:t>"World Nuclear Association." Generation IV Nuclear Reactors: WNA. July 2016. Accessed November 7, 2016. http://www.world-nuclear.org/information-library/nuclear-fuel-cycle/nuclear-power-reactors/generation-iv-nuclear-reactors.aspx.</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rsidP="00C17E9A">
      <w:pPr>
        <w:spacing w:after="0" w:line="240" w:lineRule="auto"/>
        <w:ind w:left="720" w:hanging="720"/>
        <w:rPr>
          <w:rFonts w:ascii="Times New Roman" w:hAnsi="Times New Roman" w:cs="Times New Roman"/>
          <w:sz w:val="24"/>
          <w:szCs w:val="24"/>
        </w:rPr>
      </w:pPr>
      <w:r w:rsidRPr="00DC3D6F">
        <w:rPr>
          <w:rFonts w:ascii="Times New Roman" w:hAnsi="Times New Roman" w:cs="Times New Roman"/>
          <w:sz w:val="24"/>
          <w:szCs w:val="24"/>
        </w:rPr>
        <w:t>Zhang, Sarah. "America's Nuclear Waste Plan Is a Giant Mess." The Atlantic. November 2, 2016. Accessed November 7, 2016. http://www.theatlantic.com/technology/archive/2016/11/nuclear-waste-wipp-new-mexico/506117/.</w:t>
      </w:r>
    </w:p>
    <w:p w:rsidR="00C17E9A" w:rsidRPr="00DC3D6F" w:rsidRDefault="00C17E9A" w:rsidP="00C17E9A">
      <w:pPr>
        <w:spacing w:after="0" w:line="240" w:lineRule="auto"/>
        <w:ind w:left="720" w:hanging="720"/>
        <w:rPr>
          <w:rFonts w:ascii="Times New Roman" w:hAnsi="Times New Roman" w:cs="Times New Roman"/>
          <w:sz w:val="24"/>
          <w:szCs w:val="24"/>
        </w:rPr>
      </w:pPr>
    </w:p>
    <w:p w:rsidR="00C17E9A" w:rsidRPr="00DC3D6F" w:rsidRDefault="00C17E9A">
      <w:pPr>
        <w:rPr>
          <w:rFonts w:ascii="Times New Roman" w:hAnsi="Times New Roman" w:cs="Times New Roman"/>
          <w:b/>
          <w:sz w:val="24"/>
          <w:szCs w:val="24"/>
        </w:rPr>
      </w:pPr>
    </w:p>
    <w:sectPr w:rsidR="00C17E9A" w:rsidRPr="00DC3D6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942" w:rsidRDefault="00463942" w:rsidP="008A7E1E">
      <w:pPr>
        <w:spacing w:after="0" w:line="240" w:lineRule="auto"/>
      </w:pPr>
      <w:r>
        <w:separator/>
      </w:r>
    </w:p>
  </w:endnote>
  <w:endnote w:type="continuationSeparator" w:id="0">
    <w:p w:rsidR="00463942" w:rsidRDefault="00463942" w:rsidP="008A7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942" w:rsidRDefault="00463942" w:rsidP="008A7E1E">
      <w:pPr>
        <w:spacing w:after="0" w:line="240" w:lineRule="auto"/>
      </w:pPr>
      <w:r>
        <w:separator/>
      </w:r>
    </w:p>
  </w:footnote>
  <w:footnote w:type="continuationSeparator" w:id="0">
    <w:p w:rsidR="00463942" w:rsidRDefault="00463942" w:rsidP="008A7E1E">
      <w:pPr>
        <w:spacing w:after="0" w:line="240" w:lineRule="auto"/>
      </w:pPr>
      <w:r>
        <w:continuationSeparator/>
      </w:r>
    </w:p>
  </w:footnote>
  <w:footnote w:id="1">
    <w:p w:rsidR="00C17E9A" w:rsidRPr="00DC3D6F" w:rsidRDefault="00C17E9A" w:rsidP="00DC3D6F">
      <w:pPr>
        <w:spacing w:after="0" w:line="240" w:lineRule="auto"/>
        <w:ind w:left="142" w:hanging="142"/>
        <w:rPr>
          <w:rFonts w:ascii="Times New Roman" w:hAnsi="Times New Roman" w:cs="Times New Roman"/>
          <w:sz w:val="20"/>
          <w:szCs w:val="20"/>
        </w:rPr>
      </w:pPr>
      <w:r w:rsidRPr="00DC3D6F">
        <w:rPr>
          <w:rStyle w:val="FootnoteReference"/>
          <w:rFonts w:ascii="Times New Roman" w:hAnsi="Times New Roman" w:cs="Times New Roman"/>
          <w:sz w:val="20"/>
          <w:szCs w:val="20"/>
        </w:rPr>
        <w:footnoteRef/>
      </w:r>
      <w:r w:rsidRPr="00DC3D6F">
        <w:rPr>
          <w:rFonts w:ascii="Times New Roman" w:hAnsi="Times New Roman" w:cs="Times New Roman"/>
          <w:sz w:val="20"/>
          <w:szCs w:val="20"/>
        </w:rPr>
        <w:t xml:space="preserve"> </w:t>
      </w:r>
      <w:r w:rsidR="00DC3D6F" w:rsidRPr="00DC3D6F">
        <w:rPr>
          <w:rFonts w:ascii="Times New Roman" w:hAnsi="Times New Roman" w:cs="Times New Roman"/>
          <w:sz w:val="20"/>
          <w:szCs w:val="20"/>
        </w:rPr>
        <w:t>"China Nuclear Power." World Nuclear Association. November 5, 2016. Accessed November 7, 2016. http://www.world-nuclear.org/information-library/country-profiles/countries-a-f/china-nuclear-power.aspx.</w:t>
      </w:r>
    </w:p>
  </w:footnote>
  <w:footnote w:id="2">
    <w:p w:rsidR="00C17E9A" w:rsidRPr="00DC3D6F" w:rsidRDefault="00C17E9A">
      <w:pPr>
        <w:pStyle w:val="FootnoteText"/>
        <w:rPr>
          <w:rFonts w:ascii="Times New Roman" w:hAnsi="Times New Roman" w:cs="Times New Roman"/>
        </w:rPr>
      </w:pPr>
      <w:r w:rsidRPr="00DC3D6F">
        <w:rPr>
          <w:rStyle w:val="FootnoteReference"/>
          <w:rFonts w:ascii="Times New Roman" w:hAnsi="Times New Roman" w:cs="Times New Roman"/>
        </w:rPr>
        <w:footnoteRef/>
      </w:r>
      <w:r w:rsidRPr="00DC3D6F">
        <w:rPr>
          <w:rFonts w:ascii="Times New Roman" w:hAnsi="Times New Roman" w:cs="Times New Roman"/>
        </w:rPr>
        <w:t xml:space="preserve"> </w:t>
      </w:r>
      <w:r w:rsidR="00DC3D6F" w:rsidRPr="00DC3D6F">
        <w:rPr>
          <w:rFonts w:ascii="Times New Roman" w:hAnsi="Times New Roman" w:cs="Times New Roman"/>
        </w:rPr>
        <w:t>Ibid.</w:t>
      </w:r>
    </w:p>
  </w:footnote>
  <w:footnote w:id="3">
    <w:p w:rsidR="00C17E9A" w:rsidRPr="00DC3D6F" w:rsidRDefault="00C17E9A" w:rsidP="00DC3D6F">
      <w:pPr>
        <w:spacing w:after="0" w:line="240" w:lineRule="auto"/>
        <w:ind w:left="142" w:hanging="142"/>
        <w:rPr>
          <w:rFonts w:ascii="Times New Roman" w:hAnsi="Times New Roman" w:cs="Times New Roman"/>
          <w:i/>
          <w:sz w:val="20"/>
          <w:szCs w:val="20"/>
        </w:rPr>
      </w:pPr>
      <w:r w:rsidRPr="00DC3D6F">
        <w:rPr>
          <w:rStyle w:val="FootnoteReference"/>
          <w:rFonts w:ascii="Times New Roman" w:hAnsi="Times New Roman" w:cs="Times New Roman"/>
          <w:sz w:val="20"/>
          <w:szCs w:val="20"/>
        </w:rPr>
        <w:footnoteRef/>
      </w:r>
      <w:r w:rsidRPr="00DC3D6F">
        <w:rPr>
          <w:rFonts w:ascii="Times New Roman" w:hAnsi="Times New Roman" w:cs="Times New Roman"/>
          <w:sz w:val="20"/>
          <w:szCs w:val="20"/>
        </w:rPr>
        <w:t xml:space="preserve"> </w:t>
      </w:r>
      <w:r w:rsidR="00DC3D6F" w:rsidRPr="00DC3D6F">
        <w:rPr>
          <w:rFonts w:ascii="Times New Roman" w:hAnsi="Times New Roman" w:cs="Times New Roman"/>
          <w:sz w:val="20"/>
          <w:szCs w:val="20"/>
        </w:rPr>
        <w:t xml:space="preserve">Bunn, Matthew, Martin B. </w:t>
      </w:r>
      <w:proofErr w:type="spellStart"/>
      <w:r w:rsidR="00DC3D6F" w:rsidRPr="00DC3D6F">
        <w:rPr>
          <w:rFonts w:ascii="Times New Roman" w:hAnsi="Times New Roman" w:cs="Times New Roman"/>
          <w:sz w:val="20"/>
          <w:szCs w:val="20"/>
        </w:rPr>
        <w:t>Malin</w:t>
      </w:r>
      <w:proofErr w:type="spellEnd"/>
      <w:r w:rsidR="00DC3D6F" w:rsidRPr="00DC3D6F">
        <w:rPr>
          <w:rFonts w:ascii="Times New Roman" w:hAnsi="Times New Roman" w:cs="Times New Roman"/>
          <w:sz w:val="20"/>
          <w:szCs w:val="20"/>
        </w:rPr>
        <w:t xml:space="preserve">, Nickolas Roth, and William H. Tobey. "Nuclear Terrorism." </w:t>
      </w:r>
      <w:r w:rsidR="00DC3D6F">
        <w:rPr>
          <w:rFonts w:ascii="Times New Roman" w:hAnsi="Times New Roman" w:cs="Times New Roman"/>
          <w:i/>
          <w:sz w:val="20"/>
          <w:szCs w:val="20"/>
        </w:rPr>
        <w:t xml:space="preserve">Preventing Nuclear </w:t>
      </w:r>
      <w:r w:rsidR="00DC3D6F" w:rsidRPr="00DC3D6F">
        <w:rPr>
          <w:rFonts w:ascii="Times New Roman" w:hAnsi="Times New Roman" w:cs="Times New Roman"/>
          <w:i/>
          <w:sz w:val="20"/>
          <w:szCs w:val="20"/>
        </w:rPr>
        <w:t xml:space="preserve">Terrorism - Harvard Kennedy School </w:t>
      </w:r>
      <w:proofErr w:type="spellStart"/>
      <w:r w:rsidR="00DC3D6F" w:rsidRPr="00DC3D6F">
        <w:rPr>
          <w:rFonts w:ascii="Times New Roman" w:hAnsi="Times New Roman" w:cs="Times New Roman"/>
          <w:i/>
          <w:sz w:val="20"/>
          <w:szCs w:val="20"/>
        </w:rPr>
        <w:t>Belfer</w:t>
      </w:r>
      <w:proofErr w:type="spellEnd"/>
      <w:r w:rsidR="00DC3D6F" w:rsidRPr="00DC3D6F">
        <w:rPr>
          <w:rFonts w:ascii="Times New Roman" w:hAnsi="Times New Roman" w:cs="Times New Roman"/>
          <w:i/>
          <w:sz w:val="20"/>
          <w:szCs w:val="20"/>
        </w:rPr>
        <w:t xml:space="preserve"> Center for Science and International Affairs</w:t>
      </w:r>
      <w:r w:rsidR="00DC3D6F" w:rsidRPr="00DC3D6F">
        <w:rPr>
          <w:rFonts w:ascii="Times New Roman" w:hAnsi="Times New Roman" w:cs="Times New Roman"/>
          <w:sz w:val="20"/>
          <w:szCs w:val="20"/>
        </w:rPr>
        <w:t>, March 2016. Accessed November 7, 2016. doi:10.4135/9781412952590.n317.</w:t>
      </w:r>
    </w:p>
  </w:footnote>
  <w:footnote w:id="4">
    <w:p w:rsidR="00C17E9A" w:rsidRDefault="00C17E9A">
      <w:pPr>
        <w:pStyle w:val="FootnoteText"/>
      </w:pPr>
      <w:r w:rsidRPr="00DC3D6F">
        <w:rPr>
          <w:rStyle w:val="FootnoteReference"/>
          <w:rFonts w:ascii="Times New Roman" w:hAnsi="Times New Roman" w:cs="Times New Roman"/>
        </w:rPr>
        <w:footnoteRef/>
      </w:r>
      <w:r w:rsidRPr="00DC3D6F">
        <w:rPr>
          <w:rFonts w:ascii="Times New Roman" w:hAnsi="Times New Roman" w:cs="Times New Roman"/>
        </w:rPr>
        <w:t xml:space="preserve"> </w:t>
      </w:r>
      <w:r w:rsidR="00DC3D6F" w:rsidRPr="00DC3D6F">
        <w:rPr>
          <w:rFonts w:ascii="Times New Roman" w:hAnsi="Times New Roman" w:cs="Times New Roman"/>
        </w:rPr>
        <w:t>Ibid</w:t>
      </w:r>
      <w:r w:rsidR="00DC3D6F">
        <w:t>.</w:t>
      </w:r>
    </w:p>
  </w:footnote>
  <w:footnote w:id="5">
    <w:p w:rsidR="00C17E9A" w:rsidRDefault="00C17E9A">
      <w:pPr>
        <w:pStyle w:val="FootnoteText"/>
      </w:pPr>
      <w:r>
        <w:rPr>
          <w:rStyle w:val="FootnoteReference"/>
        </w:rPr>
        <w:footnoteRef/>
      </w:r>
      <w:r>
        <w:t xml:space="preserve"> </w:t>
      </w:r>
      <w:r w:rsidR="00DC3D6F">
        <w:t>Ibid.</w:t>
      </w:r>
    </w:p>
  </w:footnote>
  <w:footnote w:id="6">
    <w:p w:rsidR="00DC3D6F" w:rsidRDefault="00DC3D6F">
      <w:pPr>
        <w:pStyle w:val="FootnoteText"/>
      </w:pPr>
      <w:r>
        <w:rPr>
          <w:rStyle w:val="FootnoteReference"/>
        </w:rPr>
        <w:footnoteRef/>
      </w:r>
      <w:r>
        <w:t xml:space="preserve"> Ibid.</w:t>
      </w:r>
    </w:p>
  </w:footnote>
  <w:footnote w:id="7">
    <w:p w:rsidR="00DC3D6F" w:rsidRPr="00DC3D6F" w:rsidRDefault="00DC3D6F" w:rsidP="00DC3D6F">
      <w:pPr>
        <w:spacing w:after="0" w:line="240" w:lineRule="auto"/>
        <w:ind w:left="142" w:hanging="142"/>
        <w:rPr>
          <w:sz w:val="20"/>
          <w:szCs w:val="20"/>
        </w:rPr>
      </w:pPr>
      <w:r>
        <w:rPr>
          <w:rStyle w:val="FootnoteReference"/>
        </w:rPr>
        <w:footnoteRef/>
      </w:r>
      <w:r>
        <w:t xml:space="preserve"> </w:t>
      </w:r>
      <w:proofErr w:type="spellStart"/>
      <w:r w:rsidRPr="00DC3D6F">
        <w:rPr>
          <w:rFonts w:ascii="Times New Roman" w:hAnsi="Times New Roman" w:cs="Times New Roman"/>
          <w:sz w:val="20"/>
          <w:szCs w:val="20"/>
        </w:rPr>
        <w:t>Shughart</w:t>
      </w:r>
      <w:proofErr w:type="spellEnd"/>
      <w:r w:rsidRPr="00DC3D6F">
        <w:rPr>
          <w:rFonts w:ascii="Times New Roman" w:hAnsi="Times New Roman" w:cs="Times New Roman"/>
          <w:sz w:val="20"/>
          <w:szCs w:val="20"/>
        </w:rPr>
        <w:t>, William F., II. "Why Doesn't US Recycle Nuclear Fuel." Forbes. October 1, 2014. Accessed November 7, 2016. http://www.forbes.com/sites/realspin/2014/10/01/why-doesnt-u-s-recycle-nuclear-fuel/#12c42b867db4.</w:t>
      </w:r>
    </w:p>
  </w:footnote>
  <w:footnote w:id="8">
    <w:p w:rsidR="00DC3D6F" w:rsidRPr="00DC3D6F" w:rsidRDefault="00DC3D6F" w:rsidP="00DC3D6F">
      <w:pPr>
        <w:spacing w:after="0" w:line="240" w:lineRule="auto"/>
        <w:ind w:left="142" w:hanging="142"/>
        <w:rPr>
          <w:rFonts w:ascii="Times New Roman" w:hAnsi="Times New Roman" w:cs="Times New Roman"/>
          <w:sz w:val="20"/>
          <w:szCs w:val="20"/>
        </w:rPr>
      </w:pPr>
      <w:r>
        <w:rPr>
          <w:rStyle w:val="FootnoteReference"/>
        </w:rPr>
        <w:footnoteRef/>
      </w:r>
      <w:r>
        <w:t xml:space="preserve"> </w:t>
      </w:r>
      <w:r w:rsidRPr="00DC3D6F">
        <w:rPr>
          <w:rFonts w:ascii="Times New Roman" w:hAnsi="Times New Roman" w:cs="Times New Roman"/>
          <w:sz w:val="20"/>
          <w:szCs w:val="20"/>
        </w:rPr>
        <w:t xml:space="preserve">Gang, </w:t>
      </w:r>
      <w:proofErr w:type="spellStart"/>
      <w:r w:rsidRPr="00DC3D6F">
        <w:rPr>
          <w:rFonts w:ascii="Times New Roman" w:hAnsi="Times New Roman" w:cs="Times New Roman"/>
          <w:sz w:val="20"/>
          <w:szCs w:val="20"/>
        </w:rPr>
        <w:t>Lianyun</w:t>
      </w:r>
      <w:proofErr w:type="spellEnd"/>
      <w:r w:rsidRPr="00DC3D6F">
        <w:rPr>
          <w:rFonts w:ascii="Times New Roman" w:hAnsi="Times New Roman" w:cs="Times New Roman"/>
          <w:sz w:val="20"/>
          <w:szCs w:val="20"/>
        </w:rPr>
        <w:t>. "A Glowing Future." The Economist. September 22, 2016. Accessed November 7, 2016. http://www.economist.com/news/china/21707576-china-wants-its-nuclear-industry-grow-dauntingly-fast-glowing-future.</w:t>
      </w:r>
    </w:p>
  </w:footnote>
  <w:footnote w:id="9">
    <w:p w:rsidR="00DC3D6F" w:rsidRDefault="00DC3D6F">
      <w:pPr>
        <w:pStyle w:val="FootnoteText"/>
      </w:pPr>
      <w:r>
        <w:rPr>
          <w:rStyle w:val="FootnoteReference"/>
        </w:rPr>
        <w:footnoteRef/>
      </w:r>
      <w:r>
        <w:t xml:space="preserve"> Ibid.</w:t>
      </w:r>
    </w:p>
  </w:footnote>
  <w:footnote w:id="10">
    <w:p w:rsidR="00DC3D6F" w:rsidRPr="00DC3D6F" w:rsidRDefault="00DC3D6F" w:rsidP="00DC3D6F">
      <w:pPr>
        <w:spacing w:after="0" w:line="240" w:lineRule="auto"/>
        <w:ind w:left="142" w:hanging="142"/>
        <w:rPr>
          <w:rFonts w:ascii="Times New Roman" w:hAnsi="Times New Roman" w:cs="Times New Roman"/>
          <w:sz w:val="20"/>
          <w:szCs w:val="20"/>
        </w:rPr>
      </w:pPr>
      <w:r>
        <w:rPr>
          <w:rStyle w:val="FootnoteReference"/>
        </w:rPr>
        <w:footnoteRef/>
      </w:r>
      <w:r>
        <w:t xml:space="preserve"> </w:t>
      </w:r>
      <w:r w:rsidRPr="00DC3D6F">
        <w:rPr>
          <w:rFonts w:ascii="Times New Roman" w:hAnsi="Times New Roman" w:cs="Times New Roman"/>
          <w:sz w:val="20"/>
          <w:szCs w:val="20"/>
        </w:rPr>
        <w:t>"Processing of Used Nuclear Fuel." World Nuclear Association. Accessed November 7, 2016. http://www.world-nuclear.org/information-library/nuclear-fuel-cycle/fuel-recycling/processing-of-used-nuclear-fuel.aspx.</w:t>
      </w:r>
    </w:p>
  </w:footnote>
  <w:footnote w:id="11">
    <w:p w:rsidR="00DC3D6F" w:rsidRDefault="00DC3D6F" w:rsidP="00DC3D6F">
      <w:pPr>
        <w:spacing w:after="0" w:line="240" w:lineRule="auto"/>
        <w:ind w:left="142" w:hanging="142"/>
      </w:pPr>
      <w:r>
        <w:rPr>
          <w:rStyle w:val="FootnoteReference"/>
        </w:rPr>
        <w:footnoteRef/>
      </w:r>
      <w:r>
        <w:t xml:space="preserve"> </w:t>
      </w:r>
      <w:r w:rsidRPr="00DC3D6F">
        <w:rPr>
          <w:rFonts w:ascii="Times New Roman" w:hAnsi="Times New Roman" w:cs="Times New Roman"/>
          <w:sz w:val="20"/>
          <w:szCs w:val="20"/>
        </w:rPr>
        <w:t>"Radioactive Waste Management." World Nuclear Association. October 2016. Accessed November 7, 2016. http://www.world-nuclear.org/information-library/nuclear-fuel-cycle/nuclear-wastes/radioactive-waste-management.aspx.</w:t>
      </w:r>
    </w:p>
    <w:p w:rsidR="00DC3D6F" w:rsidRDefault="00DC3D6F">
      <w:pPr>
        <w:pStyle w:val="FootnoteText"/>
      </w:pPr>
    </w:p>
  </w:footnote>
  <w:footnote w:id="12">
    <w:p w:rsidR="00DC3D6F" w:rsidRPr="00DC3D6F" w:rsidRDefault="00DC3D6F" w:rsidP="00DC3D6F">
      <w:pPr>
        <w:spacing w:after="0" w:line="240" w:lineRule="auto"/>
        <w:ind w:left="142" w:hanging="142"/>
        <w:rPr>
          <w:rFonts w:ascii="Times New Roman" w:hAnsi="Times New Roman" w:cs="Times New Roman"/>
          <w:sz w:val="20"/>
          <w:szCs w:val="20"/>
        </w:rPr>
      </w:pPr>
      <w:r w:rsidRPr="00DC3D6F">
        <w:rPr>
          <w:rStyle w:val="FootnoteReference"/>
          <w:rFonts w:ascii="Times New Roman" w:hAnsi="Times New Roman" w:cs="Times New Roman"/>
          <w:sz w:val="20"/>
          <w:szCs w:val="20"/>
        </w:rPr>
        <w:footnoteRef/>
      </w:r>
      <w:r w:rsidRPr="00DC3D6F">
        <w:rPr>
          <w:rFonts w:ascii="Times New Roman" w:hAnsi="Times New Roman" w:cs="Times New Roman"/>
          <w:sz w:val="20"/>
          <w:szCs w:val="20"/>
        </w:rPr>
        <w:t xml:space="preserve"> </w:t>
      </w:r>
      <w:r w:rsidRPr="00DC3D6F">
        <w:rPr>
          <w:rFonts w:ascii="Times New Roman" w:hAnsi="Times New Roman" w:cs="Times New Roman"/>
          <w:sz w:val="20"/>
          <w:szCs w:val="20"/>
        </w:rPr>
        <w:t>"World Nuclear Association." Generation IV Nuclear Reactors: WNA. July 2016. Accessed November 7, 2016. http://www.world-nuclear.org/information-library/nuclear-fuel-cycle/nuclear-power-reactors/generation-iv-nuclear-reactors.aspx.</w:t>
      </w:r>
    </w:p>
  </w:footnote>
  <w:footnote w:id="13">
    <w:p w:rsidR="00DC3D6F" w:rsidRPr="00DC3D6F" w:rsidRDefault="00DC3D6F">
      <w:pPr>
        <w:pStyle w:val="FootnoteText"/>
        <w:rPr>
          <w:rFonts w:ascii="Times New Roman" w:hAnsi="Times New Roman" w:cs="Times New Roman"/>
        </w:rPr>
      </w:pPr>
      <w:r w:rsidRPr="00DC3D6F">
        <w:rPr>
          <w:rStyle w:val="FootnoteReference"/>
          <w:rFonts w:ascii="Times New Roman" w:hAnsi="Times New Roman" w:cs="Times New Roman"/>
        </w:rPr>
        <w:footnoteRef/>
      </w:r>
      <w:r w:rsidRPr="00DC3D6F">
        <w:rPr>
          <w:rFonts w:ascii="Times New Roman" w:hAnsi="Times New Roman" w:cs="Times New Roman"/>
        </w:rPr>
        <w:t xml:space="preserve"> Ibid.</w:t>
      </w:r>
    </w:p>
  </w:footnote>
  <w:footnote w:id="14">
    <w:p w:rsidR="00DC3D6F" w:rsidRPr="00DC3D6F" w:rsidRDefault="00DC3D6F">
      <w:pPr>
        <w:pStyle w:val="FootnoteText"/>
        <w:rPr>
          <w:rFonts w:ascii="Times New Roman" w:hAnsi="Times New Roman" w:cs="Times New Roman"/>
        </w:rPr>
      </w:pPr>
      <w:r w:rsidRPr="00DC3D6F">
        <w:rPr>
          <w:rStyle w:val="FootnoteReference"/>
          <w:rFonts w:ascii="Times New Roman" w:hAnsi="Times New Roman" w:cs="Times New Roman"/>
        </w:rPr>
        <w:footnoteRef/>
      </w:r>
      <w:r w:rsidRPr="00DC3D6F">
        <w:rPr>
          <w:rFonts w:ascii="Times New Roman" w:hAnsi="Times New Roman" w:cs="Times New Roman"/>
        </w:rPr>
        <w:t xml:space="preserve"> Ibid.</w:t>
      </w:r>
    </w:p>
  </w:footnote>
  <w:footnote w:id="15">
    <w:p w:rsidR="00DC3D6F" w:rsidRPr="00DC3D6F" w:rsidRDefault="00DC3D6F" w:rsidP="00DC3D6F">
      <w:pPr>
        <w:spacing w:after="0" w:line="240" w:lineRule="auto"/>
        <w:ind w:left="142" w:hanging="142"/>
        <w:rPr>
          <w:rFonts w:ascii="Times New Roman" w:hAnsi="Times New Roman" w:cs="Times New Roman"/>
          <w:sz w:val="20"/>
          <w:szCs w:val="20"/>
        </w:rPr>
      </w:pPr>
      <w:r w:rsidRPr="00DC3D6F">
        <w:rPr>
          <w:rStyle w:val="FootnoteReference"/>
          <w:rFonts w:ascii="Times New Roman" w:hAnsi="Times New Roman" w:cs="Times New Roman"/>
          <w:sz w:val="20"/>
          <w:szCs w:val="20"/>
        </w:rPr>
        <w:footnoteRef/>
      </w:r>
      <w:r w:rsidRPr="00DC3D6F">
        <w:rPr>
          <w:rFonts w:ascii="Times New Roman" w:hAnsi="Times New Roman" w:cs="Times New Roman"/>
          <w:sz w:val="20"/>
          <w:szCs w:val="20"/>
        </w:rPr>
        <w:t xml:space="preserve"> </w:t>
      </w:r>
      <w:r w:rsidRPr="00DC3D6F">
        <w:rPr>
          <w:rFonts w:ascii="Times New Roman" w:hAnsi="Times New Roman" w:cs="Times New Roman"/>
          <w:sz w:val="20"/>
          <w:szCs w:val="20"/>
        </w:rPr>
        <w:t>Zhang, Sarah. "America's Nuclear Waste Plan Is a Giant Mess." The Atlantic. November 2, 2016. Accessed November 7, 2016. http://www.theatlantic.com/technology/archive/2016/11/nuclear-waste-wipp-new-mexico/506117/.</w:t>
      </w:r>
    </w:p>
  </w:footnote>
  <w:footnote w:id="16">
    <w:p w:rsidR="00DC3D6F" w:rsidRPr="00DC3D6F" w:rsidRDefault="00DC3D6F" w:rsidP="00DC3D6F">
      <w:pPr>
        <w:spacing w:after="0" w:line="240" w:lineRule="auto"/>
        <w:ind w:left="142" w:hanging="142"/>
        <w:rPr>
          <w:rFonts w:ascii="Times New Roman" w:hAnsi="Times New Roman" w:cs="Times New Roman"/>
          <w:sz w:val="20"/>
          <w:szCs w:val="20"/>
        </w:rPr>
      </w:pPr>
      <w:r w:rsidRPr="00DC3D6F">
        <w:rPr>
          <w:rStyle w:val="FootnoteReference"/>
          <w:rFonts w:ascii="Times New Roman" w:hAnsi="Times New Roman" w:cs="Times New Roman"/>
          <w:sz w:val="20"/>
          <w:szCs w:val="20"/>
        </w:rPr>
        <w:footnoteRef/>
      </w:r>
      <w:r w:rsidRPr="00DC3D6F">
        <w:rPr>
          <w:rFonts w:ascii="Times New Roman" w:hAnsi="Times New Roman" w:cs="Times New Roman"/>
          <w:sz w:val="20"/>
          <w:szCs w:val="20"/>
        </w:rPr>
        <w:t xml:space="preserve"> </w:t>
      </w:r>
      <w:r w:rsidRPr="00DC3D6F">
        <w:rPr>
          <w:rFonts w:ascii="Times New Roman" w:hAnsi="Times New Roman" w:cs="Times New Roman"/>
          <w:sz w:val="20"/>
          <w:szCs w:val="20"/>
        </w:rPr>
        <w:t>Fahey, Jonathan. "Reinventing Nuclear Power." Forbes. March 26, 2009. Accessed November 7, 2016. http://www.forbes.com/forbes/2009/0413/040-research-lasers-reinventing-nuclear-power.html.</w:t>
      </w:r>
    </w:p>
  </w:footnote>
  <w:footnote w:id="17">
    <w:p w:rsidR="00DC3D6F" w:rsidRDefault="00DC3D6F">
      <w:pPr>
        <w:pStyle w:val="FootnoteText"/>
      </w:pPr>
      <w:r>
        <w:rPr>
          <w:rStyle w:val="FootnoteReference"/>
        </w:rPr>
        <w:footnoteRef/>
      </w:r>
      <w:r>
        <w:t xml:space="preserve"> Ibid.</w:t>
      </w:r>
    </w:p>
  </w:footnote>
  <w:footnote w:id="18">
    <w:p w:rsidR="00DC3D6F" w:rsidRDefault="00DC3D6F" w:rsidP="00DC3D6F">
      <w:pPr>
        <w:spacing w:after="0" w:line="240" w:lineRule="auto"/>
        <w:ind w:left="142" w:hanging="142"/>
      </w:pPr>
      <w:r>
        <w:rPr>
          <w:rStyle w:val="FootnoteReference"/>
        </w:rPr>
        <w:footnoteRef/>
      </w:r>
      <w:r>
        <w:t xml:space="preserve"> </w:t>
      </w:r>
      <w:proofErr w:type="spellStart"/>
      <w:r w:rsidRPr="00DC3D6F">
        <w:rPr>
          <w:rFonts w:ascii="Times New Roman" w:hAnsi="Times New Roman" w:cs="Times New Roman"/>
          <w:sz w:val="20"/>
          <w:szCs w:val="20"/>
        </w:rPr>
        <w:t>Tiezzi</w:t>
      </w:r>
      <w:proofErr w:type="spellEnd"/>
      <w:r w:rsidRPr="00DC3D6F">
        <w:rPr>
          <w:rFonts w:ascii="Times New Roman" w:hAnsi="Times New Roman" w:cs="Times New Roman"/>
          <w:sz w:val="20"/>
          <w:szCs w:val="20"/>
        </w:rPr>
        <w:t>, Shannon. "China, Iran Predict Closer Ties Thanks to Nuclear Deal." The Diplomat. September 16, 2015. Accessed November 7, 2016. http://thediplomat.com/2015/09/china-iran-predict-closer-ties-thanks-to-nuclear-deal/.</w:t>
      </w:r>
    </w:p>
  </w:footnote>
  <w:footnote w:id="19">
    <w:p w:rsidR="00DC3D6F" w:rsidRDefault="00DC3D6F">
      <w:pPr>
        <w:pStyle w:val="FootnoteText"/>
      </w:pPr>
      <w:r>
        <w:rPr>
          <w:rStyle w:val="FootnoteReference"/>
        </w:rPr>
        <w:footnoteRef/>
      </w:r>
      <w:r>
        <w:t xml:space="preserve"> Ibid.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6D9" w:rsidRPr="008A7E1E" w:rsidRDefault="00B576D9">
    <w:pPr>
      <w:pStyle w:val="Header"/>
      <w:rPr>
        <w:rFonts w:ascii="Times New Roman" w:hAnsi="Times New Roman" w:cs="Times New Roman"/>
      </w:rPr>
    </w:pPr>
    <w:r w:rsidRPr="008A7E1E">
      <w:rPr>
        <w:rFonts w:ascii="Times New Roman" w:hAnsi="Times New Roman" w:cs="Times New Roman"/>
      </w:rPr>
      <w:t>Delegation from The People’s Republic of China</w:t>
    </w:r>
  </w:p>
  <w:p w:rsidR="00B576D9" w:rsidRPr="008A7E1E" w:rsidRDefault="00B576D9">
    <w:pPr>
      <w:pStyle w:val="Header"/>
      <w:rPr>
        <w:rFonts w:ascii="Times New Roman" w:hAnsi="Times New Roman" w:cs="Times New Roman"/>
      </w:rPr>
    </w:pPr>
    <w:r w:rsidRPr="008A7E1E">
      <w:rPr>
        <w:rFonts w:ascii="Times New Roman" w:hAnsi="Times New Roman" w:cs="Times New Roman"/>
      </w:rPr>
      <w:t>Represented by: Jiarui Qu</w:t>
    </w:r>
  </w:p>
  <w:p w:rsidR="00B576D9" w:rsidRDefault="00B576D9">
    <w:pPr>
      <w:pStyle w:val="Header"/>
      <w:rPr>
        <w:rFonts w:ascii="Times New Roman" w:hAnsi="Times New Roman" w:cs="Times New Roman"/>
      </w:rPr>
    </w:pPr>
    <w:r w:rsidRPr="008A7E1E">
      <w:rPr>
        <w:rFonts w:ascii="Times New Roman" w:hAnsi="Times New Roman" w:cs="Times New Roman"/>
      </w:rPr>
      <w:t>School: Branksome Hall</w:t>
    </w:r>
  </w:p>
  <w:p w:rsidR="006545F0" w:rsidRPr="008A7E1E" w:rsidRDefault="006545F0">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DA6"/>
    <w:rsid w:val="000044BC"/>
    <w:rsid w:val="000053DB"/>
    <w:rsid w:val="0001272F"/>
    <w:rsid w:val="00020F62"/>
    <w:rsid w:val="000260D3"/>
    <w:rsid w:val="000269AA"/>
    <w:rsid w:val="00030826"/>
    <w:rsid w:val="000328E7"/>
    <w:rsid w:val="00033451"/>
    <w:rsid w:val="000412F2"/>
    <w:rsid w:val="00042DF1"/>
    <w:rsid w:val="0005650C"/>
    <w:rsid w:val="00065244"/>
    <w:rsid w:val="0006675B"/>
    <w:rsid w:val="000714F2"/>
    <w:rsid w:val="000727A6"/>
    <w:rsid w:val="00077101"/>
    <w:rsid w:val="00084A96"/>
    <w:rsid w:val="00087671"/>
    <w:rsid w:val="00090608"/>
    <w:rsid w:val="000913EF"/>
    <w:rsid w:val="000940AF"/>
    <w:rsid w:val="00097B67"/>
    <w:rsid w:val="000A03DA"/>
    <w:rsid w:val="000A1D6B"/>
    <w:rsid w:val="000A22CD"/>
    <w:rsid w:val="000B0790"/>
    <w:rsid w:val="000B294A"/>
    <w:rsid w:val="000B3CF3"/>
    <w:rsid w:val="000B6DFB"/>
    <w:rsid w:val="000C12F1"/>
    <w:rsid w:val="000C42FA"/>
    <w:rsid w:val="000C6F19"/>
    <w:rsid w:val="000E7932"/>
    <w:rsid w:val="000F3CCF"/>
    <w:rsid w:val="000F513E"/>
    <w:rsid w:val="000F79ED"/>
    <w:rsid w:val="00100DA4"/>
    <w:rsid w:val="0010225D"/>
    <w:rsid w:val="0011497E"/>
    <w:rsid w:val="001256FC"/>
    <w:rsid w:val="00141713"/>
    <w:rsid w:val="001435F8"/>
    <w:rsid w:val="001704FC"/>
    <w:rsid w:val="00174F13"/>
    <w:rsid w:val="00177C3D"/>
    <w:rsid w:val="00182BCC"/>
    <w:rsid w:val="00186AF7"/>
    <w:rsid w:val="00191FE8"/>
    <w:rsid w:val="00196DF5"/>
    <w:rsid w:val="001A1F6F"/>
    <w:rsid w:val="001B2709"/>
    <w:rsid w:val="001B48B7"/>
    <w:rsid w:val="001C06CF"/>
    <w:rsid w:val="001C5801"/>
    <w:rsid w:val="001C5FC6"/>
    <w:rsid w:val="001D022D"/>
    <w:rsid w:val="001D0B4D"/>
    <w:rsid w:val="001D0DD3"/>
    <w:rsid w:val="001D4C6F"/>
    <w:rsid w:val="001E2F3F"/>
    <w:rsid w:val="001F4AF8"/>
    <w:rsid w:val="00215727"/>
    <w:rsid w:val="00224172"/>
    <w:rsid w:val="00245EA9"/>
    <w:rsid w:val="00246407"/>
    <w:rsid w:val="00250418"/>
    <w:rsid w:val="002659B7"/>
    <w:rsid w:val="00265ECB"/>
    <w:rsid w:val="00266E71"/>
    <w:rsid w:val="00270145"/>
    <w:rsid w:val="00276AE1"/>
    <w:rsid w:val="00277964"/>
    <w:rsid w:val="00277F6F"/>
    <w:rsid w:val="00286567"/>
    <w:rsid w:val="00287AFD"/>
    <w:rsid w:val="002909AF"/>
    <w:rsid w:val="00291E2F"/>
    <w:rsid w:val="002A2D84"/>
    <w:rsid w:val="002A4198"/>
    <w:rsid w:val="002A54AA"/>
    <w:rsid w:val="002B1C3B"/>
    <w:rsid w:val="002B23B1"/>
    <w:rsid w:val="002B56E0"/>
    <w:rsid w:val="002B78F1"/>
    <w:rsid w:val="002C6B50"/>
    <w:rsid w:val="002D1481"/>
    <w:rsid w:val="002E1551"/>
    <w:rsid w:val="002E3CED"/>
    <w:rsid w:val="002F0310"/>
    <w:rsid w:val="002F313E"/>
    <w:rsid w:val="002F7ED2"/>
    <w:rsid w:val="0030785D"/>
    <w:rsid w:val="00311A09"/>
    <w:rsid w:val="00312303"/>
    <w:rsid w:val="003306CD"/>
    <w:rsid w:val="003361F5"/>
    <w:rsid w:val="0034075A"/>
    <w:rsid w:val="00341470"/>
    <w:rsid w:val="00342375"/>
    <w:rsid w:val="00343AFE"/>
    <w:rsid w:val="00350F19"/>
    <w:rsid w:val="003540B9"/>
    <w:rsid w:val="00360DEC"/>
    <w:rsid w:val="0036341D"/>
    <w:rsid w:val="0036680A"/>
    <w:rsid w:val="003748B5"/>
    <w:rsid w:val="00375619"/>
    <w:rsid w:val="00383172"/>
    <w:rsid w:val="00384040"/>
    <w:rsid w:val="00385CF7"/>
    <w:rsid w:val="00390043"/>
    <w:rsid w:val="0039267B"/>
    <w:rsid w:val="00393692"/>
    <w:rsid w:val="00395789"/>
    <w:rsid w:val="003A3FA6"/>
    <w:rsid w:val="003A52A7"/>
    <w:rsid w:val="003A793F"/>
    <w:rsid w:val="003B3707"/>
    <w:rsid w:val="003B73DE"/>
    <w:rsid w:val="003C47F4"/>
    <w:rsid w:val="003F3553"/>
    <w:rsid w:val="00401118"/>
    <w:rsid w:val="00401489"/>
    <w:rsid w:val="00415559"/>
    <w:rsid w:val="00416F2D"/>
    <w:rsid w:val="0041751A"/>
    <w:rsid w:val="00422FAC"/>
    <w:rsid w:val="00423CD9"/>
    <w:rsid w:val="00424370"/>
    <w:rsid w:val="00424EFC"/>
    <w:rsid w:val="00433EA2"/>
    <w:rsid w:val="004345DB"/>
    <w:rsid w:val="004353D9"/>
    <w:rsid w:val="00447B53"/>
    <w:rsid w:val="00452D8C"/>
    <w:rsid w:val="00463942"/>
    <w:rsid w:val="00474A0E"/>
    <w:rsid w:val="00477439"/>
    <w:rsid w:val="00485A9E"/>
    <w:rsid w:val="00487A34"/>
    <w:rsid w:val="00496686"/>
    <w:rsid w:val="00497664"/>
    <w:rsid w:val="004C4946"/>
    <w:rsid w:val="004C6694"/>
    <w:rsid w:val="004D097A"/>
    <w:rsid w:val="004D17CB"/>
    <w:rsid w:val="004D5789"/>
    <w:rsid w:val="004F184E"/>
    <w:rsid w:val="004F49E5"/>
    <w:rsid w:val="005122C6"/>
    <w:rsid w:val="00513F78"/>
    <w:rsid w:val="005164B5"/>
    <w:rsid w:val="00523D98"/>
    <w:rsid w:val="0052414C"/>
    <w:rsid w:val="00526672"/>
    <w:rsid w:val="0053086D"/>
    <w:rsid w:val="0054324B"/>
    <w:rsid w:val="00544207"/>
    <w:rsid w:val="00547A73"/>
    <w:rsid w:val="005512A4"/>
    <w:rsid w:val="005521A9"/>
    <w:rsid w:val="00554DA6"/>
    <w:rsid w:val="00556C13"/>
    <w:rsid w:val="00576FB4"/>
    <w:rsid w:val="005B2194"/>
    <w:rsid w:val="005B58C5"/>
    <w:rsid w:val="005B7BEC"/>
    <w:rsid w:val="005C0803"/>
    <w:rsid w:val="005C32CB"/>
    <w:rsid w:val="005C4FD9"/>
    <w:rsid w:val="005D002C"/>
    <w:rsid w:val="005D77FE"/>
    <w:rsid w:val="005D7B2C"/>
    <w:rsid w:val="005E2160"/>
    <w:rsid w:val="005E2CCB"/>
    <w:rsid w:val="005E327E"/>
    <w:rsid w:val="005E3979"/>
    <w:rsid w:val="005E5340"/>
    <w:rsid w:val="005F1548"/>
    <w:rsid w:val="005F6F72"/>
    <w:rsid w:val="00600CA0"/>
    <w:rsid w:val="0060203C"/>
    <w:rsid w:val="00604056"/>
    <w:rsid w:val="00611B1C"/>
    <w:rsid w:val="00626288"/>
    <w:rsid w:val="00626A9F"/>
    <w:rsid w:val="00643F60"/>
    <w:rsid w:val="00645F16"/>
    <w:rsid w:val="00646BA6"/>
    <w:rsid w:val="00651508"/>
    <w:rsid w:val="00652186"/>
    <w:rsid w:val="006545F0"/>
    <w:rsid w:val="0066579C"/>
    <w:rsid w:val="00667166"/>
    <w:rsid w:val="00675AC0"/>
    <w:rsid w:val="006838F9"/>
    <w:rsid w:val="00686E37"/>
    <w:rsid w:val="00691C65"/>
    <w:rsid w:val="006A3A76"/>
    <w:rsid w:val="006A6131"/>
    <w:rsid w:val="006B3DF7"/>
    <w:rsid w:val="006C7961"/>
    <w:rsid w:val="006D60DC"/>
    <w:rsid w:val="006E3050"/>
    <w:rsid w:val="006E50B1"/>
    <w:rsid w:val="006F4931"/>
    <w:rsid w:val="00700B8F"/>
    <w:rsid w:val="0070599E"/>
    <w:rsid w:val="0071614F"/>
    <w:rsid w:val="00716F93"/>
    <w:rsid w:val="007170E1"/>
    <w:rsid w:val="00722D6A"/>
    <w:rsid w:val="00724BA0"/>
    <w:rsid w:val="007277CD"/>
    <w:rsid w:val="00731113"/>
    <w:rsid w:val="0075277E"/>
    <w:rsid w:val="00764D07"/>
    <w:rsid w:val="0076509B"/>
    <w:rsid w:val="0076588D"/>
    <w:rsid w:val="007666E3"/>
    <w:rsid w:val="00783AE4"/>
    <w:rsid w:val="00785850"/>
    <w:rsid w:val="007862CA"/>
    <w:rsid w:val="00795221"/>
    <w:rsid w:val="007A4C85"/>
    <w:rsid w:val="007A58D0"/>
    <w:rsid w:val="007E1F48"/>
    <w:rsid w:val="007F0605"/>
    <w:rsid w:val="007F1AD3"/>
    <w:rsid w:val="007F7DB0"/>
    <w:rsid w:val="008012E8"/>
    <w:rsid w:val="00801D5B"/>
    <w:rsid w:val="008079B4"/>
    <w:rsid w:val="00810A6E"/>
    <w:rsid w:val="0081143C"/>
    <w:rsid w:val="00813EAA"/>
    <w:rsid w:val="00816751"/>
    <w:rsid w:val="00816F99"/>
    <w:rsid w:val="008240C8"/>
    <w:rsid w:val="00831916"/>
    <w:rsid w:val="00832671"/>
    <w:rsid w:val="0084402D"/>
    <w:rsid w:val="00860287"/>
    <w:rsid w:val="00864634"/>
    <w:rsid w:val="00864B1E"/>
    <w:rsid w:val="00873CCE"/>
    <w:rsid w:val="00890B6E"/>
    <w:rsid w:val="00891520"/>
    <w:rsid w:val="00894BCD"/>
    <w:rsid w:val="008A1F81"/>
    <w:rsid w:val="008A7E1E"/>
    <w:rsid w:val="008B0CF7"/>
    <w:rsid w:val="008C2EDB"/>
    <w:rsid w:val="008D2E48"/>
    <w:rsid w:val="008D4DA4"/>
    <w:rsid w:val="008E0B52"/>
    <w:rsid w:val="008E4190"/>
    <w:rsid w:val="008F5621"/>
    <w:rsid w:val="00911849"/>
    <w:rsid w:val="009331FA"/>
    <w:rsid w:val="00933819"/>
    <w:rsid w:val="00933924"/>
    <w:rsid w:val="009365C5"/>
    <w:rsid w:val="00936BCF"/>
    <w:rsid w:val="0094144D"/>
    <w:rsid w:val="009461D7"/>
    <w:rsid w:val="00961F74"/>
    <w:rsid w:val="00964839"/>
    <w:rsid w:val="009661A8"/>
    <w:rsid w:val="009706DF"/>
    <w:rsid w:val="00971982"/>
    <w:rsid w:val="009726CE"/>
    <w:rsid w:val="009728CA"/>
    <w:rsid w:val="00993184"/>
    <w:rsid w:val="009A1994"/>
    <w:rsid w:val="009A569B"/>
    <w:rsid w:val="009A6320"/>
    <w:rsid w:val="009A65A6"/>
    <w:rsid w:val="009B75C3"/>
    <w:rsid w:val="009C2461"/>
    <w:rsid w:val="009D010A"/>
    <w:rsid w:val="009E11BD"/>
    <w:rsid w:val="009E2133"/>
    <w:rsid w:val="009E33BD"/>
    <w:rsid w:val="009E4D53"/>
    <w:rsid w:val="009E585C"/>
    <w:rsid w:val="009E6BE5"/>
    <w:rsid w:val="009E6C6C"/>
    <w:rsid w:val="009F02D1"/>
    <w:rsid w:val="009F3C8D"/>
    <w:rsid w:val="00A12D08"/>
    <w:rsid w:val="00A20F7B"/>
    <w:rsid w:val="00A24F8A"/>
    <w:rsid w:val="00A31121"/>
    <w:rsid w:val="00A325C8"/>
    <w:rsid w:val="00A34862"/>
    <w:rsid w:val="00A4278C"/>
    <w:rsid w:val="00A4296B"/>
    <w:rsid w:val="00A435EB"/>
    <w:rsid w:val="00A44B38"/>
    <w:rsid w:val="00A44ED5"/>
    <w:rsid w:val="00A47F02"/>
    <w:rsid w:val="00A534F9"/>
    <w:rsid w:val="00A64B0F"/>
    <w:rsid w:val="00A859C2"/>
    <w:rsid w:val="00A876F5"/>
    <w:rsid w:val="00A9232F"/>
    <w:rsid w:val="00A95495"/>
    <w:rsid w:val="00A95C20"/>
    <w:rsid w:val="00AA090F"/>
    <w:rsid w:val="00AA5C3A"/>
    <w:rsid w:val="00AB089D"/>
    <w:rsid w:val="00AC0F1A"/>
    <w:rsid w:val="00AC4F65"/>
    <w:rsid w:val="00AD5AD4"/>
    <w:rsid w:val="00AD6CD6"/>
    <w:rsid w:val="00AE41A4"/>
    <w:rsid w:val="00AF0E24"/>
    <w:rsid w:val="00B00DB5"/>
    <w:rsid w:val="00B04E48"/>
    <w:rsid w:val="00B2467C"/>
    <w:rsid w:val="00B32974"/>
    <w:rsid w:val="00B331BE"/>
    <w:rsid w:val="00B40114"/>
    <w:rsid w:val="00B47A34"/>
    <w:rsid w:val="00B576D9"/>
    <w:rsid w:val="00B66314"/>
    <w:rsid w:val="00B76D49"/>
    <w:rsid w:val="00B82509"/>
    <w:rsid w:val="00B82A4E"/>
    <w:rsid w:val="00BA0CA2"/>
    <w:rsid w:val="00BA0F87"/>
    <w:rsid w:val="00BA1B20"/>
    <w:rsid w:val="00BA6F65"/>
    <w:rsid w:val="00BA7A40"/>
    <w:rsid w:val="00BB256E"/>
    <w:rsid w:val="00BB6D40"/>
    <w:rsid w:val="00BC5DC8"/>
    <w:rsid w:val="00BC6C9B"/>
    <w:rsid w:val="00C04A89"/>
    <w:rsid w:val="00C04CC2"/>
    <w:rsid w:val="00C12B7A"/>
    <w:rsid w:val="00C12CEF"/>
    <w:rsid w:val="00C17E9A"/>
    <w:rsid w:val="00C2555E"/>
    <w:rsid w:val="00C35CB2"/>
    <w:rsid w:val="00C41EA8"/>
    <w:rsid w:val="00C44E34"/>
    <w:rsid w:val="00C47F61"/>
    <w:rsid w:val="00C5417E"/>
    <w:rsid w:val="00C56498"/>
    <w:rsid w:val="00C813E0"/>
    <w:rsid w:val="00C8384A"/>
    <w:rsid w:val="00C971A7"/>
    <w:rsid w:val="00CA4A72"/>
    <w:rsid w:val="00CB68E3"/>
    <w:rsid w:val="00CC0FF5"/>
    <w:rsid w:val="00CC2CB0"/>
    <w:rsid w:val="00CC7555"/>
    <w:rsid w:val="00CD2273"/>
    <w:rsid w:val="00CD5EE8"/>
    <w:rsid w:val="00CE007F"/>
    <w:rsid w:val="00CE62D9"/>
    <w:rsid w:val="00D00993"/>
    <w:rsid w:val="00D0330E"/>
    <w:rsid w:val="00D0744A"/>
    <w:rsid w:val="00D32D5E"/>
    <w:rsid w:val="00D36F2D"/>
    <w:rsid w:val="00D40A4A"/>
    <w:rsid w:val="00D5274A"/>
    <w:rsid w:val="00D572EA"/>
    <w:rsid w:val="00D7062F"/>
    <w:rsid w:val="00D73274"/>
    <w:rsid w:val="00D75B7E"/>
    <w:rsid w:val="00D76DC4"/>
    <w:rsid w:val="00DA077A"/>
    <w:rsid w:val="00DB2925"/>
    <w:rsid w:val="00DB6666"/>
    <w:rsid w:val="00DC1BE7"/>
    <w:rsid w:val="00DC3D6F"/>
    <w:rsid w:val="00DC52E2"/>
    <w:rsid w:val="00DC6807"/>
    <w:rsid w:val="00DD4932"/>
    <w:rsid w:val="00DD5BD5"/>
    <w:rsid w:val="00DE22D6"/>
    <w:rsid w:val="00DF2FE0"/>
    <w:rsid w:val="00DF7393"/>
    <w:rsid w:val="00DF7F11"/>
    <w:rsid w:val="00E12580"/>
    <w:rsid w:val="00E14718"/>
    <w:rsid w:val="00E159B5"/>
    <w:rsid w:val="00E24D79"/>
    <w:rsid w:val="00E2603D"/>
    <w:rsid w:val="00E37BB9"/>
    <w:rsid w:val="00E64C19"/>
    <w:rsid w:val="00E66604"/>
    <w:rsid w:val="00E8380A"/>
    <w:rsid w:val="00E87C73"/>
    <w:rsid w:val="00E926AB"/>
    <w:rsid w:val="00EA000B"/>
    <w:rsid w:val="00EB2DB5"/>
    <w:rsid w:val="00EB4879"/>
    <w:rsid w:val="00EE61BE"/>
    <w:rsid w:val="00EF3BC5"/>
    <w:rsid w:val="00EF6416"/>
    <w:rsid w:val="00F0013A"/>
    <w:rsid w:val="00F10ECB"/>
    <w:rsid w:val="00F11648"/>
    <w:rsid w:val="00F1320F"/>
    <w:rsid w:val="00F25904"/>
    <w:rsid w:val="00F30B1F"/>
    <w:rsid w:val="00F33EDD"/>
    <w:rsid w:val="00F344A6"/>
    <w:rsid w:val="00F36DAF"/>
    <w:rsid w:val="00F43F92"/>
    <w:rsid w:val="00F530AC"/>
    <w:rsid w:val="00F57C4E"/>
    <w:rsid w:val="00F6177F"/>
    <w:rsid w:val="00F71693"/>
    <w:rsid w:val="00F76B4D"/>
    <w:rsid w:val="00F90007"/>
    <w:rsid w:val="00F945F6"/>
    <w:rsid w:val="00F9760E"/>
    <w:rsid w:val="00FA1F0A"/>
    <w:rsid w:val="00FA4B6A"/>
    <w:rsid w:val="00FB3B56"/>
    <w:rsid w:val="00FC2D9F"/>
    <w:rsid w:val="00FC6EB7"/>
    <w:rsid w:val="00FD06C5"/>
    <w:rsid w:val="00FD66DA"/>
    <w:rsid w:val="00FD7165"/>
    <w:rsid w:val="00FE466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47D67-26B4-45B5-930E-27ECEA14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E1E"/>
  </w:style>
  <w:style w:type="paragraph" w:styleId="Footer">
    <w:name w:val="footer"/>
    <w:basedOn w:val="Normal"/>
    <w:link w:val="FooterChar"/>
    <w:uiPriority w:val="99"/>
    <w:unhideWhenUsed/>
    <w:rsid w:val="008A7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E1E"/>
  </w:style>
  <w:style w:type="paragraph" w:styleId="FootnoteText">
    <w:name w:val="footnote text"/>
    <w:basedOn w:val="Normal"/>
    <w:link w:val="FootnoteTextChar"/>
    <w:uiPriority w:val="99"/>
    <w:semiHidden/>
    <w:unhideWhenUsed/>
    <w:rsid w:val="00C17E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E9A"/>
    <w:rPr>
      <w:sz w:val="20"/>
      <w:szCs w:val="20"/>
    </w:rPr>
  </w:style>
  <w:style w:type="character" w:styleId="FootnoteReference">
    <w:name w:val="footnote reference"/>
    <w:basedOn w:val="DefaultParagraphFont"/>
    <w:uiPriority w:val="99"/>
    <w:semiHidden/>
    <w:unhideWhenUsed/>
    <w:rsid w:val="00C17E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72923-453E-4906-A93C-D3EC0DC1E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7</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 Qu</dc:creator>
  <cp:keywords/>
  <dc:description/>
  <cp:lastModifiedBy>Kitty Qu</cp:lastModifiedBy>
  <cp:revision>47</cp:revision>
  <dcterms:created xsi:type="dcterms:W3CDTF">2016-11-10T01:59:00Z</dcterms:created>
  <dcterms:modified xsi:type="dcterms:W3CDTF">2016-11-11T04:30:00Z</dcterms:modified>
</cp:coreProperties>
</file>