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7D53D6" w14:textId="77777777" w:rsidR="00AF2176" w:rsidRPr="00AF2176" w:rsidRDefault="00AF2176" w:rsidP="00AF2176">
      <w:r w:rsidRPr="00AF2176">
        <w:t>Delegation from Afghanistan</w:t>
      </w:r>
      <w:r>
        <w:t xml:space="preserve">                               Represented by Emily-Leslie-Stevenson</w:t>
      </w:r>
    </w:p>
    <w:p w14:paraId="5A0611E8" w14:textId="77777777" w:rsidR="00E61DDD" w:rsidRPr="00AF2176" w:rsidRDefault="00AF2176" w:rsidP="004B6F3D">
      <w:pPr>
        <w:jc w:val="center"/>
        <w:rPr>
          <w:b/>
        </w:rPr>
      </w:pPr>
      <w:r w:rsidRPr="00AF2176">
        <w:rPr>
          <w:b/>
        </w:rPr>
        <w:t xml:space="preserve">Position Paper for the </w:t>
      </w:r>
      <w:r w:rsidR="00E61DDD" w:rsidRPr="00AF2176">
        <w:rPr>
          <w:b/>
        </w:rPr>
        <w:t>Commission on the Status of Women</w:t>
      </w:r>
    </w:p>
    <w:p w14:paraId="35E9D0F7" w14:textId="77777777" w:rsidR="008F0249" w:rsidRPr="00AF2176" w:rsidRDefault="00AF2176" w:rsidP="00540EDF">
      <w:pPr>
        <w:jc w:val="both"/>
        <w:rPr>
          <w:i/>
        </w:rPr>
      </w:pPr>
      <w:r>
        <w:t xml:space="preserve">                                      </w:t>
      </w:r>
      <w:r w:rsidRPr="00AF2176">
        <w:rPr>
          <w:i/>
        </w:rPr>
        <w:t xml:space="preserve">Topic 1: Women and Sustainability </w:t>
      </w:r>
    </w:p>
    <w:p w14:paraId="4C1BDE78" w14:textId="152CB6EE" w:rsidR="00182747" w:rsidRDefault="004B6F3D" w:rsidP="00540EDF">
      <w:pPr>
        <w:jc w:val="both"/>
      </w:pPr>
      <w:r>
        <w:tab/>
      </w:r>
      <w:r w:rsidR="007F5FA8">
        <w:t xml:space="preserve">The government of Afghanistan </w:t>
      </w:r>
      <w:r w:rsidR="00D01DF6">
        <w:t xml:space="preserve">recognizes that gender </w:t>
      </w:r>
      <w:r w:rsidR="007F5FA8">
        <w:t>inequalities lead to environmental d</w:t>
      </w:r>
      <w:r w:rsidR="00C51540">
        <w:t>egradation. Afghanistan signed</w:t>
      </w:r>
      <w:r w:rsidR="007F5FA8">
        <w:t xml:space="preserve"> the Rio Declaration on Environment and Development (1992) and the Beijing Declaration and Platform for Action.</w:t>
      </w:r>
      <w:r w:rsidR="00C51540">
        <w:t xml:space="preserve"> </w:t>
      </w:r>
      <w:r w:rsidR="00CA288B">
        <w:t xml:space="preserve">Our country recognizes that agriculture is important to reducing </w:t>
      </w:r>
      <w:r w:rsidR="00710AF4">
        <w:t xml:space="preserve">our </w:t>
      </w:r>
      <w:r w:rsidR="00CA288B">
        <w:t xml:space="preserve">dependence on foreign aid and creating a more sustainable future. </w:t>
      </w:r>
      <w:r w:rsidR="00C51540">
        <w:t xml:space="preserve">Men </w:t>
      </w:r>
      <w:r w:rsidR="000D326F">
        <w:t>dominate agriculture</w:t>
      </w:r>
      <w:r w:rsidR="00C51540">
        <w:t xml:space="preserve"> in Afghanistan</w:t>
      </w:r>
      <w:r w:rsidR="000D326F">
        <w:t xml:space="preserve">. </w:t>
      </w:r>
      <w:r w:rsidR="008F0249">
        <w:t>They are more likely to work harvesting lucrative cash crops</w:t>
      </w:r>
      <w:r w:rsidR="00C51540">
        <w:t>, while w</w:t>
      </w:r>
      <w:r w:rsidR="000D326F">
        <w:t xml:space="preserve">omen </w:t>
      </w:r>
      <w:r w:rsidR="004E27D2">
        <w:t>work in</w:t>
      </w:r>
      <w:r w:rsidR="00D01DF6">
        <w:t xml:space="preserve"> fields or tend </w:t>
      </w:r>
      <w:r w:rsidR="000D326F">
        <w:t>livestock</w:t>
      </w:r>
      <w:r w:rsidR="008F0249">
        <w:t>,</w:t>
      </w:r>
      <w:r w:rsidR="000D326F">
        <w:t xml:space="preserve"> </w:t>
      </w:r>
      <w:r w:rsidR="008F0249">
        <w:t>especially on family plots</w:t>
      </w:r>
      <w:r w:rsidR="00C51540">
        <w:t xml:space="preserve">. Women </w:t>
      </w:r>
      <w:r w:rsidR="000D326F">
        <w:t xml:space="preserve">have </w:t>
      </w:r>
      <w:r w:rsidR="008F0249">
        <w:t xml:space="preserve">limited </w:t>
      </w:r>
      <w:r w:rsidR="00C51540">
        <w:t>access to resources or profits</w:t>
      </w:r>
      <w:r w:rsidR="004E27D2">
        <w:t xml:space="preserve">, and thus, </w:t>
      </w:r>
      <w:r w:rsidR="00422406">
        <w:t>have higher levels of poverty</w:t>
      </w:r>
      <w:r w:rsidR="00C51540">
        <w:t xml:space="preserve">. </w:t>
      </w:r>
      <w:r w:rsidR="008F0249">
        <w:t xml:space="preserve">Empowering women will help reduce hunger and </w:t>
      </w:r>
      <w:r w:rsidR="00710AF4">
        <w:t>malnutrition</w:t>
      </w:r>
      <w:r w:rsidR="00D01DF6">
        <w:t>,</w:t>
      </w:r>
      <w:r w:rsidR="004E27D2">
        <w:t xml:space="preserve"> improving</w:t>
      </w:r>
      <w:r w:rsidR="008F0249">
        <w:t xml:space="preserve"> </w:t>
      </w:r>
      <w:r w:rsidR="00A85387">
        <w:t xml:space="preserve">food security. </w:t>
      </w:r>
      <w:r w:rsidR="004E27D2">
        <w:t xml:space="preserve">Women are </w:t>
      </w:r>
      <w:r w:rsidR="008F0249">
        <w:t>central to any plan t</w:t>
      </w:r>
      <w:r w:rsidR="00710AF4">
        <w:t>o create a sustainable agricultural policy</w:t>
      </w:r>
      <w:r w:rsidR="008F0249">
        <w:t xml:space="preserve">. </w:t>
      </w:r>
    </w:p>
    <w:p w14:paraId="66026BD8" w14:textId="56C5A203" w:rsidR="00E61DDD" w:rsidRDefault="00182747" w:rsidP="00540EDF">
      <w:pPr>
        <w:jc w:val="both"/>
      </w:pPr>
      <w:r>
        <w:t xml:space="preserve">     </w:t>
      </w:r>
      <w:r w:rsidR="008F0249">
        <w:t>Our country has developed a number of initiativ</w:t>
      </w:r>
      <w:r w:rsidR="00E0102E">
        <w:t>es to help improve sustainability</w:t>
      </w:r>
      <w:r w:rsidR="008F0249">
        <w:t xml:space="preserve">. </w:t>
      </w:r>
      <w:r w:rsidR="00AE48F6">
        <w:t>T</w:t>
      </w:r>
      <w:r w:rsidR="00E0102E">
        <w:t xml:space="preserve">he National Environmental Protection Agency has arranged a number of workshops for female teachers on </w:t>
      </w:r>
      <w:r w:rsidR="00422406">
        <w:t xml:space="preserve">the role women can play in addressing </w:t>
      </w:r>
      <w:r w:rsidR="00E0102E">
        <w:t>climate change</w:t>
      </w:r>
      <w:r w:rsidR="008734AA">
        <w:t xml:space="preserve"> (Islamic Republic of Afghanistan, 2014)</w:t>
      </w:r>
      <w:r w:rsidR="00E0102E">
        <w:t xml:space="preserve">. </w:t>
      </w:r>
      <w:r w:rsidR="00847E6F">
        <w:t xml:space="preserve">Another initiative includes </w:t>
      </w:r>
      <w:r w:rsidR="00E0102E">
        <w:t xml:space="preserve">the creation of </w:t>
      </w:r>
      <w:r w:rsidR="00847E6F">
        <w:t>farming unions, which receive support from the Ministry of Agriculture</w:t>
      </w:r>
      <w:r w:rsidR="00D050C2">
        <w:t xml:space="preserve"> (</w:t>
      </w:r>
      <w:proofErr w:type="spellStart"/>
      <w:r w:rsidR="00D050C2">
        <w:t>Mashal</w:t>
      </w:r>
      <w:proofErr w:type="spellEnd"/>
      <w:r w:rsidR="00D050C2">
        <w:t>, 2016)</w:t>
      </w:r>
      <w:r w:rsidR="00847E6F">
        <w:t xml:space="preserve">. </w:t>
      </w:r>
      <w:r w:rsidR="00AE48F6">
        <w:t xml:space="preserve">These unions are headed by women, and are </w:t>
      </w:r>
      <w:r w:rsidR="00847E6F">
        <w:t xml:space="preserve">spearheading a </w:t>
      </w:r>
      <w:r w:rsidR="00E0102E">
        <w:t xml:space="preserve">new </w:t>
      </w:r>
      <w:r w:rsidR="00847E6F">
        <w:t>movement to diversify agriculture</w:t>
      </w:r>
      <w:r w:rsidR="00AE48F6">
        <w:t xml:space="preserve"> beyond the current focus on wheat and potatoes. Unions grow</w:t>
      </w:r>
      <w:r w:rsidR="00847E6F">
        <w:t xml:space="preserve"> a wide variety of vegetables, such as cabbage, cauliflower, tomatoes, and beans. </w:t>
      </w:r>
      <w:r w:rsidR="00710AF4">
        <w:t xml:space="preserve">Women </w:t>
      </w:r>
      <w:r w:rsidR="00E0102E">
        <w:t xml:space="preserve">involved in these unions gain additional </w:t>
      </w:r>
      <w:r w:rsidR="00710AF4">
        <w:t>status in their communities</w:t>
      </w:r>
      <w:r w:rsidR="00E0102E">
        <w:t>,</w:t>
      </w:r>
      <w:r w:rsidR="00710AF4">
        <w:t xml:space="preserve"> helping </w:t>
      </w:r>
      <w:r w:rsidR="00E0102E">
        <w:t xml:space="preserve">to address food security, but also gender inequalities. The government of Afghanistan welcomes these programs and is committed to </w:t>
      </w:r>
      <w:r w:rsidR="00710AF4">
        <w:t xml:space="preserve">the development of </w:t>
      </w:r>
      <w:r w:rsidR="00E0102E">
        <w:t xml:space="preserve">further </w:t>
      </w:r>
      <w:r w:rsidR="00710AF4">
        <w:t>local agricultural projects headed by women.</w:t>
      </w:r>
      <w:r w:rsidR="00E0102E">
        <w:t xml:space="preserve"> </w:t>
      </w:r>
      <w:r w:rsidR="00422406">
        <w:t>Following the example of the Green Belt Movement in Kenya, we would like to encourage the product</w:t>
      </w:r>
      <w:r w:rsidR="00AE48F6">
        <w:t>ion of more native foods in place</w:t>
      </w:r>
      <w:r w:rsidR="00422406">
        <w:t xml:space="preserve"> of more ecologically demanding export crops. </w:t>
      </w:r>
      <w:r>
        <w:t xml:space="preserve">Afghanistan </w:t>
      </w:r>
      <w:r w:rsidR="00E0102E">
        <w:t xml:space="preserve">is also committed to </w:t>
      </w:r>
      <w:r w:rsidR="00422406">
        <w:t>improving wom</w:t>
      </w:r>
      <w:r w:rsidR="00D76C3A">
        <w:t xml:space="preserve">en’s access to microfinance </w:t>
      </w:r>
      <w:r w:rsidR="00422406">
        <w:t xml:space="preserve">loans to help get </w:t>
      </w:r>
      <w:r w:rsidR="00AE48F6">
        <w:t xml:space="preserve">these </w:t>
      </w:r>
      <w:r w:rsidR="00422406">
        <w:t xml:space="preserve">projects off the ground. </w:t>
      </w:r>
    </w:p>
    <w:p w14:paraId="05F02EB0" w14:textId="77777777" w:rsidR="00506B6F" w:rsidRPr="00AF2176" w:rsidRDefault="00133EB5" w:rsidP="00024413">
      <w:pPr>
        <w:rPr>
          <w:i/>
          <w:sz w:val="20"/>
          <w:szCs w:val="20"/>
          <w:lang w:val="en-US"/>
        </w:rPr>
      </w:pPr>
      <w:r>
        <w:tab/>
      </w:r>
      <w:r w:rsidR="00AF2176">
        <w:t xml:space="preserve">                </w:t>
      </w:r>
      <w:r w:rsidR="00AF2176" w:rsidRPr="00AF2176">
        <w:rPr>
          <w:i/>
        </w:rPr>
        <w:t>Topic 2: Elimination of Gender-Based Violence</w:t>
      </w:r>
    </w:p>
    <w:p w14:paraId="5C65C808" w14:textId="7A1226FC" w:rsidR="00182747" w:rsidRDefault="008F0249" w:rsidP="00024413">
      <w:pPr>
        <w:rPr>
          <w:szCs w:val="20"/>
          <w:lang w:val="en-US"/>
        </w:rPr>
      </w:pPr>
      <w:r>
        <w:rPr>
          <w:szCs w:val="20"/>
          <w:lang w:val="en-US"/>
        </w:rPr>
        <w:t xml:space="preserve">     </w:t>
      </w:r>
      <w:r w:rsidR="00CF3709">
        <w:rPr>
          <w:szCs w:val="20"/>
          <w:lang w:val="en-US"/>
        </w:rPr>
        <w:t xml:space="preserve">Afghanistan </w:t>
      </w:r>
      <w:r w:rsidR="00AE48F6">
        <w:rPr>
          <w:szCs w:val="20"/>
          <w:lang w:val="en-US"/>
        </w:rPr>
        <w:t>recognizes the</w:t>
      </w:r>
      <w:r w:rsidR="00CF3709">
        <w:rPr>
          <w:szCs w:val="20"/>
          <w:lang w:val="en-US"/>
        </w:rPr>
        <w:t xml:space="preserve"> </w:t>
      </w:r>
      <w:r w:rsidR="00AE48F6">
        <w:rPr>
          <w:szCs w:val="20"/>
          <w:lang w:val="en-US"/>
        </w:rPr>
        <w:t>problem of</w:t>
      </w:r>
      <w:r w:rsidR="00CF3709">
        <w:rPr>
          <w:szCs w:val="20"/>
          <w:lang w:val="en-US"/>
        </w:rPr>
        <w:t xml:space="preserve"> violence against women</w:t>
      </w:r>
      <w:r w:rsidR="00286E03">
        <w:rPr>
          <w:szCs w:val="20"/>
          <w:lang w:val="en-US"/>
        </w:rPr>
        <w:t xml:space="preserve">. </w:t>
      </w:r>
      <w:r w:rsidR="00CF3709">
        <w:rPr>
          <w:szCs w:val="20"/>
          <w:lang w:val="en-US"/>
        </w:rPr>
        <w:t xml:space="preserve">A Global Rights report estimates that </w:t>
      </w:r>
      <w:r w:rsidR="00710AF4">
        <w:rPr>
          <w:szCs w:val="20"/>
          <w:lang w:val="en-US"/>
        </w:rPr>
        <w:t xml:space="preserve">almost 90% of women </w:t>
      </w:r>
      <w:r w:rsidR="00422406">
        <w:rPr>
          <w:szCs w:val="20"/>
          <w:lang w:val="en-US"/>
        </w:rPr>
        <w:t xml:space="preserve">in Afghanistan </w:t>
      </w:r>
      <w:r w:rsidR="00710AF4">
        <w:rPr>
          <w:szCs w:val="20"/>
          <w:lang w:val="en-US"/>
        </w:rPr>
        <w:t>experience some</w:t>
      </w:r>
      <w:r w:rsidR="00CF3709">
        <w:rPr>
          <w:szCs w:val="20"/>
          <w:lang w:val="en-US"/>
        </w:rPr>
        <w:t xml:space="preserve"> form of abuse</w:t>
      </w:r>
      <w:r w:rsidR="00286E03">
        <w:rPr>
          <w:szCs w:val="20"/>
          <w:lang w:val="en-US"/>
        </w:rPr>
        <w:t xml:space="preserve"> in their lives</w:t>
      </w:r>
      <w:r w:rsidR="006E264C">
        <w:rPr>
          <w:szCs w:val="20"/>
          <w:lang w:val="en-US"/>
        </w:rPr>
        <w:t xml:space="preserve"> (</w:t>
      </w:r>
      <w:proofErr w:type="spellStart"/>
      <w:r w:rsidR="006E264C">
        <w:rPr>
          <w:szCs w:val="20"/>
          <w:lang w:val="en-US"/>
        </w:rPr>
        <w:t>Vyas</w:t>
      </w:r>
      <w:proofErr w:type="spellEnd"/>
      <w:r w:rsidR="006E264C">
        <w:rPr>
          <w:szCs w:val="20"/>
          <w:lang w:val="en-US"/>
        </w:rPr>
        <w:t>, 2015)</w:t>
      </w:r>
      <w:r w:rsidR="00CF3709">
        <w:rPr>
          <w:szCs w:val="20"/>
          <w:lang w:val="en-US"/>
        </w:rPr>
        <w:t xml:space="preserve">. It is mainly families committing these crimes. </w:t>
      </w:r>
      <w:proofErr w:type="spellStart"/>
      <w:r w:rsidR="005B5255">
        <w:rPr>
          <w:szCs w:val="20"/>
          <w:lang w:val="en-US"/>
        </w:rPr>
        <w:t>Sima</w:t>
      </w:r>
      <w:proofErr w:type="spellEnd"/>
      <w:r w:rsidR="005B5255">
        <w:rPr>
          <w:szCs w:val="20"/>
          <w:lang w:val="en-US"/>
        </w:rPr>
        <w:t xml:space="preserve"> Samar, the Chairperson for the Afghanistan Independe</w:t>
      </w:r>
      <w:r w:rsidR="00286E03">
        <w:rPr>
          <w:szCs w:val="20"/>
          <w:lang w:val="en-US"/>
        </w:rPr>
        <w:t>nt Human Rights Commission, notes</w:t>
      </w:r>
      <w:r w:rsidR="005B5255">
        <w:rPr>
          <w:szCs w:val="20"/>
          <w:lang w:val="en-US"/>
        </w:rPr>
        <w:t xml:space="preserve">: </w:t>
      </w:r>
      <w:r w:rsidR="00F05BBD">
        <w:rPr>
          <w:szCs w:val="20"/>
          <w:lang w:val="en-US"/>
        </w:rPr>
        <w:t xml:space="preserve">“It’s a male conservative, selfish mentality. They believe that they have the superiority of being men and having a long beard. They are not there to think </w:t>
      </w:r>
      <w:r w:rsidR="001F25C9">
        <w:rPr>
          <w:szCs w:val="20"/>
          <w:lang w:val="en-US"/>
        </w:rPr>
        <w:t>that every human being is equal</w:t>
      </w:r>
      <w:r w:rsidR="00F05BBD">
        <w:rPr>
          <w:szCs w:val="20"/>
          <w:lang w:val="en-US"/>
        </w:rPr>
        <w:t xml:space="preserve">” </w:t>
      </w:r>
      <w:r w:rsidR="001F25C9">
        <w:rPr>
          <w:szCs w:val="20"/>
          <w:lang w:val="en-US"/>
        </w:rPr>
        <w:t>(</w:t>
      </w:r>
      <w:proofErr w:type="spellStart"/>
      <w:r w:rsidR="001F25C9">
        <w:rPr>
          <w:szCs w:val="20"/>
          <w:lang w:val="en-US"/>
        </w:rPr>
        <w:t>Vyas</w:t>
      </w:r>
      <w:proofErr w:type="spellEnd"/>
      <w:r w:rsidR="001F25C9">
        <w:rPr>
          <w:szCs w:val="20"/>
          <w:lang w:val="en-US"/>
        </w:rPr>
        <w:t xml:space="preserve">, 2015). </w:t>
      </w:r>
      <w:proofErr w:type="spellStart"/>
      <w:r w:rsidR="00F05BBD">
        <w:rPr>
          <w:szCs w:val="20"/>
          <w:lang w:val="en-US"/>
        </w:rPr>
        <w:t>Honour</w:t>
      </w:r>
      <w:proofErr w:type="spellEnd"/>
      <w:r w:rsidR="00F05BBD">
        <w:rPr>
          <w:szCs w:val="20"/>
          <w:lang w:val="en-US"/>
        </w:rPr>
        <w:t xml:space="preserve"> killings are </w:t>
      </w:r>
      <w:r w:rsidR="00286E03">
        <w:rPr>
          <w:szCs w:val="20"/>
          <w:lang w:val="en-US"/>
        </w:rPr>
        <w:t>a particular problem</w:t>
      </w:r>
      <w:r w:rsidR="001F25C9">
        <w:rPr>
          <w:szCs w:val="20"/>
          <w:lang w:val="en-US"/>
        </w:rPr>
        <w:t xml:space="preserve"> (Banerjee, 2016)</w:t>
      </w:r>
      <w:r w:rsidR="00286E03">
        <w:rPr>
          <w:szCs w:val="20"/>
          <w:lang w:val="en-US"/>
        </w:rPr>
        <w:t xml:space="preserve">. This is </w:t>
      </w:r>
      <w:r w:rsidR="000D326F">
        <w:rPr>
          <w:szCs w:val="20"/>
          <w:lang w:val="en-US"/>
        </w:rPr>
        <w:t>when</w:t>
      </w:r>
      <w:r w:rsidR="00286E03">
        <w:rPr>
          <w:szCs w:val="20"/>
          <w:lang w:val="en-US"/>
        </w:rPr>
        <w:t xml:space="preserve"> a</w:t>
      </w:r>
      <w:r w:rsidR="00F05BBD">
        <w:rPr>
          <w:szCs w:val="20"/>
          <w:lang w:val="en-US"/>
        </w:rPr>
        <w:t xml:space="preserve"> daughter </w:t>
      </w:r>
      <w:r w:rsidR="00AE48F6">
        <w:rPr>
          <w:szCs w:val="20"/>
          <w:lang w:val="en-US"/>
        </w:rPr>
        <w:t xml:space="preserve">is killed </w:t>
      </w:r>
      <w:r w:rsidR="00D76C3A">
        <w:rPr>
          <w:szCs w:val="20"/>
          <w:lang w:val="en-US"/>
        </w:rPr>
        <w:t>if she brings shame to her</w:t>
      </w:r>
      <w:r w:rsidR="00F05BBD">
        <w:rPr>
          <w:szCs w:val="20"/>
          <w:lang w:val="en-US"/>
        </w:rPr>
        <w:t xml:space="preserve"> family</w:t>
      </w:r>
      <w:r w:rsidR="00286E03">
        <w:rPr>
          <w:szCs w:val="20"/>
          <w:lang w:val="en-US"/>
        </w:rPr>
        <w:t>, by refusing an arranged marriage or marrying</w:t>
      </w:r>
      <w:r w:rsidR="00D76C3A">
        <w:rPr>
          <w:szCs w:val="20"/>
          <w:lang w:val="en-US"/>
        </w:rPr>
        <w:t xml:space="preserve"> someone of her choice</w:t>
      </w:r>
      <w:r w:rsidR="00F05BBD">
        <w:rPr>
          <w:szCs w:val="20"/>
          <w:lang w:val="en-US"/>
        </w:rPr>
        <w:t xml:space="preserve">. </w:t>
      </w:r>
      <w:r w:rsidR="00AF2176">
        <w:rPr>
          <w:szCs w:val="20"/>
          <w:lang w:val="en-US"/>
        </w:rPr>
        <w:t xml:space="preserve">Another </w:t>
      </w:r>
      <w:r w:rsidR="00182747">
        <w:rPr>
          <w:szCs w:val="20"/>
          <w:lang w:val="en-US"/>
        </w:rPr>
        <w:t xml:space="preserve">problem </w:t>
      </w:r>
      <w:r w:rsidR="00286E03">
        <w:rPr>
          <w:szCs w:val="20"/>
          <w:lang w:val="en-US"/>
        </w:rPr>
        <w:t xml:space="preserve">is </w:t>
      </w:r>
      <w:r w:rsidR="004B6F3D">
        <w:rPr>
          <w:szCs w:val="20"/>
          <w:lang w:val="en-US"/>
        </w:rPr>
        <w:t>self-imm</w:t>
      </w:r>
      <w:r w:rsidR="00182747">
        <w:rPr>
          <w:szCs w:val="20"/>
          <w:lang w:val="en-US"/>
        </w:rPr>
        <w:t>olation</w:t>
      </w:r>
      <w:r w:rsidR="007116E3">
        <w:rPr>
          <w:szCs w:val="20"/>
          <w:lang w:val="en-US"/>
        </w:rPr>
        <w:t xml:space="preserve">, which is </w:t>
      </w:r>
      <w:r w:rsidR="00182747">
        <w:rPr>
          <w:szCs w:val="20"/>
          <w:lang w:val="en-US"/>
        </w:rPr>
        <w:t>where</w:t>
      </w:r>
      <w:r w:rsidR="004B6F3D">
        <w:rPr>
          <w:szCs w:val="20"/>
          <w:lang w:val="en-US"/>
        </w:rPr>
        <w:t xml:space="preserve"> a young girl sets herself on fire to escape a</w:t>
      </w:r>
      <w:r w:rsidR="007116E3">
        <w:rPr>
          <w:szCs w:val="20"/>
          <w:lang w:val="en-US"/>
        </w:rPr>
        <w:t>n abusive</w:t>
      </w:r>
      <w:r w:rsidR="00D76C3A">
        <w:rPr>
          <w:szCs w:val="20"/>
          <w:lang w:val="en-US"/>
        </w:rPr>
        <w:t xml:space="preserve"> marriage</w:t>
      </w:r>
      <w:r w:rsidR="00286E03">
        <w:rPr>
          <w:szCs w:val="20"/>
          <w:lang w:val="en-US"/>
        </w:rPr>
        <w:t>. Our government launched a campaign to raise awareness about this problem</w:t>
      </w:r>
      <w:r w:rsidR="00D76C3A">
        <w:rPr>
          <w:szCs w:val="20"/>
          <w:lang w:val="en-US"/>
        </w:rPr>
        <w:t xml:space="preserve"> and s</w:t>
      </w:r>
      <w:r w:rsidR="004B6F3D">
        <w:rPr>
          <w:szCs w:val="20"/>
          <w:lang w:val="en-US"/>
        </w:rPr>
        <w:t>elf-immolation has decreased from 350 cases a year to 70 cases per year</w:t>
      </w:r>
      <w:r w:rsidR="00D76C3A">
        <w:rPr>
          <w:szCs w:val="20"/>
          <w:lang w:val="en-US"/>
        </w:rPr>
        <w:t xml:space="preserve"> in Herat province</w:t>
      </w:r>
      <w:r w:rsidR="00E852FA">
        <w:rPr>
          <w:szCs w:val="20"/>
          <w:lang w:val="en-US"/>
        </w:rPr>
        <w:t xml:space="preserve"> (</w:t>
      </w:r>
      <w:r w:rsidR="00E852FA" w:rsidRPr="00E852FA">
        <w:rPr>
          <w:szCs w:val="20"/>
          <w:lang w:val="en-US"/>
        </w:rPr>
        <w:t>http://www.trustineducation.org/resources/life-as-an-afghan-woman/</w:t>
      </w:r>
      <w:r w:rsidR="00E852FA">
        <w:rPr>
          <w:szCs w:val="20"/>
          <w:lang w:val="en-US"/>
        </w:rPr>
        <w:t>)</w:t>
      </w:r>
      <w:r w:rsidR="004B6F3D">
        <w:rPr>
          <w:szCs w:val="20"/>
          <w:lang w:val="en-US"/>
        </w:rPr>
        <w:t xml:space="preserve">. </w:t>
      </w:r>
    </w:p>
    <w:p w14:paraId="6A3BDB05" w14:textId="3F1DF837" w:rsidR="00AF2176" w:rsidRDefault="00AF2176" w:rsidP="00024413">
      <w:pPr>
        <w:rPr>
          <w:i/>
        </w:rPr>
      </w:pPr>
      <w:r>
        <w:rPr>
          <w:i/>
        </w:rPr>
        <w:t xml:space="preserve">   </w:t>
      </w:r>
      <w:r w:rsidR="0035583A">
        <w:rPr>
          <w:i/>
        </w:rPr>
        <w:t xml:space="preserve">     </w:t>
      </w:r>
      <w:r w:rsidR="00AE48F6">
        <w:rPr>
          <w:szCs w:val="20"/>
          <w:lang w:val="en-US"/>
        </w:rPr>
        <w:t xml:space="preserve">Many improvements have been made since the fall of the Taliban. </w:t>
      </w:r>
      <w:r w:rsidR="00182747">
        <w:rPr>
          <w:szCs w:val="20"/>
          <w:lang w:val="en-US"/>
        </w:rPr>
        <w:t xml:space="preserve">In 2009, our government introduced a law on the Elimination of Violence Against Women. </w:t>
      </w:r>
      <w:r w:rsidR="00321812">
        <w:rPr>
          <w:szCs w:val="20"/>
          <w:lang w:val="en-US"/>
        </w:rPr>
        <w:t>T</w:t>
      </w:r>
      <w:r w:rsidR="00182747">
        <w:rPr>
          <w:szCs w:val="20"/>
          <w:lang w:val="en-US"/>
        </w:rPr>
        <w:t xml:space="preserve">his </w:t>
      </w:r>
      <w:r w:rsidR="00182747">
        <w:rPr>
          <w:szCs w:val="20"/>
          <w:lang w:val="en-US"/>
        </w:rPr>
        <w:lastRenderedPageBreak/>
        <w:t>law set new penalties fo</w:t>
      </w:r>
      <w:r w:rsidR="00D76C3A">
        <w:rPr>
          <w:szCs w:val="20"/>
          <w:lang w:val="en-US"/>
        </w:rPr>
        <w:t xml:space="preserve">r underage and forced marriage and </w:t>
      </w:r>
      <w:r w:rsidR="00182747">
        <w:rPr>
          <w:szCs w:val="20"/>
          <w:lang w:val="en-US"/>
        </w:rPr>
        <w:t>rape. We need to protect this law and to ensure its enforcement. A new Ministry of Women’s Affairs was also set up to defend women’s rights, as well as a High Commission for the</w:t>
      </w:r>
      <w:r w:rsidR="00C573EB">
        <w:rPr>
          <w:szCs w:val="20"/>
          <w:lang w:val="en-US"/>
        </w:rPr>
        <w:t xml:space="preserve"> Elimination of Violence Against</w:t>
      </w:r>
      <w:r w:rsidR="00182747">
        <w:rPr>
          <w:szCs w:val="20"/>
          <w:lang w:val="en-US"/>
        </w:rPr>
        <w:t xml:space="preserve"> Women</w:t>
      </w:r>
      <w:r w:rsidR="006E264C">
        <w:rPr>
          <w:szCs w:val="20"/>
          <w:lang w:val="en-US"/>
        </w:rPr>
        <w:t xml:space="preserve"> (</w:t>
      </w:r>
      <w:proofErr w:type="spellStart"/>
      <w:r w:rsidR="006E264C">
        <w:rPr>
          <w:szCs w:val="20"/>
          <w:lang w:val="en-US"/>
        </w:rPr>
        <w:t>Vyas</w:t>
      </w:r>
      <w:proofErr w:type="spellEnd"/>
      <w:r w:rsidR="006E264C">
        <w:rPr>
          <w:szCs w:val="20"/>
          <w:lang w:val="en-US"/>
        </w:rPr>
        <w:t>, 2015)</w:t>
      </w:r>
      <w:r w:rsidR="00182747">
        <w:rPr>
          <w:szCs w:val="20"/>
          <w:lang w:val="en-US"/>
        </w:rPr>
        <w:t xml:space="preserve">. A Prosecution Office </w:t>
      </w:r>
      <w:r w:rsidR="00C573EB">
        <w:rPr>
          <w:szCs w:val="20"/>
          <w:lang w:val="en-US"/>
        </w:rPr>
        <w:t>for the Elimination of Violence</w:t>
      </w:r>
      <w:r w:rsidR="00A76995">
        <w:rPr>
          <w:szCs w:val="20"/>
          <w:lang w:val="en-US"/>
        </w:rPr>
        <w:t xml:space="preserve"> was </w:t>
      </w:r>
      <w:r w:rsidR="00AE48F6">
        <w:rPr>
          <w:szCs w:val="20"/>
          <w:lang w:val="en-US"/>
        </w:rPr>
        <w:t>create</w:t>
      </w:r>
      <w:r w:rsidR="00321812">
        <w:rPr>
          <w:szCs w:val="20"/>
          <w:lang w:val="en-US"/>
        </w:rPr>
        <w:t>d</w:t>
      </w:r>
      <w:r w:rsidR="00182747">
        <w:rPr>
          <w:szCs w:val="20"/>
          <w:lang w:val="en-US"/>
        </w:rPr>
        <w:t xml:space="preserve">. </w:t>
      </w:r>
      <w:r w:rsidR="00C573EB">
        <w:t>A key problem is that culture and belief</w:t>
      </w:r>
      <w:r w:rsidR="00AE48F6">
        <w:t xml:space="preserve">s </w:t>
      </w:r>
      <w:r w:rsidR="00C573EB">
        <w:t xml:space="preserve">are slow to change. The government has begun </w:t>
      </w:r>
      <w:r w:rsidR="00A76995">
        <w:t xml:space="preserve">a number of </w:t>
      </w:r>
      <w:r w:rsidR="00C573EB">
        <w:t>campaigns to help change attitudes</w:t>
      </w:r>
      <w:r w:rsidR="00AE48F6">
        <w:t>,</w:t>
      </w:r>
      <w:r w:rsidR="00C573EB">
        <w:t xml:space="preserve"> but more work is needed. We also need to ensure an adequate network </w:t>
      </w:r>
      <w:r w:rsidR="00AE48F6">
        <w:t xml:space="preserve">of </w:t>
      </w:r>
      <w:r w:rsidR="00C573EB">
        <w:t>shelters for women who are victims of v</w:t>
      </w:r>
      <w:r w:rsidR="00A76995">
        <w:t>iolence</w:t>
      </w:r>
      <w:r w:rsidR="008734AA">
        <w:t xml:space="preserve"> (Rubin, 2015)</w:t>
      </w:r>
      <w:proofErr w:type="gramStart"/>
      <w:r w:rsidR="008734AA">
        <w:t>.</w:t>
      </w:r>
      <w:r w:rsidR="00A76995">
        <w:t>.</w:t>
      </w:r>
      <w:proofErr w:type="gramEnd"/>
      <w:r w:rsidR="00A76995">
        <w:t xml:space="preserve"> It is important to stop</w:t>
      </w:r>
      <w:r w:rsidR="00C573EB">
        <w:t xml:space="preserve"> corruption in the government</w:t>
      </w:r>
      <w:r w:rsidR="008734AA">
        <w:t xml:space="preserve"> (Islamic Republic of Afghanistan, 2014)</w:t>
      </w:r>
      <w:r w:rsidR="00C573EB">
        <w:t xml:space="preserve">. </w:t>
      </w:r>
      <w:r w:rsidR="00AE48F6">
        <w:t>The best solution to violence</w:t>
      </w:r>
      <w:r w:rsidR="007116E3">
        <w:t>, however,</w:t>
      </w:r>
      <w:r w:rsidR="00AE48F6">
        <w:t xml:space="preserve"> is to fight poverty. This can be achieved by making sure w</w:t>
      </w:r>
      <w:r w:rsidR="00C573EB">
        <w:t>omen get an education</w:t>
      </w:r>
      <w:r w:rsidR="00AE48F6">
        <w:t>, and are empowered at home and at work.</w:t>
      </w:r>
      <w:r w:rsidR="001D427D">
        <w:t xml:space="preserve"> </w:t>
      </w:r>
      <w:r>
        <w:rPr>
          <w:i/>
        </w:rPr>
        <w:t xml:space="preserve">                    </w:t>
      </w:r>
    </w:p>
    <w:p w14:paraId="154E3ACA" w14:textId="77777777" w:rsidR="00621165" w:rsidRPr="00AF2176" w:rsidRDefault="00AF2176" w:rsidP="00024413">
      <w:pPr>
        <w:rPr>
          <w:i/>
        </w:rPr>
      </w:pPr>
      <w:r>
        <w:rPr>
          <w:i/>
        </w:rPr>
        <w:t xml:space="preserve">                          </w:t>
      </w:r>
      <w:r w:rsidRPr="00AF2176">
        <w:rPr>
          <w:i/>
        </w:rPr>
        <w:t>Topic 3: Women in Education and Employment</w:t>
      </w:r>
    </w:p>
    <w:p w14:paraId="6FAFB768" w14:textId="50A1934A" w:rsidR="00C573EB" w:rsidRDefault="00621165" w:rsidP="00C06723">
      <w:r>
        <w:tab/>
      </w:r>
      <w:r w:rsidR="00C573EB">
        <w:t>B</w:t>
      </w:r>
      <w:r w:rsidR="00024413">
        <w:t xml:space="preserve">oys </w:t>
      </w:r>
      <w:r w:rsidR="00C573EB">
        <w:t xml:space="preserve">in Afghanistan </w:t>
      </w:r>
      <w:r w:rsidR="00024413">
        <w:t>are three times more likely to go to school than girls. Eighty five percent of women have no formal education and are illiterate</w:t>
      </w:r>
      <w:r w:rsidR="00E852FA">
        <w:t xml:space="preserve"> (</w:t>
      </w:r>
      <w:r w:rsidR="00E852FA" w:rsidRPr="00E852FA">
        <w:t>http://www.trustineducation.org/resources/life-as-an-afghan-woman/</w:t>
      </w:r>
      <w:r w:rsidR="00E852FA">
        <w:t>)</w:t>
      </w:r>
      <w:r w:rsidR="00024413">
        <w:t xml:space="preserve">. </w:t>
      </w:r>
      <w:r w:rsidR="00A76995">
        <w:t xml:space="preserve">A key problem is that </w:t>
      </w:r>
      <w:r w:rsidR="00694B9A">
        <w:t xml:space="preserve">60 percent </w:t>
      </w:r>
      <w:r w:rsidR="00C573EB">
        <w:t xml:space="preserve">of girls are married </w:t>
      </w:r>
      <w:r w:rsidR="00694B9A">
        <w:t xml:space="preserve">by </w:t>
      </w:r>
      <w:r w:rsidR="00AE48F6">
        <w:t xml:space="preserve">age </w:t>
      </w:r>
      <w:r w:rsidR="00694B9A">
        <w:t>16</w:t>
      </w:r>
      <w:r w:rsidR="00E852FA">
        <w:t xml:space="preserve"> (</w:t>
      </w:r>
      <w:r w:rsidR="00E852FA" w:rsidRPr="00E852FA">
        <w:t>http://www.trustineducation.org/resources/life-as-an-afghan-woman/</w:t>
      </w:r>
      <w:r w:rsidR="00E852FA">
        <w:t>)</w:t>
      </w:r>
      <w:r w:rsidR="00694B9A">
        <w:t>. Marriages in rural areas are mostly arranged or forced</w:t>
      </w:r>
      <w:r w:rsidR="00E852FA">
        <w:t xml:space="preserve"> (</w:t>
      </w:r>
      <w:r w:rsidR="00E852FA" w:rsidRPr="00E852FA">
        <w:t>http://www.trustineducation.org/resources/life-as-an-afghan-woman/</w:t>
      </w:r>
      <w:r w:rsidR="00E852FA">
        <w:t>)</w:t>
      </w:r>
      <w:r w:rsidR="00694B9A">
        <w:t>.</w:t>
      </w:r>
      <w:r w:rsidR="00951381">
        <w:t xml:space="preserve"> </w:t>
      </w:r>
      <w:r w:rsidR="00AF2176">
        <w:t>G</w:t>
      </w:r>
      <w:r w:rsidR="00951381">
        <w:t>irls who marry young do not</w:t>
      </w:r>
      <w:r w:rsidR="00C06723">
        <w:t xml:space="preserve"> continue their education. T</w:t>
      </w:r>
      <w:r w:rsidR="00951381">
        <w:t xml:space="preserve">here </w:t>
      </w:r>
      <w:r w:rsidR="00C06723">
        <w:t xml:space="preserve">are </w:t>
      </w:r>
      <w:r w:rsidR="00951381">
        <w:t xml:space="preserve">also severe </w:t>
      </w:r>
      <w:r w:rsidR="00C06723">
        <w:t xml:space="preserve">health </w:t>
      </w:r>
      <w:r w:rsidR="00951381">
        <w:t>implications</w:t>
      </w:r>
      <w:r w:rsidR="00A76995">
        <w:t>. Y</w:t>
      </w:r>
      <w:r w:rsidR="00C573EB">
        <w:t xml:space="preserve">oung girls </w:t>
      </w:r>
      <w:r w:rsidR="00951381">
        <w:t>are five times more likely to die during childbirth than older women</w:t>
      </w:r>
      <w:r w:rsidR="001F25C9">
        <w:t xml:space="preserve"> </w:t>
      </w:r>
      <w:r w:rsidR="001F25C9">
        <w:t>(</w:t>
      </w:r>
      <w:r w:rsidR="001F25C9" w:rsidRPr="00E852FA">
        <w:t>http://www.trustineducation.org/resources/life-as-an-afghan-woman/</w:t>
      </w:r>
      <w:r w:rsidR="001F25C9">
        <w:t>)</w:t>
      </w:r>
      <w:proofErr w:type="gramStart"/>
      <w:r w:rsidR="001F25C9">
        <w:t>.</w:t>
      </w:r>
      <w:r w:rsidR="00951381">
        <w:t>.</w:t>
      </w:r>
      <w:proofErr w:type="gramEnd"/>
      <w:r w:rsidR="00951381">
        <w:t xml:space="preserve"> Their low status </w:t>
      </w:r>
      <w:r w:rsidR="00C06723">
        <w:t xml:space="preserve">also </w:t>
      </w:r>
      <w:r w:rsidR="00951381">
        <w:t xml:space="preserve">makes them more likely to be abused. </w:t>
      </w:r>
      <w:r w:rsidR="00483A1F">
        <w:t>The Taliban banned women from going to work and scho</w:t>
      </w:r>
      <w:r w:rsidR="00C06723">
        <w:t>ol</w:t>
      </w:r>
      <w:r w:rsidR="00C573EB">
        <w:t>. E</w:t>
      </w:r>
      <w:r w:rsidR="00C06723">
        <w:t xml:space="preserve">ven though the </w:t>
      </w:r>
      <w:r w:rsidR="00483A1F">
        <w:t xml:space="preserve">Taliban </w:t>
      </w:r>
      <w:r w:rsidR="00C06723">
        <w:t xml:space="preserve">are not in power now, </w:t>
      </w:r>
      <w:r w:rsidR="00D51A4C">
        <w:t xml:space="preserve">insurgents’ still attack schools and threaten teachers. </w:t>
      </w:r>
      <w:r w:rsidR="00C06723">
        <w:t xml:space="preserve">They send death threats to </w:t>
      </w:r>
      <w:r w:rsidR="00AF2176">
        <w:t>women who</w:t>
      </w:r>
      <w:r w:rsidR="00D51A4C">
        <w:t xml:space="preserve"> work. Several prominent women have been murdered</w:t>
      </w:r>
      <w:r w:rsidR="006E264C">
        <w:t xml:space="preserve"> (Human Rights Watch, 2015)</w:t>
      </w:r>
      <w:r w:rsidR="00D51A4C">
        <w:t xml:space="preserve">. </w:t>
      </w:r>
    </w:p>
    <w:p w14:paraId="0B467F06" w14:textId="21F495A7" w:rsidR="00E852FA" w:rsidRDefault="00C573EB" w:rsidP="00C06723">
      <w:r>
        <w:t xml:space="preserve"> </w:t>
      </w:r>
      <w:r w:rsidR="00A76995">
        <w:t xml:space="preserve">    M</w:t>
      </w:r>
      <w:r w:rsidR="00514217">
        <w:t xml:space="preserve">any gains have been made. Women’s rights are </w:t>
      </w:r>
      <w:r w:rsidR="00321812">
        <w:t xml:space="preserve">recognized </w:t>
      </w:r>
      <w:r w:rsidR="00514217">
        <w:t>in the new constitution sig</w:t>
      </w:r>
      <w:r>
        <w:t>ned in 2004. Artic</w:t>
      </w:r>
      <w:r w:rsidR="001D427D">
        <w:t>l</w:t>
      </w:r>
      <w:r w:rsidR="00A76995">
        <w:t xml:space="preserve">e 22 </w:t>
      </w:r>
      <w:proofErr w:type="gramStart"/>
      <w:r w:rsidR="00514217">
        <w:t>states</w:t>
      </w:r>
      <w:proofErr w:type="gramEnd"/>
      <w:r w:rsidR="00514217">
        <w:t xml:space="preserve"> “the citizens of Afghanistan- whether man or woman- have equal rights and duties before the law”</w:t>
      </w:r>
      <w:r w:rsidR="00E852FA">
        <w:t xml:space="preserve"> (</w:t>
      </w:r>
      <w:r w:rsidR="00E852FA" w:rsidRPr="00E852FA">
        <w:t>http://www.trustineducation.org/resources/life-as-an-afghan-woman/</w:t>
      </w:r>
      <w:r w:rsidR="00E852FA">
        <w:t>)</w:t>
      </w:r>
      <w:r w:rsidR="00514217">
        <w:t xml:space="preserve">. </w:t>
      </w:r>
      <w:r w:rsidR="001D427D">
        <w:t>Our country has also signed the Universal Declaration on Human Rights</w:t>
      </w:r>
      <w:r w:rsidR="00A76995">
        <w:t>, which</w:t>
      </w:r>
      <w:r w:rsidR="001D427D">
        <w:t xml:space="preserve"> states that every child has the right to a free basic education. </w:t>
      </w:r>
      <w:r>
        <w:t>G</w:t>
      </w:r>
      <w:r w:rsidR="009C0A8C">
        <w:t>irls’ education has improved</w:t>
      </w:r>
      <w:r w:rsidR="001D427D">
        <w:t xml:space="preserve"> in Afghanistan</w:t>
      </w:r>
      <w:r w:rsidR="00C06723">
        <w:t>.</w:t>
      </w:r>
      <w:r w:rsidR="009C0A8C">
        <w:t xml:space="preserve"> Since 2002, the number of girls going to school has increased by over 30 </w:t>
      </w:r>
      <w:proofErr w:type="spellStart"/>
      <w:r w:rsidR="009C0A8C">
        <w:t>percent</w:t>
      </w:r>
      <w:proofErr w:type="spellEnd"/>
      <w:r w:rsidR="008734AA">
        <w:t xml:space="preserve"> (Islamic Republic of Afghanistan, 2014)</w:t>
      </w:r>
      <w:r w:rsidR="009C0A8C">
        <w:t xml:space="preserve">. </w:t>
      </w:r>
      <w:r w:rsidR="00C06723">
        <w:t>The government has also worked to change the legal age of ma</w:t>
      </w:r>
      <w:r>
        <w:t>rriage for girls from 16 to 17 (</w:t>
      </w:r>
      <w:r w:rsidR="00C06723">
        <w:t>although many men do not bother reporting their marriages</w:t>
      </w:r>
      <w:r>
        <w:t>)</w:t>
      </w:r>
      <w:r w:rsidR="00E852FA" w:rsidRPr="00E852FA">
        <w:t xml:space="preserve"> </w:t>
      </w:r>
      <w:r w:rsidR="00E852FA">
        <w:t>(</w:t>
      </w:r>
      <w:r w:rsidR="00E852FA" w:rsidRPr="00E852FA">
        <w:t>http://www.trustineducation.org/resources/life-as-an-afghan-woman/</w:t>
      </w:r>
      <w:r w:rsidR="00E852FA">
        <w:t>)</w:t>
      </w:r>
      <w:r w:rsidR="00C06723">
        <w:t>. Women can be employed, if their male relatives permit it. They have now the right to vote and to go into local politics</w:t>
      </w:r>
      <w:r w:rsidR="006E264C">
        <w:t xml:space="preserve"> (Human Rights Watch, 2015)</w:t>
      </w:r>
      <w:r w:rsidR="00C06723">
        <w:t>. These rights are fragile, however, and must be constantly defended. Gains have a</w:t>
      </w:r>
      <w:r>
        <w:t>lso been unequal, mainly benefitting</w:t>
      </w:r>
      <w:r w:rsidR="00C06723">
        <w:t xml:space="preserve"> elite and urban women</w:t>
      </w:r>
      <w:r w:rsidR="00A76995">
        <w:t xml:space="preserve">, instead of women </w:t>
      </w:r>
      <w:r w:rsidR="00C06723">
        <w:t xml:space="preserve">in poor </w:t>
      </w:r>
      <w:r w:rsidR="00A76995">
        <w:t xml:space="preserve">and </w:t>
      </w:r>
      <w:r w:rsidR="00321812">
        <w:t>rural areas</w:t>
      </w:r>
      <w:r w:rsidR="00C06723">
        <w:t xml:space="preserve"> where the Taliban are still prominent. </w:t>
      </w:r>
      <w:r w:rsidR="004D6231">
        <w:t>We need to increase the number of schools for girls and the num</w:t>
      </w:r>
      <w:r w:rsidR="00DD0007">
        <w:t>ber of female teachers</w:t>
      </w:r>
      <w:r w:rsidR="004D6231">
        <w:t xml:space="preserve">. </w:t>
      </w:r>
      <w:r w:rsidR="00C06723">
        <w:t xml:space="preserve"> </w:t>
      </w:r>
      <w:r w:rsidR="00CD7D3C">
        <w:t>Increasing the number of female dormitories at universities is also important.</w:t>
      </w:r>
    </w:p>
    <w:p w14:paraId="18F52135" w14:textId="77777777" w:rsidR="00E852FA" w:rsidRDefault="00E852FA" w:rsidP="00C06723"/>
    <w:p w14:paraId="75B1EEC9" w14:textId="5D1388AB" w:rsidR="00E852FA" w:rsidRPr="00D050C2" w:rsidRDefault="00E852FA" w:rsidP="00C06723">
      <w:pPr>
        <w:rPr>
          <w:b/>
        </w:rPr>
      </w:pPr>
      <w:r w:rsidRPr="00D050C2">
        <w:rPr>
          <w:b/>
        </w:rPr>
        <w:lastRenderedPageBreak/>
        <w:t>References</w:t>
      </w:r>
    </w:p>
    <w:p w14:paraId="094C6BCF" w14:textId="77777777" w:rsidR="00E852FA" w:rsidRDefault="00E852FA" w:rsidP="00C06723"/>
    <w:p w14:paraId="76E5438C" w14:textId="77777777" w:rsidR="00D050C2" w:rsidRDefault="001F25C9" w:rsidP="00C06723">
      <w:proofErr w:type="gramStart"/>
      <w:r>
        <w:t>Banerjee, N. (2016, February 29).</w:t>
      </w:r>
      <w:proofErr w:type="gramEnd"/>
      <w:r>
        <w:t xml:space="preserve"> </w:t>
      </w:r>
      <w:proofErr w:type="gramStart"/>
      <w:r>
        <w:t>Women’s Development in Afghanistan.</w:t>
      </w:r>
      <w:proofErr w:type="gramEnd"/>
      <w:r>
        <w:t xml:space="preserve"> Ensuring</w:t>
      </w:r>
    </w:p>
    <w:p w14:paraId="591A9BB4" w14:textId="6CD437F5" w:rsidR="00D050C2" w:rsidRDefault="00D050C2" w:rsidP="00C06723">
      <w:r>
        <w:t xml:space="preserve">     </w:t>
      </w:r>
      <w:r w:rsidR="001F25C9">
        <w:t xml:space="preserve"> Sustainable Gains. </w:t>
      </w:r>
      <w:r w:rsidR="001F25C9">
        <w:rPr>
          <w:i/>
        </w:rPr>
        <w:t xml:space="preserve">Centre for International Policy </w:t>
      </w:r>
      <w:r w:rsidR="001F25C9" w:rsidRPr="001F25C9">
        <w:t>Studies</w:t>
      </w:r>
      <w:r w:rsidR="001F25C9">
        <w:t>. Retrieved from</w:t>
      </w:r>
    </w:p>
    <w:p w14:paraId="0271F07F" w14:textId="6EE81FCC" w:rsidR="00D050C2" w:rsidRDefault="00D050C2" w:rsidP="00C06723">
      <w:r>
        <w:t xml:space="preserve">     </w:t>
      </w:r>
      <w:hyperlink r:id="rId6" w:history="1">
        <w:r w:rsidRPr="00AC4DC4">
          <w:rPr>
            <w:rStyle w:val="Hyperlink"/>
          </w:rPr>
          <w:t>http://www.cips-cepi.ca/2016/02/29/womens-development-in-afghanistan</w:t>
        </w:r>
      </w:hyperlink>
    </w:p>
    <w:p w14:paraId="669F0E83" w14:textId="5A18CF04" w:rsidR="001F25C9" w:rsidRDefault="00D050C2" w:rsidP="00C06723">
      <w:r>
        <w:t xml:space="preserve">    </w:t>
      </w:r>
      <w:r w:rsidR="001F25C9" w:rsidRPr="001F25C9">
        <w:t>-</w:t>
      </w:r>
      <w:proofErr w:type="gramStart"/>
      <w:r w:rsidR="001F25C9" w:rsidRPr="001F25C9">
        <w:t>ensuring</w:t>
      </w:r>
      <w:proofErr w:type="gramEnd"/>
      <w:r w:rsidR="001F25C9" w:rsidRPr="001F25C9">
        <w:t>-sustainable-gains/</w:t>
      </w:r>
    </w:p>
    <w:p w14:paraId="7EFC9EEA" w14:textId="77777777" w:rsidR="001F25C9" w:rsidRDefault="001F25C9" w:rsidP="00C06723"/>
    <w:p w14:paraId="04CABAAD" w14:textId="77777777" w:rsidR="00D050C2" w:rsidRDefault="006E264C" w:rsidP="00C06723">
      <w:proofErr w:type="gramStart"/>
      <w:r w:rsidRPr="001F25C9">
        <w:t>Human</w:t>
      </w:r>
      <w:r>
        <w:t xml:space="preserve"> Rights Watch (2010, July 13).</w:t>
      </w:r>
      <w:proofErr w:type="gramEnd"/>
      <w:r>
        <w:t xml:space="preserve"> The “Ten-Dollar </w:t>
      </w:r>
      <w:proofErr w:type="spellStart"/>
      <w:r>
        <w:t>Talib</w:t>
      </w:r>
      <w:proofErr w:type="spellEnd"/>
      <w:r>
        <w:t>” and Women’s Rights”.</w:t>
      </w:r>
    </w:p>
    <w:p w14:paraId="54F34A4B" w14:textId="77777777" w:rsidR="00D050C2" w:rsidRDefault="00D050C2" w:rsidP="00C06723">
      <w:r>
        <w:t xml:space="preserve">     </w:t>
      </w:r>
      <w:r w:rsidR="006E264C">
        <w:t xml:space="preserve"> Retrieved from</w:t>
      </w:r>
    </w:p>
    <w:p w14:paraId="2BDB32D6" w14:textId="7DFA0D81" w:rsidR="00E852FA" w:rsidRDefault="00D050C2" w:rsidP="00C06723">
      <w:r>
        <w:t xml:space="preserve">  </w:t>
      </w:r>
      <w:hyperlink r:id="rId7" w:history="1">
        <w:r w:rsidR="006E264C" w:rsidRPr="00AC4DC4">
          <w:rPr>
            <w:rStyle w:val="Hyperlink"/>
          </w:rPr>
          <w:t>https://www.hrw.org/sites/default/files/reports/afghanistan0710webwcover.pdf</w:t>
        </w:r>
      </w:hyperlink>
    </w:p>
    <w:p w14:paraId="58BFDAF3" w14:textId="77777777" w:rsidR="006E264C" w:rsidRDefault="006E264C" w:rsidP="00C06723"/>
    <w:p w14:paraId="7CE510C2" w14:textId="77777777" w:rsidR="00D050C2" w:rsidRDefault="008734AA" w:rsidP="00C06723">
      <w:proofErr w:type="gramStart"/>
      <w:r>
        <w:t>Islamic Republic of Afghanistan.</w:t>
      </w:r>
      <w:proofErr w:type="gramEnd"/>
      <w:r>
        <w:t xml:space="preserve"> </w:t>
      </w:r>
      <w:proofErr w:type="gramStart"/>
      <w:r>
        <w:t>Ministry of Foreign Affairs.</w:t>
      </w:r>
      <w:proofErr w:type="gramEnd"/>
      <w:r>
        <w:t xml:space="preserve"> Human Rights and</w:t>
      </w:r>
    </w:p>
    <w:p w14:paraId="02AB5B12" w14:textId="77777777" w:rsidR="00D050C2" w:rsidRDefault="00D050C2" w:rsidP="00C06723">
      <w:pPr>
        <w:rPr>
          <w:i/>
        </w:rPr>
      </w:pPr>
      <w:r>
        <w:t xml:space="preserve">     </w:t>
      </w:r>
      <w:r w:rsidR="008734AA">
        <w:t xml:space="preserve"> Women’s International Affairs Department. (2014, May). </w:t>
      </w:r>
      <w:r w:rsidR="008734AA">
        <w:rPr>
          <w:i/>
        </w:rPr>
        <w:t>Report on</w:t>
      </w:r>
    </w:p>
    <w:p w14:paraId="50C4EADF" w14:textId="18630003" w:rsidR="008734AA" w:rsidRDefault="00D050C2" w:rsidP="00C06723">
      <w:r>
        <w:rPr>
          <w:i/>
        </w:rPr>
        <w:t xml:space="preserve">     </w:t>
      </w:r>
      <w:r w:rsidR="008734AA">
        <w:rPr>
          <w:i/>
        </w:rPr>
        <w:t xml:space="preserve"> </w:t>
      </w:r>
      <w:proofErr w:type="gramStart"/>
      <w:r w:rsidR="008734AA">
        <w:rPr>
          <w:i/>
        </w:rPr>
        <w:t>Implementation of Beijing Declaration and Platform for Action</w:t>
      </w:r>
      <w:r w:rsidR="008734AA">
        <w:t>.</w:t>
      </w:r>
      <w:proofErr w:type="gramEnd"/>
      <w:r w:rsidR="008734AA">
        <w:t xml:space="preserve"> Retrieved from</w:t>
      </w:r>
      <w:r>
        <w:t xml:space="preserve">     </w:t>
      </w:r>
      <w:r w:rsidR="008734AA" w:rsidRPr="008734AA">
        <w:t>http://www2.unwomen.org/~/media/headquarters/attachments/sections/csw/59/national_reviews/afghanistan_review_beijing20.ashx</w:t>
      </w:r>
      <w:proofErr w:type="gramStart"/>
      <w:r w:rsidR="008734AA" w:rsidRPr="008734AA">
        <w:t>?v</w:t>
      </w:r>
      <w:proofErr w:type="gramEnd"/>
      <w:r w:rsidR="008734AA" w:rsidRPr="008734AA">
        <w:t>=1&amp;d=20140917T100717</w:t>
      </w:r>
    </w:p>
    <w:p w14:paraId="2D73589C" w14:textId="77777777" w:rsidR="008734AA" w:rsidRDefault="008734AA" w:rsidP="00C06723"/>
    <w:p w14:paraId="2904394D" w14:textId="77777777" w:rsidR="00D050C2" w:rsidRDefault="00E852FA" w:rsidP="00C06723">
      <w:proofErr w:type="gramStart"/>
      <w:r>
        <w:t>“Life as an Afghan Woman”.</w:t>
      </w:r>
      <w:proofErr w:type="gramEnd"/>
      <w:r>
        <w:t xml:space="preserve"> (</w:t>
      </w:r>
      <w:proofErr w:type="spellStart"/>
      <w:r>
        <w:t>n.d</w:t>
      </w:r>
      <w:proofErr w:type="spellEnd"/>
      <w:r>
        <w:t>)</w:t>
      </w:r>
      <w:proofErr w:type="gramStart"/>
      <w:r>
        <w:t xml:space="preserve">. </w:t>
      </w:r>
      <w:r>
        <w:rPr>
          <w:i/>
        </w:rPr>
        <w:t>Trust in Education</w:t>
      </w:r>
      <w:r>
        <w:t>.</w:t>
      </w:r>
      <w:proofErr w:type="gramEnd"/>
    </w:p>
    <w:p w14:paraId="070C5A5B" w14:textId="66824A63" w:rsidR="00E852FA" w:rsidRPr="00E852FA" w:rsidRDefault="00D050C2" w:rsidP="00C06723">
      <w:r>
        <w:t xml:space="preserve">    </w:t>
      </w:r>
      <w:r w:rsidR="00E852FA">
        <w:t xml:space="preserve"> </w:t>
      </w:r>
      <w:r w:rsidR="00E852FA" w:rsidRPr="00E852FA">
        <w:t>http://www.trustineducation.org/resources/life-as-an-afghan-woman/</w:t>
      </w:r>
    </w:p>
    <w:p w14:paraId="75322767" w14:textId="2A83AF9F" w:rsidR="00C06723" w:rsidRDefault="00CD7D3C" w:rsidP="00C06723">
      <w:r>
        <w:t xml:space="preserve"> </w:t>
      </w:r>
    </w:p>
    <w:p w14:paraId="2F6C9720" w14:textId="77777777" w:rsidR="00D050C2" w:rsidRDefault="001F25C9" w:rsidP="00C06723">
      <w:proofErr w:type="spellStart"/>
      <w:r>
        <w:t>Mashal</w:t>
      </w:r>
      <w:proofErr w:type="spellEnd"/>
      <w:r>
        <w:t>, M. (2016, August 31). In Afghanistan’s Farm Belt, Women Lead Unions and</w:t>
      </w:r>
    </w:p>
    <w:p w14:paraId="54294305" w14:textId="0EABF055" w:rsidR="00D050C2" w:rsidRDefault="00D050C2" w:rsidP="00C06723">
      <w:r>
        <w:t xml:space="preserve">    </w:t>
      </w:r>
      <w:r w:rsidR="001F25C9">
        <w:t xml:space="preserve"> Find New Status. </w:t>
      </w:r>
      <w:proofErr w:type="gramStart"/>
      <w:r w:rsidR="001F25C9">
        <w:rPr>
          <w:i/>
        </w:rPr>
        <w:t xml:space="preserve">New York </w:t>
      </w:r>
      <w:r w:rsidR="001F25C9" w:rsidRPr="001F25C9">
        <w:t>Times</w:t>
      </w:r>
      <w:r w:rsidR="001F25C9">
        <w:t>.</w:t>
      </w:r>
      <w:proofErr w:type="gramEnd"/>
      <w:r w:rsidR="001F25C9">
        <w:t xml:space="preserve"> Retrieved from</w:t>
      </w:r>
    </w:p>
    <w:p w14:paraId="40BA02A0" w14:textId="7F122838" w:rsidR="00D050C2" w:rsidRDefault="00D050C2" w:rsidP="00C06723">
      <w:r>
        <w:t xml:space="preserve">     </w:t>
      </w:r>
      <w:hyperlink r:id="rId8" w:history="1">
        <w:r w:rsidRPr="00AC4DC4">
          <w:rPr>
            <w:rStyle w:val="Hyperlink"/>
          </w:rPr>
          <w:t>http://www.nytimes.com/2016/09/01/world/asia/in-afghanistans-farm-belt</w:t>
        </w:r>
      </w:hyperlink>
    </w:p>
    <w:p w14:paraId="3CCB0C49" w14:textId="769DD5C4" w:rsidR="001F25C9" w:rsidRDefault="00D050C2" w:rsidP="00C06723">
      <w:r>
        <w:t xml:space="preserve">    </w:t>
      </w:r>
      <w:r w:rsidR="001F25C9" w:rsidRPr="001F25C9">
        <w:t>-</w:t>
      </w:r>
      <w:proofErr w:type="gramStart"/>
      <w:r w:rsidR="001F25C9" w:rsidRPr="001F25C9">
        <w:t>women</w:t>
      </w:r>
      <w:proofErr w:type="gramEnd"/>
      <w:r w:rsidR="001F25C9" w:rsidRPr="001F25C9">
        <w:t>-lead-unions-and-find-new-status.html</w:t>
      </w:r>
    </w:p>
    <w:p w14:paraId="7D04D0CC" w14:textId="77777777" w:rsidR="001F25C9" w:rsidRDefault="001F25C9" w:rsidP="00C06723"/>
    <w:p w14:paraId="201EAFEC" w14:textId="77777777" w:rsidR="00D050C2" w:rsidRDefault="006E264C" w:rsidP="00C06723">
      <w:pPr>
        <w:rPr>
          <w:i/>
        </w:rPr>
      </w:pPr>
      <w:r w:rsidRPr="001F25C9">
        <w:t>Rubin</w:t>
      </w:r>
      <w:r>
        <w:t xml:space="preserve">, A. (2015, March 2). </w:t>
      </w:r>
      <w:proofErr w:type="gramStart"/>
      <w:r>
        <w:t xml:space="preserve">A Thin Line of </w:t>
      </w:r>
      <w:proofErr w:type="spellStart"/>
      <w:r>
        <w:t>Defense</w:t>
      </w:r>
      <w:proofErr w:type="spellEnd"/>
      <w:r>
        <w:t xml:space="preserve"> Against ‘</w:t>
      </w:r>
      <w:proofErr w:type="spellStart"/>
      <w:r>
        <w:t>Honor</w:t>
      </w:r>
      <w:proofErr w:type="spellEnd"/>
      <w:r>
        <w:t xml:space="preserve"> Killings’.</w:t>
      </w:r>
      <w:proofErr w:type="gramEnd"/>
      <w:r>
        <w:t xml:space="preserve"> </w:t>
      </w:r>
      <w:r>
        <w:rPr>
          <w:i/>
        </w:rPr>
        <w:t>New York</w:t>
      </w:r>
    </w:p>
    <w:p w14:paraId="0B81BAEB" w14:textId="77777777" w:rsidR="00D050C2" w:rsidRDefault="00D050C2" w:rsidP="00C06723">
      <w:r>
        <w:rPr>
          <w:i/>
        </w:rPr>
        <w:t xml:space="preserve">    </w:t>
      </w:r>
      <w:r w:rsidR="006E264C">
        <w:rPr>
          <w:i/>
        </w:rPr>
        <w:t xml:space="preserve"> Times. </w:t>
      </w:r>
      <w:r w:rsidR="006E264C">
        <w:t>Retrieved from</w:t>
      </w:r>
    </w:p>
    <w:p w14:paraId="4F723302" w14:textId="1FFC410A" w:rsidR="00D050C2" w:rsidRDefault="00D050C2" w:rsidP="00C06723">
      <w:r>
        <w:t xml:space="preserve">    </w:t>
      </w:r>
      <w:r w:rsidR="006E264C">
        <w:t xml:space="preserve"> </w:t>
      </w:r>
      <w:hyperlink r:id="rId9" w:history="1">
        <w:r w:rsidRPr="00AC4DC4">
          <w:rPr>
            <w:rStyle w:val="Hyperlink"/>
          </w:rPr>
          <w:t>http://www.nytimes.com/2015/03/03/world/asia/afghanistan-a-thin-line-of</w:t>
        </w:r>
      </w:hyperlink>
    </w:p>
    <w:p w14:paraId="02E2BAA5" w14:textId="2B57EE15" w:rsidR="006E264C" w:rsidRPr="006E264C" w:rsidRDefault="00D050C2" w:rsidP="00C06723">
      <w:r>
        <w:t xml:space="preserve">    </w:t>
      </w:r>
      <w:r w:rsidR="006E264C" w:rsidRPr="006E264C">
        <w:t>-</w:t>
      </w:r>
      <w:proofErr w:type="spellStart"/>
      <w:proofErr w:type="gramStart"/>
      <w:r w:rsidR="006E264C" w:rsidRPr="006E264C">
        <w:t>defense</w:t>
      </w:r>
      <w:proofErr w:type="gramEnd"/>
      <w:r w:rsidR="006E264C" w:rsidRPr="006E264C">
        <w:t>-against-honor-killings.html?_r</w:t>
      </w:r>
      <w:proofErr w:type="spellEnd"/>
      <w:r w:rsidR="006E264C" w:rsidRPr="006E264C">
        <w:t>=0</w:t>
      </w:r>
    </w:p>
    <w:p w14:paraId="4F1EFB72" w14:textId="77777777" w:rsidR="006E264C" w:rsidRDefault="006E264C" w:rsidP="00C06723"/>
    <w:p w14:paraId="6755601C" w14:textId="77777777" w:rsidR="00D050C2" w:rsidRDefault="00E852FA" w:rsidP="00E852FA">
      <w:proofErr w:type="spellStart"/>
      <w:r>
        <w:t>Vyas</w:t>
      </w:r>
      <w:proofErr w:type="spellEnd"/>
      <w:r>
        <w:t xml:space="preserve">, K. (2015, July 3). Afghanistan: No Country for Women.  </w:t>
      </w:r>
      <w:r>
        <w:rPr>
          <w:i/>
        </w:rPr>
        <w:t>Aljazeera</w:t>
      </w:r>
      <w:r>
        <w:t>. Retrieved</w:t>
      </w:r>
    </w:p>
    <w:p w14:paraId="6490FD27" w14:textId="22D22CF8" w:rsidR="00D050C2" w:rsidRDefault="00D050C2" w:rsidP="00E852FA">
      <w:r>
        <w:t xml:space="preserve">    </w:t>
      </w:r>
      <w:r w:rsidR="00E852FA">
        <w:t xml:space="preserve"> </w:t>
      </w:r>
      <w:proofErr w:type="gramStart"/>
      <w:r w:rsidR="00E852FA">
        <w:t>from</w:t>
      </w:r>
      <w:proofErr w:type="gramEnd"/>
      <w:r w:rsidR="00E852FA">
        <w:t xml:space="preserve"> </w:t>
      </w:r>
      <w:hyperlink r:id="rId10" w:history="1">
        <w:r w:rsidRPr="00AC4DC4">
          <w:rPr>
            <w:rStyle w:val="Hyperlink"/>
          </w:rPr>
          <w:t>http://www.aljazeera.com/programmes/101east/2015/06/afghanistan</w:t>
        </w:r>
      </w:hyperlink>
    </w:p>
    <w:p w14:paraId="327A372B" w14:textId="7413D9F1" w:rsidR="00E852FA" w:rsidRPr="00E852FA" w:rsidRDefault="00D050C2" w:rsidP="00E852FA">
      <w:r>
        <w:t xml:space="preserve">    </w:t>
      </w:r>
      <w:r w:rsidR="00E852FA" w:rsidRPr="00E852FA">
        <w:t>-</w:t>
      </w:r>
      <w:proofErr w:type="gramStart"/>
      <w:r w:rsidR="00E852FA" w:rsidRPr="00E852FA">
        <w:t>country</w:t>
      </w:r>
      <w:proofErr w:type="gramEnd"/>
      <w:r w:rsidR="00E852FA" w:rsidRPr="00E852FA">
        <w:t>-women-150630115111987.html</w:t>
      </w:r>
    </w:p>
    <w:p w14:paraId="48DAD0BC" w14:textId="77777777" w:rsidR="007116E3" w:rsidRPr="00E61DDD" w:rsidRDefault="007116E3" w:rsidP="00A76995">
      <w:bookmarkStart w:id="0" w:name="_GoBack"/>
      <w:bookmarkEnd w:id="0"/>
    </w:p>
    <w:sectPr w:rsidR="007116E3" w:rsidRPr="00E61DDD" w:rsidSect="00E61DDD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22505"/>
    <w:multiLevelType w:val="hybridMultilevel"/>
    <w:tmpl w:val="F2068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DDD"/>
    <w:rsid w:val="00024413"/>
    <w:rsid w:val="000424C0"/>
    <w:rsid w:val="000D326F"/>
    <w:rsid w:val="000F60AB"/>
    <w:rsid w:val="00133EB5"/>
    <w:rsid w:val="00182747"/>
    <w:rsid w:val="001D427D"/>
    <w:rsid w:val="001F25C9"/>
    <w:rsid w:val="00286E03"/>
    <w:rsid w:val="002B5BEF"/>
    <w:rsid w:val="002C08B6"/>
    <w:rsid w:val="00321812"/>
    <w:rsid w:val="0035583A"/>
    <w:rsid w:val="003F78B9"/>
    <w:rsid w:val="00422406"/>
    <w:rsid w:val="004368EA"/>
    <w:rsid w:val="00483A1F"/>
    <w:rsid w:val="004B6F3D"/>
    <w:rsid w:val="004D6231"/>
    <w:rsid w:val="004E27D2"/>
    <w:rsid w:val="00506B6F"/>
    <w:rsid w:val="00514217"/>
    <w:rsid w:val="00540EDF"/>
    <w:rsid w:val="005B5255"/>
    <w:rsid w:val="00621165"/>
    <w:rsid w:val="00694B9A"/>
    <w:rsid w:val="006B32BF"/>
    <w:rsid w:val="006E264C"/>
    <w:rsid w:val="00710AF4"/>
    <w:rsid w:val="007116E3"/>
    <w:rsid w:val="007F5FA8"/>
    <w:rsid w:val="00847E6F"/>
    <w:rsid w:val="008734AA"/>
    <w:rsid w:val="008A4CFD"/>
    <w:rsid w:val="008F0249"/>
    <w:rsid w:val="009025D0"/>
    <w:rsid w:val="00951381"/>
    <w:rsid w:val="009B7D41"/>
    <w:rsid w:val="009C0A8C"/>
    <w:rsid w:val="009E3E28"/>
    <w:rsid w:val="00A76995"/>
    <w:rsid w:val="00A85387"/>
    <w:rsid w:val="00AE48F6"/>
    <w:rsid w:val="00AF2176"/>
    <w:rsid w:val="00B30FFB"/>
    <w:rsid w:val="00C06723"/>
    <w:rsid w:val="00C51540"/>
    <w:rsid w:val="00C573EB"/>
    <w:rsid w:val="00CA288B"/>
    <w:rsid w:val="00CD7D3C"/>
    <w:rsid w:val="00CF3709"/>
    <w:rsid w:val="00CF618D"/>
    <w:rsid w:val="00D01DF6"/>
    <w:rsid w:val="00D050C2"/>
    <w:rsid w:val="00D053F6"/>
    <w:rsid w:val="00D40DC0"/>
    <w:rsid w:val="00D51A4C"/>
    <w:rsid w:val="00D76C3A"/>
    <w:rsid w:val="00DD0007"/>
    <w:rsid w:val="00E0102E"/>
    <w:rsid w:val="00E61DDD"/>
    <w:rsid w:val="00E852FA"/>
    <w:rsid w:val="00F05BBD"/>
    <w:rsid w:val="00F323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AF76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3470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D4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A4CFD"/>
  </w:style>
  <w:style w:type="character" w:styleId="Hyperlink">
    <w:name w:val="Hyperlink"/>
    <w:basedOn w:val="DefaultParagraphFont"/>
    <w:rsid w:val="006E26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3470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D4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A4CFD"/>
  </w:style>
  <w:style w:type="character" w:styleId="Hyperlink">
    <w:name w:val="Hyperlink"/>
    <w:basedOn w:val="DefaultParagraphFont"/>
    <w:rsid w:val="006E26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ips-cepi.ca/2016/02/29/womens-development-in-afghanistan" TargetMode="External"/><Relationship Id="rId7" Type="http://schemas.openxmlformats.org/officeDocument/2006/relationships/hyperlink" Target="https://www.hrw.org/sites/default/files/reports/afghanistan0710webwcover.pdf" TargetMode="External"/><Relationship Id="rId8" Type="http://schemas.openxmlformats.org/officeDocument/2006/relationships/hyperlink" Target="http://www.nytimes.com/2016/09/01/world/asia/in-afghanistans-farm-belt" TargetMode="External"/><Relationship Id="rId9" Type="http://schemas.openxmlformats.org/officeDocument/2006/relationships/hyperlink" Target="http://www.nytimes.com/2015/03/03/world/asia/afghanistan-a-thin-line-of" TargetMode="External"/><Relationship Id="rId10" Type="http://schemas.openxmlformats.org/officeDocument/2006/relationships/hyperlink" Target="http://www.aljazeera.com/programmes/101east/2015/06/afghanist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1468</Words>
  <Characters>7591</Characters>
  <Application>Microsoft Macintosh Word</Application>
  <DocSecurity>0</DocSecurity>
  <Lines>122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9044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Leslie</dc:creator>
  <cp:lastModifiedBy>Deborah Leslie</cp:lastModifiedBy>
  <cp:revision>19</cp:revision>
  <dcterms:created xsi:type="dcterms:W3CDTF">2016-11-07T23:55:00Z</dcterms:created>
  <dcterms:modified xsi:type="dcterms:W3CDTF">2016-11-10T01:54:00Z</dcterms:modified>
</cp:coreProperties>
</file>