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7A" w:rsidRPr="00FD0189" w:rsidRDefault="001C2A47">
      <w:pPr>
        <w:rPr>
          <w:rFonts w:ascii="Times New Roman" w:hAnsi="Times New Roman" w:cs="Times New Roman"/>
          <w:i/>
        </w:rPr>
      </w:pPr>
      <w:bookmarkStart w:id="0" w:name="_GoBack"/>
      <w:bookmarkEnd w:id="0"/>
      <w:r w:rsidRPr="00FD0189">
        <w:rPr>
          <w:rFonts w:ascii="Times New Roman" w:hAnsi="Times New Roman" w:cs="Times New Roman"/>
          <w:i/>
        </w:rPr>
        <w:t>Delegation from                                                                                                         Represented by</w:t>
      </w:r>
    </w:p>
    <w:p w:rsidR="001C2A47" w:rsidRPr="00FD0189" w:rsidRDefault="001C2A47">
      <w:pPr>
        <w:rPr>
          <w:rFonts w:ascii="Times New Roman" w:hAnsi="Times New Roman" w:cs="Times New Roman"/>
        </w:rPr>
      </w:pPr>
      <w:r w:rsidRPr="00FD0189">
        <w:rPr>
          <w:rFonts w:ascii="Times New Roman" w:hAnsi="Times New Roman" w:cs="Times New Roman"/>
        </w:rPr>
        <w:t>Switzerland                                                                                                      John Abbott College</w:t>
      </w:r>
    </w:p>
    <w:p w:rsidR="001C2A47" w:rsidRDefault="00AE187D" w:rsidP="001C2A47">
      <w:pPr>
        <w:jc w:val="center"/>
        <w:rPr>
          <w:rFonts w:ascii="Times New Roman" w:hAnsi="Times New Roman" w:cs="Times New Roman"/>
        </w:rPr>
      </w:pPr>
      <w:r w:rsidRPr="00FD0189">
        <w:rPr>
          <w:rFonts w:ascii="Times New Roman" w:hAnsi="Times New Roman" w:cs="Times New Roman"/>
        </w:rPr>
        <w:t>General Assembly on UNESCO</w:t>
      </w:r>
    </w:p>
    <w:p w:rsidR="000128B2" w:rsidRPr="00FD0189" w:rsidRDefault="000128B2" w:rsidP="000128B2">
      <w:pPr>
        <w:rPr>
          <w:rFonts w:ascii="Times New Roman" w:hAnsi="Times New Roman" w:cs="Times New Roman"/>
        </w:rPr>
      </w:pPr>
      <w:r>
        <w:rPr>
          <w:rFonts w:ascii="Times New Roman" w:hAnsi="Times New Roman" w:cs="Times New Roman"/>
        </w:rPr>
        <w:tab/>
        <w:t xml:space="preserve">As a proud member of UNESCO, Switzerland aspires to lend its full cooperation in tackling many of the issues plaguing the scientific, educational, and cultural spectrums today. Switzerland vows to lend its cooperation in combatting poor governance in states all over the world that subsequently lead to poor educational standards as well as hinder the states movement towards inclusive and equitable learning for all before the year 2030. Switzerland also recognizes the importance of world heritage sites and seeks to work towards resolutions in order to address growing concerns such as global warming and war zones that seek to endanger these focal points of human history. </w:t>
      </w:r>
    </w:p>
    <w:p w:rsidR="005F64B3" w:rsidRPr="006F209C" w:rsidRDefault="00BC20F7" w:rsidP="005F64B3">
      <w:pPr>
        <w:ind w:firstLine="720"/>
        <w:rPr>
          <w:rFonts w:ascii="Times New Roman" w:hAnsi="Times New Roman" w:cs="Times New Roman"/>
        </w:rPr>
      </w:pPr>
      <w:r w:rsidRPr="006F209C">
        <w:rPr>
          <w:rFonts w:ascii="Times New Roman" w:hAnsi="Times New Roman" w:cs="Times New Roman"/>
        </w:rPr>
        <w:t xml:space="preserve">While each state may have its own agenda in terms of funding to public works projects, it is undeniable that education should be one of, if not the most, funded areas in any given state. However, </w:t>
      </w:r>
      <w:r w:rsidR="005B3049" w:rsidRPr="006F209C">
        <w:rPr>
          <w:rFonts w:ascii="Times New Roman" w:hAnsi="Times New Roman" w:cs="Times New Roman"/>
        </w:rPr>
        <w:t xml:space="preserve">over the past few years it has been brought to the world’s attention that certain states are </w:t>
      </w:r>
      <w:r w:rsidR="00FD0189">
        <w:rPr>
          <w:rFonts w:ascii="Times New Roman" w:hAnsi="Times New Roman" w:cs="Times New Roman"/>
        </w:rPr>
        <w:t>underfunding education programs due to severe corruption</w:t>
      </w:r>
      <w:r w:rsidR="005B3049" w:rsidRPr="006F209C">
        <w:rPr>
          <w:rFonts w:ascii="Times New Roman" w:hAnsi="Times New Roman" w:cs="Times New Roman"/>
        </w:rPr>
        <w:t xml:space="preserve">. </w:t>
      </w:r>
      <w:r w:rsidR="00FD0189">
        <w:rPr>
          <w:rFonts w:ascii="Times New Roman" w:hAnsi="Times New Roman" w:cs="Times New Roman"/>
        </w:rPr>
        <w:t xml:space="preserve">This transgression not only </w:t>
      </w:r>
      <w:r w:rsidR="00FD0189" w:rsidRPr="006F209C">
        <w:rPr>
          <w:rFonts w:ascii="Times New Roman" w:hAnsi="Times New Roman" w:cs="Times New Roman"/>
        </w:rPr>
        <w:t>violates</w:t>
      </w:r>
      <w:r w:rsidR="005F64B3" w:rsidRPr="006F209C">
        <w:rPr>
          <w:rFonts w:ascii="Times New Roman" w:hAnsi="Times New Roman" w:cs="Times New Roman"/>
        </w:rPr>
        <w:t xml:space="preserve"> human rights, but it also cripples a states future. As a nation devoted to furthering the agenda of the UNCAC, Switzerland is dedicated to finding possible solutions to this epidemic. </w:t>
      </w:r>
    </w:p>
    <w:p w:rsidR="00AE187D" w:rsidRPr="006F209C" w:rsidRDefault="005B3049" w:rsidP="00AE187D">
      <w:pPr>
        <w:rPr>
          <w:rFonts w:ascii="Times New Roman" w:hAnsi="Times New Roman" w:cs="Times New Roman"/>
        </w:rPr>
      </w:pPr>
      <w:r w:rsidRPr="006F209C">
        <w:rPr>
          <w:rFonts w:ascii="Times New Roman" w:hAnsi="Times New Roman" w:cs="Times New Roman"/>
        </w:rPr>
        <w:t xml:space="preserve"> </w:t>
      </w:r>
      <w:r w:rsidR="005F64B3" w:rsidRPr="006F209C">
        <w:rPr>
          <w:rFonts w:ascii="Times New Roman" w:hAnsi="Times New Roman" w:cs="Times New Roman"/>
        </w:rPr>
        <w:tab/>
        <w:t xml:space="preserve">Switzerland </w:t>
      </w:r>
      <w:r w:rsidR="007469B1" w:rsidRPr="006F209C">
        <w:rPr>
          <w:rFonts w:ascii="Times New Roman" w:hAnsi="Times New Roman" w:cs="Times New Roman"/>
        </w:rPr>
        <w:t xml:space="preserve">currently </w:t>
      </w:r>
      <w:r w:rsidR="005F64B3" w:rsidRPr="006F209C">
        <w:rPr>
          <w:rFonts w:ascii="Times New Roman" w:hAnsi="Times New Roman" w:cs="Times New Roman"/>
        </w:rPr>
        <w:t xml:space="preserve">sits at number 7 on the </w:t>
      </w:r>
      <w:r w:rsidR="007469B1" w:rsidRPr="006F209C">
        <w:rPr>
          <w:rFonts w:ascii="Times New Roman" w:hAnsi="Times New Roman" w:cs="Times New Roman"/>
        </w:rPr>
        <w:t>Corruption Perception Index with a score of 86.</w:t>
      </w:r>
      <w:r w:rsidR="007469B1" w:rsidRPr="006F209C">
        <w:rPr>
          <w:rStyle w:val="FootnoteReference"/>
          <w:rFonts w:ascii="Times New Roman" w:hAnsi="Times New Roman" w:cs="Times New Roman"/>
        </w:rPr>
        <w:footnoteReference w:id="1"/>
      </w:r>
      <w:r w:rsidR="007469B1" w:rsidRPr="006F209C">
        <w:rPr>
          <w:rFonts w:ascii="Times New Roman" w:hAnsi="Times New Roman" w:cs="Times New Roman"/>
        </w:rPr>
        <w:t xml:space="preserve"> However, this does not deter Switzerland from seeking possible resolutions. Ever since Switzerland joined the United Nations Convention against Corruption, it has devoted extensive resources to combatting crime both domestically and internationally. </w:t>
      </w:r>
      <w:r w:rsidR="006F209C" w:rsidRPr="006F209C">
        <w:rPr>
          <w:rFonts w:ascii="Times New Roman" w:hAnsi="Times New Roman" w:cs="Times New Roman"/>
        </w:rPr>
        <w:t>Switzerland has shown its intolerance for corruption, both economic and political, and has proven time and time again what responsible governance looks like, as we boast one of the foremost educational programs in the world.</w:t>
      </w:r>
      <w:r w:rsidR="006F209C" w:rsidRPr="006F209C">
        <w:rPr>
          <w:rStyle w:val="FootnoteReference"/>
          <w:rFonts w:ascii="Times New Roman" w:hAnsi="Times New Roman" w:cs="Times New Roman"/>
        </w:rPr>
        <w:footnoteReference w:id="2"/>
      </w:r>
      <w:r w:rsidR="006F209C" w:rsidRPr="006F209C">
        <w:rPr>
          <w:rFonts w:ascii="Times New Roman" w:hAnsi="Times New Roman" w:cs="Times New Roman"/>
        </w:rPr>
        <w:t xml:space="preserve"> </w:t>
      </w:r>
    </w:p>
    <w:p w:rsidR="006F209C" w:rsidRPr="006F209C" w:rsidRDefault="006F209C" w:rsidP="00AE187D">
      <w:pPr>
        <w:rPr>
          <w:rFonts w:ascii="Times New Roman" w:hAnsi="Times New Roman" w:cs="Times New Roman"/>
        </w:rPr>
      </w:pPr>
      <w:r w:rsidRPr="006F209C">
        <w:rPr>
          <w:rFonts w:ascii="Times New Roman" w:hAnsi="Times New Roman" w:cs="Times New Roman"/>
        </w:rPr>
        <w:tab/>
        <w:t>To correctly address the issue of governance and its ensuing effects on education, Switzerland proposes more states rally behind the possible International Anti-Corruption Coordination Centre (IACCC) proposed by the UK. Through such an infrastructure, states would be able to pinpoint corruption in their governments and efficiently address said problems in order to facilitate resource allocations to sectors such as the educational sector.</w:t>
      </w:r>
      <w:r w:rsidRPr="006F209C">
        <w:rPr>
          <w:rStyle w:val="FootnoteReference"/>
          <w:rFonts w:ascii="Times New Roman" w:hAnsi="Times New Roman" w:cs="Times New Roman"/>
        </w:rPr>
        <w:footnoteReference w:id="3"/>
      </w:r>
      <w:r w:rsidRPr="006F209C">
        <w:rPr>
          <w:rFonts w:ascii="Times New Roman" w:hAnsi="Times New Roman" w:cs="Times New Roman"/>
        </w:rPr>
        <w:t xml:space="preserve"> Alongside this Switzerland also proposes a more intensive approach to the implementation of groups such as the Financial Action Task Force (FATF) into areas prone to government corruption.</w:t>
      </w:r>
      <w:r w:rsidRPr="006F209C">
        <w:rPr>
          <w:rStyle w:val="FootnoteReference"/>
          <w:rFonts w:ascii="Times New Roman" w:hAnsi="Times New Roman" w:cs="Times New Roman"/>
        </w:rPr>
        <w:footnoteReference w:id="4"/>
      </w:r>
    </w:p>
    <w:p w:rsidR="00E9091B" w:rsidRPr="00FF4913" w:rsidRDefault="006F209C" w:rsidP="00AE187D">
      <w:pPr>
        <w:rPr>
          <w:rFonts w:ascii="Times New Roman" w:hAnsi="Times New Roman" w:cs="Times New Roman"/>
        </w:rPr>
      </w:pPr>
      <w:r>
        <w:rPr>
          <w:rFonts w:ascii="Times New Roman" w:hAnsi="Times New Roman" w:cs="Times New Roman"/>
          <w:sz w:val="24"/>
        </w:rPr>
        <w:tab/>
      </w:r>
      <w:r w:rsidR="00FD0189">
        <w:rPr>
          <w:rFonts w:ascii="Times New Roman" w:hAnsi="Times New Roman" w:cs="Times New Roman"/>
        </w:rPr>
        <w:t xml:space="preserve">It is imperative that this Assembly recognize the growing threat that poor governance poses across the world. Poor governance is a red flag for corruption in governments parties involved in these acts would rather line their own pockets at the expense of the future of their country. Therefore, </w:t>
      </w:r>
      <w:r w:rsidR="00FD0189">
        <w:rPr>
          <w:rFonts w:ascii="Times New Roman" w:hAnsi="Times New Roman" w:cs="Times New Roman"/>
        </w:rPr>
        <w:lastRenderedPageBreak/>
        <w:t xml:space="preserve">Switzerland implores its fellow member states to recognize this problem implement programs such as the IACCC and the FATF on a larger scale in order to achieve higher transparency of the inner workings of governmental procedures. Not only will these programs protect a state from corruption but they will also work to solidify the future of said states by ensuring that resources are allocated fairly to sectors that are imperative to the development of a country, such as education and health.  </w:t>
      </w:r>
    </w:p>
    <w:p w:rsidR="00FD0189" w:rsidRDefault="00E9091B" w:rsidP="00AE187D">
      <w:pPr>
        <w:rPr>
          <w:rFonts w:ascii="Times New Roman" w:hAnsi="Times New Roman" w:cs="Times New Roman"/>
        </w:rPr>
      </w:pPr>
      <w:r>
        <w:rPr>
          <w:rFonts w:ascii="Times New Roman" w:hAnsi="Times New Roman" w:cs="Times New Roman"/>
          <w:b/>
        </w:rPr>
        <w:tab/>
      </w:r>
      <w:r>
        <w:rPr>
          <w:rFonts w:ascii="Times New Roman" w:hAnsi="Times New Roman" w:cs="Times New Roman"/>
        </w:rPr>
        <w:t>The preservation of World Heritage Sites is extremely important, as these sites are responsible for the representation of human innovation and cultural landmarks that have shaped human culture as we know it. Today several World Heritage Sites face danger due to climate change and war. As a nation that depends greatly on tourism to its World Heritage Sites, Switzerland would like to turn the assembly’s attention to methods by which we can attempt to protect these sites from possible harm.</w:t>
      </w:r>
      <w:r w:rsidR="000E6E19">
        <w:rPr>
          <w:rStyle w:val="FootnoteReference"/>
          <w:rFonts w:ascii="Times New Roman" w:hAnsi="Times New Roman" w:cs="Times New Roman"/>
        </w:rPr>
        <w:footnoteReference w:id="5"/>
      </w:r>
    </w:p>
    <w:p w:rsidR="00E9091B" w:rsidRDefault="00E9091B" w:rsidP="00AE187D">
      <w:pPr>
        <w:rPr>
          <w:rFonts w:ascii="Times New Roman" w:hAnsi="Times New Roman" w:cs="Times New Roman"/>
        </w:rPr>
      </w:pPr>
      <w:r>
        <w:rPr>
          <w:rFonts w:ascii="Times New Roman" w:hAnsi="Times New Roman" w:cs="Times New Roman"/>
        </w:rPr>
        <w:tab/>
        <w:t xml:space="preserve">Switzerland recognizes the </w:t>
      </w:r>
      <w:r w:rsidR="000E6E19">
        <w:rPr>
          <w:rFonts w:ascii="Times New Roman" w:hAnsi="Times New Roman" w:cs="Times New Roman"/>
        </w:rPr>
        <w:t>direness’</w:t>
      </w:r>
      <w:r>
        <w:rPr>
          <w:rFonts w:ascii="Times New Roman" w:hAnsi="Times New Roman" w:cs="Times New Roman"/>
        </w:rPr>
        <w:t xml:space="preserve"> of global warming as much as any other country. Several World Heritage Sites in Switzerland s</w:t>
      </w:r>
      <w:r w:rsidR="000E6E19">
        <w:rPr>
          <w:rFonts w:ascii="Times New Roman" w:hAnsi="Times New Roman" w:cs="Times New Roman"/>
        </w:rPr>
        <w:t>uch as the Alps are subject to negative effects due to climate change. With temperatures rising every year, glacier and peak melting combined with heavier rainfalls make for increased chances of flooding which not only pose danger to Heritage sites, but also nearby towns and cities.</w:t>
      </w:r>
      <w:r w:rsidR="000E6E19">
        <w:rPr>
          <w:rStyle w:val="FootnoteReference"/>
          <w:rFonts w:ascii="Times New Roman" w:hAnsi="Times New Roman" w:cs="Times New Roman"/>
        </w:rPr>
        <w:footnoteReference w:id="6"/>
      </w:r>
      <w:r w:rsidR="000E6E19">
        <w:rPr>
          <w:rFonts w:ascii="Times New Roman" w:hAnsi="Times New Roman" w:cs="Times New Roman"/>
        </w:rPr>
        <w:t xml:space="preserve"> While Switzerland has employed additional taxes on plastics and other harmful items as well as the promotion of recycling programs and restructuring of transportation systems, it is undeniable that global warming is an effort that must be undertaken by every country so that we may enjoy the beauty of our World Heritage Sites for years to come.</w:t>
      </w:r>
      <w:r w:rsidR="000E6E19">
        <w:rPr>
          <w:rStyle w:val="FootnoteReference"/>
          <w:rFonts w:ascii="Times New Roman" w:hAnsi="Times New Roman" w:cs="Times New Roman"/>
        </w:rPr>
        <w:footnoteReference w:id="7"/>
      </w:r>
      <w:r w:rsidR="000E6E19">
        <w:rPr>
          <w:rFonts w:ascii="Times New Roman" w:hAnsi="Times New Roman" w:cs="Times New Roman"/>
        </w:rPr>
        <w:t xml:space="preserve"> </w:t>
      </w:r>
    </w:p>
    <w:p w:rsidR="000E6E19" w:rsidRDefault="000E6E19" w:rsidP="00AE187D">
      <w:pPr>
        <w:rPr>
          <w:rFonts w:ascii="Times New Roman" w:hAnsi="Times New Roman" w:cs="Times New Roman"/>
        </w:rPr>
      </w:pPr>
      <w:r>
        <w:rPr>
          <w:rFonts w:ascii="Times New Roman" w:hAnsi="Times New Roman" w:cs="Times New Roman"/>
        </w:rPr>
        <w:tab/>
        <w:t xml:space="preserve">The issue of war is also a prevalent one and Switzerland pledges its support behind any foreign missions to aid high risk regions of the world such as Syria and Egypt. </w:t>
      </w:r>
      <w:r w:rsidR="00CC2778">
        <w:rPr>
          <w:rFonts w:ascii="Times New Roman" w:hAnsi="Times New Roman" w:cs="Times New Roman"/>
        </w:rPr>
        <w:t>However, Switzerland believes that such intervention missions must be conducted in an increasingly regulated manner, so as not to provoke power struggle between foreign forces and local governments.</w:t>
      </w:r>
      <w:r w:rsidR="00CC2778">
        <w:rPr>
          <w:rStyle w:val="FootnoteReference"/>
          <w:rFonts w:ascii="Times New Roman" w:hAnsi="Times New Roman" w:cs="Times New Roman"/>
        </w:rPr>
        <w:footnoteReference w:id="8"/>
      </w:r>
    </w:p>
    <w:p w:rsidR="00CC2778" w:rsidRDefault="00CC2778" w:rsidP="00AE187D">
      <w:pPr>
        <w:rPr>
          <w:rFonts w:ascii="Times New Roman" w:hAnsi="Times New Roman" w:cs="Times New Roman"/>
        </w:rPr>
      </w:pPr>
      <w:r>
        <w:rPr>
          <w:rFonts w:ascii="Times New Roman" w:hAnsi="Times New Roman" w:cs="Times New Roman"/>
        </w:rPr>
        <w:tab/>
        <w:t xml:space="preserve">World Heritage Sites not only provide us with historical accounts of the cultural significances behind each respective state and humanity as whole, they also exist as an important factor in worldwide tourism and business revenue. Therefore it is important to address issues such as climate change and conflict zones when they begin to endanger sites that are crucial to the cultural preservation of our past, present, and future. </w:t>
      </w:r>
    </w:p>
    <w:p w:rsidR="00356187" w:rsidRDefault="00CC2778" w:rsidP="00356187">
      <w:pPr>
        <w:rPr>
          <w:rFonts w:ascii="Times New Roman" w:hAnsi="Times New Roman" w:cs="Times New Roman"/>
        </w:rPr>
      </w:pPr>
      <w:r>
        <w:rPr>
          <w:rFonts w:ascii="Times New Roman" w:hAnsi="Times New Roman" w:cs="Times New Roman"/>
          <w:b/>
        </w:rPr>
        <w:tab/>
      </w:r>
      <w:r>
        <w:rPr>
          <w:rFonts w:ascii="Times New Roman" w:hAnsi="Times New Roman" w:cs="Times New Roman"/>
        </w:rPr>
        <w:t>Education is a crucial component of state and world development. As one of the leading educational forces in the world, Switzerland recognizes the importance of educa</w:t>
      </w:r>
      <w:r w:rsidR="00356187">
        <w:rPr>
          <w:rFonts w:ascii="Times New Roman" w:hAnsi="Times New Roman" w:cs="Times New Roman"/>
        </w:rPr>
        <w:t xml:space="preserve">tion across the world and fully supports any efforts made towards the spread of literacy throughout the world. </w:t>
      </w:r>
    </w:p>
    <w:p w:rsidR="00CC2778" w:rsidRDefault="00356187" w:rsidP="00356187">
      <w:pPr>
        <w:ind w:firstLine="720"/>
        <w:rPr>
          <w:rFonts w:ascii="Times New Roman" w:hAnsi="Times New Roman" w:cs="Times New Roman"/>
        </w:rPr>
      </w:pPr>
      <w:r>
        <w:rPr>
          <w:rFonts w:ascii="Times New Roman" w:hAnsi="Times New Roman" w:cs="Times New Roman"/>
        </w:rPr>
        <w:t xml:space="preserve">As an original member of the OECD and of the World Education Forum which just recently adopted the Incheon Declaration in order to seek to move “towards inclusive and equitable quality </w:t>
      </w:r>
      <w:r>
        <w:rPr>
          <w:rFonts w:ascii="Times New Roman" w:hAnsi="Times New Roman" w:cs="Times New Roman"/>
        </w:rPr>
        <w:lastRenderedPageBreak/>
        <w:t xml:space="preserve">education </w:t>
      </w:r>
      <w:r w:rsidRPr="00356187">
        <w:rPr>
          <w:rFonts w:ascii="Times New Roman" w:hAnsi="Times New Roman" w:cs="Times New Roman"/>
        </w:rPr>
        <w:t>and lifelong learning for all</w:t>
      </w:r>
      <w:r>
        <w:rPr>
          <w:rFonts w:ascii="Times New Roman" w:hAnsi="Times New Roman" w:cs="Times New Roman"/>
        </w:rPr>
        <w:t>”</w:t>
      </w:r>
      <w:r>
        <w:rPr>
          <w:rStyle w:val="FootnoteReference"/>
          <w:rFonts w:ascii="Times New Roman" w:hAnsi="Times New Roman" w:cs="Times New Roman"/>
        </w:rPr>
        <w:footnoteReference w:id="9"/>
      </w:r>
      <w:r>
        <w:rPr>
          <w:rFonts w:ascii="Times New Roman" w:hAnsi="Times New Roman" w:cs="Times New Roman"/>
        </w:rPr>
        <w:t xml:space="preserve"> Switzerland recognizes the need for strong educational structures and the need for additional funding to programs that implement learning programs across the world. As a supporter of the Incheon Declaration, Switzerland advocates for the establishment of legal and political frameworks that will promote accountability and transparency amongst nations plagued with poor educational systems as well as those with prosperous systems, Switzerland included. </w:t>
      </w:r>
    </w:p>
    <w:p w:rsidR="000128B2" w:rsidRDefault="00DD49A8" w:rsidP="000128B2">
      <w:pPr>
        <w:ind w:firstLine="720"/>
        <w:rPr>
          <w:rFonts w:ascii="Times New Roman" w:hAnsi="Times New Roman" w:cs="Times New Roman"/>
        </w:rPr>
      </w:pPr>
      <w:r>
        <w:rPr>
          <w:rFonts w:ascii="Times New Roman" w:hAnsi="Times New Roman" w:cs="Times New Roman"/>
        </w:rPr>
        <w:t>Switzerland realizes the importance education plays in the development of states and urges other member states to consider allocating more funds to programs such as the Inter-Agency Group (IAG) on Educational Inequality Indicators and the UNESCO Institute for Statistics so that they may better advise the UN on the actions that all states must take in the future in order to achieve their</w:t>
      </w:r>
      <w:r w:rsidR="000128B2">
        <w:rPr>
          <w:rFonts w:ascii="Times New Roman" w:hAnsi="Times New Roman" w:cs="Times New Roman"/>
        </w:rPr>
        <w:t xml:space="preserve"> respective SDG-4 goals by 203</w:t>
      </w:r>
    </w:p>
    <w:p w:rsidR="00B94464" w:rsidRDefault="00B94464" w:rsidP="00356187">
      <w:pPr>
        <w:ind w:firstLine="720"/>
        <w:rPr>
          <w:rFonts w:ascii="Times New Roman" w:hAnsi="Times New Roman" w:cs="Times New Roman"/>
        </w:rPr>
      </w:pPr>
    </w:p>
    <w:p w:rsidR="00B94464" w:rsidRDefault="00B94464" w:rsidP="00356187">
      <w:pPr>
        <w:ind w:firstLine="720"/>
        <w:rPr>
          <w:rFonts w:ascii="Times New Roman" w:hAnsi="Times New Roman" w:cs="Times New Roman"/>
        </w:rPr>
      </w:pPr>
    </w:p>
    <w:p w:rsidR="00B94464" w:rsidRDefault="00B94464" w:rsidP="00356187">
      <w:pPr>
        <w:ind w:firstLine="720"/>
        <w:rPr>
          <w:rFonts w:ascii="Times New Roman" w:hAnsi="Times New Roman" w:cs="Times New Roman"/>
        </w:rPr>
      </w:pPr>
    </w:p>
    <w:p w:rsidR="00B94464" w:rsidRDefault="00B94464" w:rsidP="00356187">
      <w:pPr>
        <w:ind w:firstLine="720"/>
        <w:rPr>
          <w:rFonts w:ascii="Times New Roman" w:hAnsi="Times New Roman" w:cs="Times New Roman"/>
        </w:rPr>
      </w:pPr>
    </w:p>
    <w:p w:rsidR="00B94464" w:rsidRDefault="00B94464" w:rsidP="00356187">
      <w:pPr>
        <w:ind w:firstLine="720"/>
        <w:rPr>
          <w:rFonts w:ascii="Times New Roman" w:hAnsi="Times New Roman" w:cs="Times New Roman"/>
        </w:rPr>
      </w:pPr>
    </w:p>
    <w:p w:rsidR="00B94464" w:rsidRDefault="00B94464" w:rsidP="00356187">
      <w:pPr>
        <w:ind w:firstLine="720"/>
        <w:rPr>
          <w:rFonts w:ascii="Times New Roman" w:hAnsi="Times New Roman" w:cs="Times New Roman"/>
        </w:rPr>
      </w:pPr>
    </w:p>
    <w:p w:rsidR="004B078E" w:rsidRDefault="004B078E" w:rsidP="00356187">
      <w:pPr>
        <w:ind w:firstLine="720"/>
        <w:rPr>
          <w:rFonts w:ascii="Times New Roman" w:hAnsi="Times New Roman" w:cs="Times New Roman"/>
        </w:rPr>
      </w:pPr>
    </w:p>
    <w:p w:rsidR="004B078E" w:rsidRDefault="004B078E" w:rsidP="00356187">
      <w:pPr>
        <w:ind w:firstLine="720"/>
        <w:rPr>
          <w:rFonts w:ascii="Times New Roman" w:hAnsi="Times New Roman" w:cs="Times New Roman"/>
        </w:rPr>
      </w:pPr>
    </w:p>
    <w:p w:rsidR="004B078E" w:rsidRDefault="004B078E" w:rsidP="00356187">
      <w:pPr>
        <w:ind w:firstLine="720"/>
        <w:rPr>
          <w:rFonts w:ascii="Times New Roman" w:hAnsi="Times New Roman" w:cs="Times New Roman"/>
        </w:rPr>
      </w:pPr>
    </w:p>
    <w:p w:rsidR="004B078E" w:rsidRDefault="004B078E" w:rsidP="00356187">
      <w:pPr>
        <w:ind w:firstLine="720"/>
        <w:rPr>
          <w:rFonts w:ascii="Times New Roman" w:hAnsi="Times New Roman" w:cs="Times New Roman"/>
        </w:rPr>
      </w:pPr>
    </w:p>
    <w:p w:rsidR="004B078E" w:rsidRDefault="004B078E" w:rsidP="00356187">
      <w:pPr>
        <w:ind w:firstLine="720"/>
        <w:rPr>
          <w:rFonts w:ascii="Times New Roman" w:hAnsi="Times New Roman" w:cs="Times New Roman"/>
        </w:rPr>
      </w:pPr>
    </w:p>
    <w:p w:rsidR="004B078E" w:rsidRDefault="004B078E" w:rsidP="00356187">
      <w:pPr>
        <w:ind w:firstLine="720"/>
        <w:rPr>
          <w:rFonts w:ascii="Times New Roman" w:hAnsi="Times New Roman" w:cs="Times New Roman"/>
        </w:rPr>
      </w:pPr>
    </w:p>
    <w:p w:rsidR="004B078E" w:rsidRDefault="004B078E" w:rsidP="00356187">
      <w:pPr>
        <w:ind w:firstLine="720"/>
        <w:rPr>
          <w:rFonts w:ascii="Times New Roman" w:hAnsi="Times New Roman" w:cs="Times New Roman"/>
        </w:rPr>
      </w:pPr>
    </w:p>
    <w:p w:rsidR="004B078E" w:rsidRDefault="004B078E" w:rsidP="00356187">
      <w:pPr>
        <w:ind w:firstLine="720"/>
        <w:rPr>
          <w:rFonts w:ascii="Times New Roman" w:hAnsi="Times New Roman" w:cs="Times New Roman"/>
        </w:rPr>
      </w:pPr>
    </w:p>
    <w:p w:rsidR="004B078E" w:rsidRDefault="004B078E" w:rsidP="00356187">
      <w:pPr>
        <w:ind w:firstLine="720"/>
        <w:rPr>
          <w:rFonts w:ascii="Times New Roman" w:hAnsi="Times New Roman" w:cs="Times New Roman"/>
        </w:rPr>
      </w:pPr>
    </w:p>
    <w:p w:rsidR="004B078E" w:rsidRDefault="004B078E" w:rsidP="00356187">
      <w:pPr>
        <w:ind w:firstLine="720"/>
        <w:rPr>
          <w:rFonts w:ascii="Times New Roman" w:hAnsi="Times New Roman" w:cs="Times New Roman"/>
        </w:rPr>
      </w:pPr>
    </w:p>
    <w:p w:rsidR="004B078E" w:rsidRDefault="004B078E" w:rsidP="00356187">
      <w:pPr>
        <w:ind w:firstLine="720"/>
        <w:rPr>
          <w:rFonts w:ascii="Times New Roman" w:hAnsi="Times New Roman" w:cs="Times New Roman"/>
        </w:rPr>
      </w:pPr>
    </w:p>
    <w:p w:rsidR="004B078E" w:rsidRPr="00055B24" w:rsidRDefault="004B078E" w:rsidP="004B078E">
      <w:pPr>
        <w:ind w:firstLine="720"/>
        <w:jc w:val="center"/>
        <w:rPr>
          <w:rFonts w:ascii="Times New Roman" w:hAnsi="Times New Roman" w:cs="Times New Roman"/>
          <w:u w:val="single"/>
        </w:rPr>
      </w:pPr>
      <w:r w:rsidRPr="00055B24">
        <w:rPr>
          <w:rFonts w:ascii="Times New Roman" w:hAnsi="Times New Roman" w:cs="Times New Roman"/>
          <w:u w:val="single"/>
        </w:rPr>
        <w:lastRenderedPageBreak/>
        <w:t>Bibliography</w:t>
      </w:r>
    </w:p>
    <w:p w:rsidR="004B078E" w:rsidRDefault="004B078E" w:rsidP="004B078E">
      <w:pPr>
        <w:ind w:hanging="720"/>
        <w:rPr>
          <w:rFonts w:ascii="Times New Roman" w:hAnsi="Times New Roman" w:cs="Times New Roman"/>
        </w:rPr>
      </w:pPr>
      <w:r w:rsidRPr="00CC4B19">
        <w:rPr>
          <w:rFonts w:ascii="Times New Roman" w:hAnsi="Times New Roman" w:cs="Times New Roman"/>
        </w:rPr>
        <w:t xml:space="preserve">"Ancient History, Modern Destruction: Assessing the Current Status of Syria's World Heritage Sites Using High-Resolution Satellite Imagery." </w:t>
      </w:r>
      <w:proofErr w:type="gramStart"/>
      <w:r w:rsidRPr="00CC4B19">
        <w:rPr>
          <w:rFonts w:ascii="Times New Roman" w:hAnsi="Times New Roman" w:cs="Times New Roman"/>
        </w:rPr>
        <w:t>AAAS.</w:t>
      </w:r>
      <w:proofErr w:type="gramEnd"/>
      <w:r w:rsidRPr="00CC4B19">
        <w:rPr>
          <w:rFonts w:ascii="Times New Roman" w:hAnsi="Times New Roman" w:cs="Times New Roman"/>
        </w:rPr>
        <w:t xml:space="preserve"> November 2014. </w:t>
      </w:r>
      <w:hyperlink r:id="rId8" w:history="1">
        <w:r w:rsidRPr="00754FE0">
          <w:rPr>
            <w:rStyle w:val="Hyperlink"/>
            <w:rFonts w:ascii="Times New Roman" w:hAnsi="Times New Roman" w:cs="Times New Roman"/>
          </w:rPr>
          <w:t>https://www.aaas.org/page/ancient-history-modern-destruction-assessing-current-status-syria-s-world-heritage-sites-using</w:t>
        </w:r>
      </w:hyperlink>
    </w:p>
    <w:p w:rsidR="004B078E" w:rsidRPr="00CC4B19" w:rsidRDefault="004B078E" w:rsidP="004B078E">
      <w:pPr>
        <w:ind w:hanging="720"/>
        <w:rPr>
          <w:rFonts w:ascii="Times New Roman" w:hAnsi="Times New Roman" w:cs="Times New Roman"/>
        </w:rPr>
      </w:pPr>
      <w:proofErr w:type="gramStart"/>
      <w:r w:rsidRPr="00CC4B19">
        <w:rPr>
          <w:rFonts w:ascii="Times New Roman" w:hAnsi="Times New Roman" w:cs="Times New Roman"/>
        </w:rPr>
        <w:t>"Corruption and Governance."</w:t>
      </w:r>
      <w:proofErr w:type="gramEnd"/>
      <w:r w:rsidRPr="00CC4B19">
        <w:rPr>
          <w:rFonts w:ascii="Times New Roman" w:hAnsi="Times New Roman" w:cs="Times New Roman"/>
        </w:rPr>
        <w:t xml:space="preserve"> </w:t>
      </w:r>
      <w:proofErr w:type="gramStart"/>
      <w:r w:rsidRPr="00CC4B19">
        <w:rPr>
          <w:rFonts w:ascii="Times New Roman" w:hAnsi="Times New Roman" w:cs="Times New Roman"/>
        </w:rPr>
        <w:t>Corruption and Governance.</w:t>
      </w:r>
      <w:proofErr w:type="gramEnd"/>
      <w:r w:rsidRPr="00CC4B19">
        <w:rPr>
          <w:rFonts w:ascii="Times New Roman" w:hAnsi="Times New Roman" w:cs="Times New Roman"/>
        </w:rPr>
        <w:t xml:space="preserve"> </w:t>
      </w:r>
      <w:proofErr w:type="gramStart"/>
      <w:r w:rsidRPr="00CC4B19">
        <w:rPr>
          <w:rFonts w:ascii="Times New Roman" w:hAnsi="Times New Roman" w:cs="Times New Roman"/>
        </w:rPr>
        <w:t>Accessed November 1, 2016.</w:t>
      </w:r>
      <w:proofErr w:type="gramEnd"/>
      <w:r w:rsidRPr="00CC4B19">
        <w:rPr>
          <w:rFonts w:ascii="Times New Roman" w:hAnsi="Times New Roman" w:cs="Times New Roman"/>
        </w:rPr>
        <w:t xml:space="preserve"> </w:t>
      </w:r>
      <w:proofErr w:type="gramStart"/>
      <w:r w:rsidRPr="00CC4B19">
        <w:rPr>
          <w:rFonts w:ascii="Times New Roman" w:hAnsi="Times New Roman" w:cs="Times New Roman"/>
        </w:rPr>
        <w:t>http://lnweb90.worldbank.org/eca/eca.nsf/Sectors/ECSPE/E9AC26BAE82D37D68 5256A940073F4E9?</w:t>
      </w:r>
      <w:proofErr w:type="gramEnd"/>
    </w:p>
    <w:p w:rsidR="004B078E" w:rsidRPr="00CC4B19" w:rsidRDefault="004B078E" w:rsidP="004B078E">
      <w:pPr>
        <w:ind w:hanging="720"/>
        <w:rPr>
          <w:rFonts w:ascii="Times New Roman" w:hAnsi="Times New Roman" w:cs="Times New Roman"/>
        </w:rPr>
      </w:pPr>
      <w:r w:rsidRPr="00CC4B19">
        <w:rPr>
          <w:rFonts w:ascii="Times New Roman" w:hAnsi="Times New Roman" w:cs="Times New Roman"/>
        </w:rPr>
        <w:t xml:space="preserve"> "Climate Change Is Destroying World Heritage Sites | </w:t>
      </w:r>
      <w:proofErr w:type="spellStart"/>
      <w:r w:rsidRPr="00CC4B19">
        <w:rPr>
          <w:rFonts w:ascii="Times New Roman" w:hAnsi="Times New Roman" w:cs="Times New Roman"/>
        </w:rPr>
        <w:t>Lexology</w:t>
      </w:r>
      <w:proofErr w:type="spellEnd"/>
      <w:r w:rsidRPr="00CC4B19">
        <w:rPr>
          <w:rFonts w:ascii="Times New Roman" w:hAnsi="Times New Roman" w:cs="Times New Roman"/>
        </w:rPr>
        <w:t xml:space="preserve">." Climate Change Is Destroying World Heritage Sites. </w:t>
      </w:r>
      <w:proofErr w:type="gramStart"/>
      <w:r w:rsidRPr="00CC4B19">
        <w:rPr>
          <w:rFonts w:ascii="Times New Roman" w:hAnsi="Times New Roman" w:cs="Times New Roman"/>
        </w:rPr>
        <w:t>Accessed November http://www.lexology.com/library/detail.aspx?g=2ca0be1a-20e5-432c-9405- 8c75db542b71.</w:t>
      </w:r>
      <w:proofErr w:type="gramEnd"/>
    </w:p>
    <w:p w:rsidR="004B078E" w:rsidRPr="00CC4B19" w:rsidRDefault="004B078E" w:rsidP="004B078E">
      <w:pPr>
        <w:ind w:hanging="720"/>
        <w:rPr>
          <w:rFonts w:ascii="Times New Roman" w:hAnsi="Times New Roman" w:cs="Times New Roman"/>
        </w:rPr>
      </w:pPr>
      <w:r w:rsidRPr="00CC4B19">
        <w:rPr>
          <w:rFonts w:ascii="Times New Roman" w:hAnsi="Times New Roman" w:cs="Times New Roman"/>
        </w:rPr>
        <w:t xml:space="preserve">"SDG 4: Quality Education." </w:t>
      </w:r>
      <w:proofErr w:type="gramStart"/>
      <w:r w:rsidRPr="00CC4B19">
        <w:rPr>
          <w:rFonts w:ascii="Times New Roman" w:hAnsi="Times New Roman" w:cs="Times New Roman"/>
        </w:rPr>
        <w:t>UNDP.</w:t>
      </w:r>
      <w:proofErr w:type="gramEnd"/>
      <w:r w:rsidRPr="00CC4B19">
        <w:rPr>
          <w:rFonts w:ascii="Times New Roman" w:hAnsi="Times New Roman" w:cs="Times New Roman"/>
        </w:rPr>
        <w:t xml:space="preserve"> </w:t>
      </w:r>
      <w:proofErr w:type="gramStart"/>
      <w:r w:rsidRPr="00CC4B19">
        <w:rPr>
          <w:rFonts w:ascii="Times New Roman" w:hAnsi="Times New Roman" w:cs="Times New Roman"/>
        </w:rPr>
        <w:t>Accessed November 3, 2016.</w:t>
      </w:r>
      <w:proofErr w:type="gramEnd"/>
      <w:r w:rsidRPr="00CC4B19">
        <w:rPr>
          <w:rFonts w:ascii="Times New Roman" w:hAnsi="Times New Roman" w:cs="Times New Roman"/>
        </w:rPr>
        <w:t xml:space="preserve"> http://www.undp.org/content/undp/en/home/sdgoverview/post-2015-developmentagenda/goal-4.html.</w:t>
      </w:r>
    </w:p>
    <w:p w:rsidR="004B078E" w:rsidRPr="00CC4B19" w:rsidRDefault="004B078E" w:rsidP="004B078E">
      <w:pPr>
        <w:ind w:hanging="720"/>
        <w:rPr>
          <w:rFonts w:ascii="Times New Roman" w:hAnsi="Times New Roman" w:cs="Times New Roman"/>
        </w:rPr>
      </w:pPr>
      <w:proofErr w:type="gramStart"/>
      <w:r w:rsidRPr="00CC4B19">
        <w:rPr>
          <w:rFonts w:ascii="Times New Roman" w:hAnsi="Times New Roman" w:cs="Times New Roman"/>
        </w:rPr>
        <w:t>"Signatories to the United Nations Convention against Corruption."</w:t>
      </w:r>
      <w:proofErr w:type="gramEnd"/>
      <w:r w:rsidRPr="00CC4B19">
        <w:rPr>
          <w:rFonts w:ascii="Times New Roman" w:hAnsi="Times New Roman" w:cs="Times New Roman"/>
        </w:rPr>
        <w:t xml:space="preserve"> </w:t>
      </w:r>
      <w:proofErr w:type="gramStart"/>
      <w:r w:rsidRPr="00CC4B19">
        <w:rPr>
          <w:rFonts w:ascii="Times New Roman" w:hAnsi="Times New Roman" w:cs="Times New Roman"/>
        </w:rPr>
        <w:t>United Nations Office on Drugs and Crime.</w:t>
      </w:r>
      <w:proofErr w:type="gramEnd"/>
      <w:r w:rsidRPr="00CC4B19">
        <w:rPr>
          <w:rFonts w:ascii="Times New Roman" w:hAnsi="Times New Roman" w:cs="Times New Roman"/>
        </w:rPr>
        <w:t xml:space="preserve"> </w:t>
      </w:r>
      <w:proofErr w:type="gramStart"/>
      <w:r w:rsidRPr="00CC4B19">
        <w:rPr>
          <w:rFonts w:ascii="Times New Roman" w:hAnsi="Times New Roman" w:cs="Times New Roman"/>
        </w:rPr>
        <w:t>Accessed November 1, 2016.</w:t>
      </w:r>
      <w:proofErr w:type="gramEnd"/>
      <w:r w:rsidRPr="00CC4B19">
        <w:rPr>
          <w:rFonts w:ascii="Times New Roman" w:hAnsi="Times New Roman" w:cs="Times New Roman"/>
        </w:rPr>
        <w:t xml:space="preserve"> </w:t>
      </w:r>
      <w:hyperlink r:id="rId9" w:history="1">
        <w:r w:rsidRPr="00CC4B19">
          <w:rPr>
            <w:rStyle w:val="Hyperlink"/>
            <w:rFonts w:ascii="Times New Roman" w:hAnsi="Times New Roman" w:cs="Times New Roman"/>
          </w:rPr>
          <w:t>https://www.unodc.org/unodc/en/treaties/CAC/signatories.html</w:t>
        </w:r>
      </w:hyperlink>
      <w:r w:rsidRPr="00CC4B19">
        <w:rPr>
          <w:rFonts w:ascii="Times New Roman" w:hAnsi="Times New Roman" w:cs="Times New Roman"/>
        </w:rPr>
        <w:t>.</w:t>
      </w:r>
    </w:p>
    <w:p w:rsidR="004B078E" w:rsidRPr="00CC4B19" w:rsidRDefault="004B078E" w:rsidP="004B078E">
      <w:pPr>
        <w:ind w:hanging="720"/>
        <w:rPr>
          <w:rFonts w:ascii="Times New Roman" w:hAnsi="Times New Roman" w:cs="Times New Roman"/>
        </w:rPr>
      </w:pPr>
      <w:proofErr w:type="gramStart"/>
      <w:r w:rsidRPr="00CC4B19">
        <w:rPr>
          <w:rFonts w:ascii="Times New Roman" w:hAnsi="Times New Roman" w:cs="Times New Roman"/>
        </w:rPr>
        <w:t>"Statistics | Education | United Nations Educational, Scientific and Cultural Organization."</w:t>
      </w:r>
      <w:proofErr w:type="gramEnd"/>
      <w:r w:rsidRPr="00CC4B19">
        <w:rPr>
          <w:rFonts w:ascii="Times New Roman" w:hAnsi="Times New Roman" w:cs="Times New Roman"/>
        </w:rPr>
        <w:t xml:space="preserve"> </w:t>
      </w:r>
      <w:proofErr w:type="gramStart"/>
      <w:r w:rsidRPr="00CC4B19">
        <w:rPr>
          <w:rFonts w:ascii="Times New Roman" w:hAnsi="Times New Roman" w:cs="Times New Roman"/>
        </w:rPr>
        <w:t>Statistics | Education | United Nations Educational, Scientific and Cultural Organization.</w:t>
      </w:r>
      <w:proofErr w:type="gramEnd"/>
      <w:r w:rsidRPr="00CC4B19">
        <w:rPr>
          <w:rFonts w:ascii="Times New Roman" w:hAnsi="Times New Roman" w:cs="Times New Roman"/>
        </w:rPr>
        <w:t xml:space="preserve"> 2015. Accessed May 31, 2016. http://www.unesco.org/new/en/education/themes/education-buildingblocks/literacy/resources/statistics</w:t>
      </w:r>
    </w:p>
    <w:p w:rsidR="004B078E" w:rsidRPr="00CC4B19" w:rsidRDefault="004B078E" w:rsidP="004B078E">
      <w:pPr>
        <w:ind w:hanging="720"/>
        <w:rPr>
          <w:rFonts w:ascii="Times New Roman" w:hAnsi="Times New Roman" w:cs="Times New Roman"/>
        </w:rPr>
      </w:pPr>
      <w:proofErr w:type="gramStart"/>
      <w:r w:rsidRPr="00CC4B19">
        <w:rPr>
          <w:rFonts w:ascii="Times New Roman" w:hAnsi="Times New Roman" w:cs="Times New Roman"/>
        </w:rPr>
        <w:t>"Transparency International - The Global Anti-Corruption Coalition."</w:t>
      </w:r>
      <w:proofErr w:type="gramEnd"/>
      <w:r w:rsidRPr="00CC4B19">
        <w:rPr>
          <w:rFonts w:ascii="Times New Roman" w:hAnsi="Times New Roman" w:cs="Times New Roman"/>
        </w:rPr>
        <w:t xml:space="preserve"> </w:t>
      </w:r>
      <w:proofErr w:type="gramStart"/>
      <w:r w:rsidRPr="00CC4B19">
        <w:rPr>
          <w:rFonts w:ascii="Times New Roman" w:hAnsi="Times New Roman" w:cs="Times New Roman"/>
        </w:rPr>
        <w:t>Accessed May 31, 2016.</w:t>
      </w:r>
      <w:proofErr w:type="gramEnd"/>
      <w:r w:rsidRPr="00CC4B19">
        <w:rPr>
          <w:rFonts w:ascii="Times New Roman" w:hAnsi="Times New Roman" w:cs="Times New Roman"/>
        </w:rPr>
        <w:t xml:space="preserve"> </w:t>
      </w:r>
      <w:hyperlink r:id="rId10" w:history="1">
        <w:r w:rsidRPr="00CC4B19">
          <w:rPr>
            <w:rStyle w:val="Hyperlink"/>
            <w:rFonts w:ascii="Times New Roman" w:hAnsi="Times New Roman" w:cs="Times New Roman"/>
          </w:rPr>
          <w:t>https://www.transparency.org/about/</w:t>
        </w:r>
      </w:hyperlink>
      <w:r w:rsidRPr="00CC4B19">
        <w:rPr>
          <w:rFonts w:ascii="Times New Roman" w:hAnsi="Times New Roman" w:cs="Times New Roman"/>
        </w:rPr>
        <w:t>.</w:t>
      </w:r>
    </w:p>
    <w:p w:rsidR="004B078E" w:rsidRDefault="004B078E" w:rsidP="004B078E">
      <w:pPr>
        <w:pStyle w:val="FootnoteText"/>
        <w:ind w:hanging="720"/>
        <w:rPr>
          <w:rFonts w:ascii="Times New Roman" w:hAnsi="Times New Roman" w:cs="Times New Roman"/>
        </w:rPr>
      </w:pPr>
      <w:r w:rsidRPr="00CC4B19">
        <w:rPr>
          <w:rFonts w:ascii="Times New Roman" w:hAnsi="Times New Roman" w:cs="Times New Roman"/>
          <w:i/>
        </w:rPr>
        <w:t xml:space="preserve">UNESCO, </w:t>
      </w:r>
      <w:r w:rsidRPr="00CC4B19">
        <w:rPr>
          <w:rFonts w:ascii="Times New Roman" w:hAnsi="Times New Roman" w:cs="Times New Roman"/>
        </w:rPr>
        <w:t>World Heritage Resource Manual, 2013</w:t>
      </w:r>
    </w:p>
    <w:p w:rsidR="004B078E" w:rsidRDefault="004B078E" w:rsidP="004B078E">
      <w:pPr>
        <w:pStyle w:val="FootnoteText"/>
        <w:ind w:hanging="720"/>
        <w:rPr>
          <w:rFonts w:ascii="Times New Roman" w:hAnsi="Times New Roman" w:cs="Times New Roman"/>
        </w:rPr>
      </w:pPr>
    </w:p>
    <w:p w:rsidR="004B078E" w:rsidRPr="00CC4B19" w:rsidRDefault="004B078E" w:rsidP="004B078E">
      <w:pPr>
        <w:pStyle w:val="FootnoteText"/>
        <w:ind w:hanging="720"/>
        <w:rPr>
          <w:rFonts w:ascii="Times New Roman" w:hAnsi="Times New Roman" w:cs="Times New Roman"/>
        </w:rPr>
      </w:pPr>
      <w:proofErr w:type="gramStart"/>
      <w:r w:rsidRPr="00CC4B19">
        <w:rPr>
          <w:rFonts w:ascii="Times New Roman" w:hAnsi="Times New Roman" w:cs="Times New Roman"/>
        </w:rPr>
        <w:t>UNESCO,"</w:t>
      </w:r>
      <w:proofErr w:type="spellStart"/>
      <w:r w:rsidRPr="00CC4B19">
        <w:rPr>
          <w:rFonts w:ascii="Times New Roman" w:hAnsi="Times New Roman" w:cs="Times New Roman"/>
        </w:rPr>
        <w:t>Incehon</w:t>
      </w:r>
      <w:proofErr w:type="spellEnd"/>
      <w:r w:rsidRPr="00CC4B19">
        <w:rPr>
          <w:rFonts w:ascii="Times New Roman" w:hAnsi="Times New Roman" w:cs="Times New Roman"/>
        </w:rPr>
        <w:t xml:space="preserve"> Declaration and Framework for Action for the implementation of Sustainable Development Goal 4”.</w:t>
      </w:r>
      <w:proofErr w:type="gramEnd"/>
      <w:r w:rsidRPr="00CC4B19">
        <w:rPr>
          <w:rFonts w:ascii="Times New Roman" w:hAnsi="Times New Roman" w:cs="Times New Roman"/>
        </w:rPr>
        <w:t xml:space="preserve"> 2015. Web. http://unesdoc.unesco.org/images/0024/002456/245656E.pdf</w:t>
      </w:r>
    </w:p>
    <w:p w:rsidR="004B078E" w:rsidRPr="00CC4B19" w:rsidRDefault="004B078E" w:rsidP="004B078E">
      <w:pPr>
        <w:pStyle w:val="FootnoteText"/>
        <w:ind w:hanging="720"/>
        <w:rPr>
          <w:rFonts w:ascii="Times New Roman" w:hAnsi="Times New Roman" w:cs="Times New Roman"/>
        </w:rPr>
      </w:pPr>
    </w:p>
    <w:p w:rsidR="004B078E" w:rsidRPr="00CC4B19" w:rsidRDefault="004B078E" w:rsidP="004B078E">
      <w:pPr>
        <w:ind w:hanging="720"/>
        <w:rPr>
          <w:rFonts w:ascii="Times New Roman" w:hAnsi="Times New Roman" w:cs="Times New Roman"/>
        </w:rPr>
      </w:pPr>
      <w:proofErr w:type="gramStart"/>
      <w:r w:rsidRPr="00CC4B19">
        <w:rPr>
          <w:rFonts w:ascii="Times New Roman" w:hAnsi="Times New Roman" w:cs="Times New Roman"/>
        </w:rPr>
        <w:t>"World Heritage."</w:t>
      </w:r>
      <w:proofErr w:type="gramEnd"/>
      <w:r w:rsidRPr="00CC4B19">
        <w:rPr>
          <w:rFonts w:ascii="Times New Roman" w:hAnsi="Times New Roman" w:cs="Times New Roman"/>
        </w:rPr>
        <w:t xml:space="preserve"> </w:t>
      </w:r>
      <w:proofErr w:type="gramStart"/>
      <w:r w:rsidRPr="00CC4B19">
        <w:rPr>
          <w:rFonts w:ascii="Times New Roman" w:hAnsi="Times New Roman" w:cs="Times New Roman"/>
        </w:rPr>
        <w:t>UNESCO Centre -.</w:t>
      </w:r>
      <w:proofErr w:type="gramEnd"/>
      <w:r w:rsidRPr="00CC4B19">
        <w:rPr>
          <w:rFonts w:ascii="Times New Roman" w:hAnsi="Times New Roman" w:cs="Times New Roman"/>
        </w:rPr>
        <w:t xml:space="preserve"> </w:t>
      </w:r>
      <w:proofErr w:type="spellStart"/>
      <w:proofErr w:type="gramStart"/>
      <w:r w:rsidRPr="00CC4B19">
        <w:rPr>
          <w:rFonts w:ascii="Times New Roman" w:hAnsi="Times New Roman" w:cs="Times New Roman"/>
        </w:rPr>
        <w:t>N.p</w:t>
      </w:r>
      <w:proofErr w:type="spellEnd"/>
      <w:proofErr w:type="gramEnd"/>
      <w:r w:rsidRPr="00CC4B19">
        <w:rPr>
          <w:rFonts w:ascii="Times New Roman" w:hAnsi="Times New Roman" w:cs="Times New Roman"/>
        </w:rPr>
        <w:t xml:space="preserve">., </w:t>
      </w:r>
      <w:proofErr w:type="spellStart"/>
      <w:r w:rsidRPr="00CC4B19">
        <w:rPr>
          <w:rFonts w:ascii="Times New Roman" w:hAnsi="Times New Roman" w:cs="Times New Roman"/>
        </w:rPr>
        <w:t>n.d.</w:t>
      </w:r>
      <w:proofErr w:type="spellEnd"/>
      <w:r w:rsidRPr="00CC4B19">
        <w:rPr>
          <w:rFonts w:ascii="Times New Roman" w:hAnsi="Times New Roman" w:cs="Times New Roman"/>
        </w:rPr>
        <w:t xml:space="preserve"> Web. </w:t>
      </w:r>
      <w:proofErr w:type="gramStart"/>
      <w:r w:rsidRPr="00CC4B19">
        <w:rPr>
          <w:rFonts w:ascii="Times New Roman" w:hAnsi="Times New Roman" w:cs="Times New Roman"/>
        </w:rPr>
        <w:t>Territorial Division by Number of Heritage Sites.</w:t>
      </w:r>
      <w:proofErr w:type="gramEnd"/>
      <w:r w:rsidRPr="00CC4B19">
        <w:rPr>
          <w:rFonts w:ascii="Times New Roman" w:hAnsi="Times New Roman" w:cs="Times New Roman"/>
        </w:rPr>
        <w:t xml:space="preserve"> </w:t>
      </w:r>
      <w:proofErr w:type="gramStart"/>
      <w:r w:rsidRPr="00CC4B19">
        <w:rPr>
          <w:rFonts w:ascii="Times New Roman" w:hAnsi="Times New Roman" w:cs="Times New Roman"/>
        </w:rPr>
        <w:t>Digital image.</w:t>
      </w:r>
      <w:proofErr w:type="gramEnd"/>
      <w:r w:rsidRPr="00CC4B19">
        <w:rPr>
          <w:rFonts w:ascii="Times New Roman" w:hAnsi="Times New Roman" w:cs="Times New Roman"/>
        </w:rPr>
        <w:t xml:space="preserve"> </w:t>
      </w:r>
      <w:proofErr w:type="spellStart"/>
      <w:proofErr w:type="gramStart"/>
      <w:r w:rsidRPr="00CC4B19">
        <w:rPr>
          <w:rFonts w:ascii="Times New Roman" w:hAnsi="Times New Roman" w:cs="Times New Roman"/>
        </w:rPr>
        <w:t>N.p</w:t>
      </w:r>
      <w:proofErr w:type="spellEnd"/>
      <w:proofErr w:type="gramEnd"/>
      <w:r w:rsidRPr="00CC4B19">
        <w:rPr>
          <w:rFonts w:ascii="Times New Roman" w:hAnsi="Times New Roman" w:cs="Times New Roman"/>
        </w:rPr>
        <w:t xml:space="preserve">., </w:t>
      </w:r>
      <w:proofErr w:type="spellStart"/>
      <w:r w:rsidRPr="00CC4B19">
        <w:rPr>
          <w:rFonts w:ascii="Times New Roman" w:hAnsi="Times New Roman" w:cs="Times New Roman"/>
        </w:rPr>
        <w:t>n.d.</w:t>
      </w:r>
      <w:proofErr w:type="spellEnd"/>
      <w:r w:rsidRPr="00CC4B19">
        <w:rPr>
          <w:rFonts w:ascii="Times New Roman" w:hAnsi="Times New Roman" w:cs="Times New Roman"/>
        </w:rPr>
        <w:t xml:space="preserve"> Web. </w:t>
      </w:r>
      <w:hyperlink r:id="rId11" w:history="1">
        <w:r w:rsidRPr="00CC4B19">
          <w:rPr>
            <w:rStyle w:val="Hyperlink"/>
            <w:rFonts w:ascii="Times New Roman" w:hAnsi="Times New Roman" w:cs="Times New Roman"/>
          </w:rPr>
          <w:t>http://whc.unesco.org/en/list//en/news/1049/en/list</w:t>
        </w:r>
      </w:hyperlink>
    </w:p>
    <w:p w:rsidR="004B078E" w:rsidRDefault="004B078E" w:rsidP="004B078E"/>
    <w:p w:rsidR="004B078E" w:rsidRDefault="004B078E" w:rsidP="00356187">
      <w:pPr>
        <w:ind w:firstLine="720"/>
        <w:rPr>
          <w:rFonts w:ascii="Times New Roman" w:hAnsi="Times New Roman" w:cs="Times New Roman"/>
        </w:rPr>
      </w:pPr>
    </w:p>
    <w:p w:rsidR="00B94464" w:rsidRDefault="00B94464" w:rsidP="00356187">
      <w:pPr>
        <w:ind w:firstLine="720"/>
        <w:rPr>
          <w:rFonts w:ascii="Times New Roman" w:hAnsi="Times New Roman" w:cs="Times New Roman"/>
        </w:rPr>
      </w:pPr>
    </w:p>
    <w:p w:rsidR="00B94464" w:rsidRPr="00B94464" w:rsidRDefault="00B94464" w:rsidP="00B94464">
      <w:pPr>
        <w:ind w:left="720" w:hanging="720"/>
        <w:rPr>
          <w:rFonts w:ascii="Times New Roman" w:hAnsi="Times New Roman" w:cs="Times New Roman"/>
        </w:rPr>
      </w:pPr>
    </w:p>
    <w:sectPr w:rsidR="00B94464" w:rsidRPr="00B94464" w:rsidSect="000835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6F2" w:rsidRDefault="00E246F2" w:rsidP="007469B1">
      <w:pPr>
        <w:spacing w:after="0" w:line="240" w:lineRule="auto"/>
      </w:pPr>
      <w:r>
        <w:separator/>
      </w:r>
    </w:p>
  </w:endnote>
  <w:endnote w:type="continuationSeparator" w:id="0">
    <w:p w:rsidR="00E246F2" w:rsidRDefault="00E246F2" w:rsidP="00746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6F2" w:rsidRDefault="00E246F2" w:rsidP="007469B1">
      <w:pPr>
        <w:spacing w:after="0" w:line="240" w:lineRule="auto"/>
      </w:pPr>
      <w:r>
        <w:separator/>
      </w:r>
    </w:p>
  </w:footnote>
  <w:footnote w:type="continuationSeparator" w:id="0">
    <w:p w:rsidR="00E246F2" w:rsidRDefault="00E246F2" w:rsidP="007469B1">
      <w:pPr>
        <w:spacing w:after="0" w:line="240" w:lineRule="auto"/>
      </w:pPr>
      <w:r>
        <w:continuationSeparator/>
      </w:r>
    </w:p>
  </w:footnote>
  <w:footnote w:id="1">
    <w:p w:rsidR="007469B1" w:rsidRPr="00B94464" w:rsidRDefault="007469B1"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proofErr w:type="gramStart"/>
      <w:r w:rsidR="00DD49A8" w:rsidRPr="00B94464">
        <w:rPr>
          <w:rFonts w:ascii="Times New Roman" w:hAnsi="Times New Roman" w:cs="Times New Roman"/>
        </w:rPr>
        <w:t>"Transparency International - The Global Anti-Corruption Coalition."</w:t>
      </w:r>
      <w:proofErr w:type="gramEnd"/>
      <w:r w:rsidR="00DD49A8" w:rsidRPr="00B94464">
        <w:rPr>
          <w:rFonts w:ascii="Times New Roman" w:hAnsi="Times New Roman" w:cs="Times New Roman"/>
        </w:rPr>
        <w:t xml:space="preserve"> Accessed November </w:t>
      </w:r>
      <w:proofErr w:type="gramStart"/>
      <w:r w:rsidR="00DD49A8" w:rsidRPr="00B94464">
        <w:rPr>
          <w:rFonts w:ascii="Times New Roman" w:hAnsi="Times New Roman" w:cs="Times New Roman"/>
        </w:rPr>
        <w:t>4</w:t>
      </w:r>
      <w:r w:rsidR="00DD49A8" w:rsidRPr="00B94464">
        <w:rPr>
          <w:rFonts w:ascii="Times New Roman" w:hAnsi="Times New Roman" w:cs="Times New Roman"/>
          <w:vertAlign w:val="superscript"/>
        </w:rPr>
        <w:t>th</w:t>
      </w:r>
      <w:r w:rsidR="00DD49A8" w:rsidRPr="00B94464">
        <w:rPr>
          <w:rFonts w:ascii="Times New Roman" w:hAnsi="Times New Roman" w:cs="Times New Roman"/>
        </w:rPr>
        <w:t xml:space="preserve"> ,</w:t>
      </w:r>
      <w:proofErr w:type="gramEnd"/>
      <w:r w:rsidR="00DD49A8" w:rsidRPr="00B94464">
        <w:rPr>
          <w:rFonts w:ascii="Times New Roman" w:hAnsi="Times New Roman" w:cs="Times New Roman"/>
        </w:rPr>
        <w:t xml:space="preserve"> 2016. https://www.transparency.org/about/.</w:t>
      </w:r>
    </w:p>
  </w:footnote>
  <w:footnote w:id="2">
    <w:p w:rsidR="006F209C" w:rsidRPr="00B94464" w:rsidRDefault="006F209C"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00DD49A8" w:rsidRPr="00B94464">
        <w:rPr>
          <w:rFonts w:ascii="Times New Roman" w:hAnsi="Times New Roman" w:cs="Times New Roman"/>
        </w:rPr>
        <w:t xml:space="preserve">UNESCO, UIS. </w:t>
      </w:r>
      <w:proofErr w:type="gramStart"/>
      <w:r w:rsidR="00DD49A8" w:rsidRPr="00B94464">
        <w:rPr>
          <w:rFonts w:ascii="Times New Roman" w:hAnsi="Times New Roman" w:cs="Times New Roman"/>
        </w:rPr>
        <w:t>Country Profiles-Switzerland.</w:t>
      </w:r>
      <w:proofErr w:type="gramEnd"/>
      <w:r w:rsidR="00DD49A8" w:rsidRPr="00B94464">
        <w:rPr>
          <w:rFonts w:ascii="Times New Roman" w:hAnsi="Times New Roman" w:cs="Times New Roman"/>
        </w:rPr>
        <w:t xml:space="preserve"> </w:t>
      </w:r>
      <w:proofErr w:type="gramStart"/>
      <w:r w:rsidR="00DD49A8" w:rsidRPr="00B94464">
        <w:rPr>
          <w:rFonts w:ascii="Times New Roman" w:hAnsi="Times New Roman" w:cs="Times New Roman"/>
        </w:rPr>
        <w:t>Accessed November 3</w:t>
      </w:r>
      <w:r w:rsidR="00DD49A8" w:rsidRPr="00B94464">
        <w:rPr>
          <w:rFonts w:ascii="Times New Roman" w:hAnsi="Times New Roman" w:cs="Times New Roman"/>
          <w:vertAlign w:val="superscript"/>
        </w:rPr>
        <w:t>rd</w:t>
      </w:r>
      <w:r w:rsidR="00DD49A8" w:rsidRPr="00B94464">
        <w:rPr>
          <w:rFonts w:ascii="Times New Roman" w:hAnsi="Times New Roman" w:cs="Times New Roman"/>
        </w:rPr>
        <w:t>, 2016.</w:t>
      </w:r>
      <w:proofErr w:type="gramEnd"/>
      <w:r w:rsidR="00DD49A8" w:rsidRPr="00B94464">
        <w:rPr>
          <w:rFonts w:ascii="Times New Roman" w:hAnsi="Times New Roman" w:cs="Times New Roman"/>
        </w:rPr>
        <w:t xml:space="preserve"> http://www.uis.unesco.org/DataCentre</w:t>
      </w:r>
    </w:p>
  </w:footnote>
  <w:footnote w:id="3">
    <w:p w:rsidR="006F209C" w:rsidRPr="00B94464" w:rsidRDefault="006F209C"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00DD49A8" w:rsidRPr="00B94464">
        <w:rPr>
          <w:rFonts w:ascii="Times New Roman" w:hAnsi="Times New Roman" w:cs="Times New Roman"/>
        </w:rPr>
        <w:t xml:space="preserve">The Federal Council, portal of the Swiss Government. </w:t>
      </w:r>
      <w:proofErr w:type="gramStart"/>
      <w:r w:rsidR="00DD49A8" w:rsidRPr="00B94464">
        <w:rPr>
          <w:rFonts w:ascii="Times New Roman" w:hAnsi="Times New Roman" w:cs="Times New Roman"/>
        </w:rPr>
        <w:t xml:space="preserve">“Swiss priorities in the fight against corruption: Key elements of the remarks of Federal Councillor Didier </w:t>
      </w:r>
      <w:proofErr w:type="spellStart"/>
      <w:r w:rsidR="00DD49A8" w:rsidRPr="00B94464">
        <w:rPr>
          <w:rFonts w:ascii="Times New Roman" w:hAnsi="Times New Roman" w:cs="Times New Roman"/>
        </w:rPr>
        <w:t>Burkhalter</w:t>
      </w:r>
      <w:proofErr w:type="spellEnd"/>
      <w:r w:rsidR="00DD49A8" w:rsidRPr="00B94464">
        <w:rPr>
          <w:rFonts w:ascii="Times New Roman" w:hAnsi="Times New Roman" w:cs="Times New Roman"/>
        </w:rPr>
        <w:t>, during the Anti-Corruption Summit” Accessed November 5</w:t>
      </w:r>
      <w:r w:rsidR="00DD49A8" w:rsidRPr="00B94464">
        <w:rPr>
          <w:rFonts w:ascii="Times New Roman" w:hAnsi="Times New Roman" w:cs="Times New Roman"/>
          <w:vertAlign w:val="superscript"/>
        </w:rPr>
        <w:t>th</w:t>
      </w:r>
      <w:r w:rsidR="00DD49A8" w:rsidRPr="00B94464">
        <w:rPr>
          <w:rFonts w:ascii="Times New Roman" w:hAnsi="Times New Roman" w:cs="Times New Roman"/>
        </w:rPr>
        <w:t>, 2016.</w:t>
      </w:r>
      <w:proofErr w:type="gramEnd"/>
      <w:r w:rsidR="00DD49A8" w:rsidRPr="00B94464">
        <w:rPr>
          <w:rFonts w:ascii="Times New Roman" w:hAnsi="Times New Roman" w:cs="Times New Roman"/>
        </w:rPr>
        <w:t xml:space="preserve"> </w:t>
      </w:r>
      <w:hyperlink r:id="rId1" w:history="1">
        <w:r w:rsidR="00DD49A8" w:rsidRPr="00B94464">
          <w:rPr>
            <w:rStyle w:val="Hyperlink"/>
            <w:rFonts w:ascii="Times New Roman" w:hAnsi="Times New Roman" w:cs="Times New Roman"/>
          </w:rPr>
          <w:t>https://www.admin.ch/gov/en/start/documentation/media-releases.msg-id-61683.html</w:t>
        </w:r>
      </w:hyperlink>
    </w:p>
  </w:footnote>
  <w:footnote w:id="4">
    <w:p w:rsidR="006F209C" w:rsidRPr="00B94464" w:rsidRDefault="006F209C"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00B94464" w:rsidRPr="00B94464">
        <w:rPr>
          <w:rFonts w:ascii="Times New Roman" w:hAnsi="Times New Roman" w:cs="Times New Roman"/>
        </w:rPr>
        <w:t>Ibid.</w:t>
      </w:r>
    </w:p>
  </w:footnote>
  <w:footnote w:id="5">
    <w:p w:rsidR="000E6E19" w:rsidRPr="00B94464" w:rsidRDefault="000E6E19"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Pr="00B94464">
        <w:rPr>
          <w:rFonts w:ascii="Times New Roman" w:hAnsi="Times New Roman" w:cs="Times New Roman"/>
          <w:i/>
        </w:rPr>
        <w:t xml:space="preserve">UNESCO, </w:t>
      </w:r>
      <w:r w:rsidRPr="00B94464">
        <w:rPr>
          <w:rFonts w:ascii="Times New Roman" w:hAnsi="Times New Roman" w:cs="Times New Roman"/>
        </w:rPr>
        <w:t>World Heritage Resource Manual, 2013</w:t>
      </w:r>
    </w:p>
  </w:footnote>
  <w:footnote w:id="6">
    <w:p w:rsidR="000E6E19" w:rsidRPr="00B94464" w:rsidRDefault="000E6E19"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00B94464" w:rsidRPr="00B94464">
        <w:rPr>
          <w:rFonts w:ascii="Times New Roman" w:hAnsi="Times New Roman" w:cs="Times New Roman"/>
        </w:rPr>
        <w:t>“Global Warming in Switzerland” Accessed November 5</w:t>
      </w:r>
      <w:r w:rsidR="00B94464" w:rsidRPr="00B94464">
        <w:rPr>
          <w:rFonts w:ascii="Times New Roman" w:hAnsi="Times New Roman" w:cs="Times New Roman"/>
          <w:vertAlign w:val="superscript"/>
        </w:rPr>
        <w:t>th</w:t>
      </w:r>
      <w:r w:rsidR="00B94464" w:rsidRPr="00B94464">
        <w:rPr>
          <w:rFonts w:ascii="Times New Roman" w:hAnsi="Times New Roman" w:cs="Times New Roman"/>
        </w:rPr>
        <w:t>, 2016. www.myswissalps.com/aboutswitzerland/nature/environment/globalwarming</w:t>
      </w:r>
    </w:p>
  </w:footnote>
  <w:footnote w:id="7">
    <w:p w:rsidR="000E6E19" w:rsidRPr="00B94464" w:rsidRDefault="000E6E19"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00B94464" w:rsidRPr="00B94464">
        <w:rPr>
          <w:rFonts w:ascii="Times New Roman" w:hAnsi="Times New Roman" w:cs="Times New Roman"/>
        </w:rPr>
        <w:t>Ibid.</w:t>
      </w:r>
    </w:p>
  </w:footnote>
  <w:footnote w:id="8">
    <w:p w:rsidR="00B94464" w:rsidRPr="00B94464" w:rsidRDefault="00CC2778"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00B94464" w:rsidRPr="00B94464">
        <w:rPr>
          <w:rFonts w:ascii="Times New Roman" w:hAnsi="Times New Roman" w:cs="Times New Roman"/>
        </w:rPr>
        <w:t>"Ancient History, Modern Destruction: Assessing the Current Status of Syria's World Heritage Sites</w:t>
      </w:r>
    </w:p>
    <w:p w:rsidR="00CC2778" w:rsidRPr="00B94464" w:rsidRDefault="00B94464" w:rsidP="00B94464">
      <w:pPr>
        <w:pStyle w:val="FootnoteText"/>
        <w:rPr>
          <w:rFonts w:ascii="Times New Roman" w:hAnsi="Times New Roman" w:cs="Times New Roman"/>
        </w:rPr>
      </w:pPr>
      <w:proofErr w:type="gramStart"/>
      <w:r w:rsidRPr="00B94464">
        <w:rPr>
          <w:rFonts w:ascii="Times New Roman" w:hAnsi="Times New Roman" w:cs="Times New Roman"/>
        </w:rPr>
        <w:t>Using High-Resolution Satellite Imagery."</w:t>
      </w:r>
      <w:proofErr w:type="gramEnd"/>
      <w:r w:rsidRPr="00B94464">
        <w:rPr>
          <w:rFonts w:ascii="Times New Roman" w:hAnsi="Times New Roman" w:cs="Times New Roman"/>
        </w:rPr>
        <w:t xml:space="preserve"> </w:t>
      </w:r>
      <w:proofErr w:type="gramStart"/>
      <w:r w:rsidRPr="00B94464">
        <w:rPr>
          <w:rFonts w:ascii="Times New Roman" w:hAnsi="Times New Roman" w:cs="Times New Roman"/>
        </w:rPr>
        <w:t>AAAS.</w:t>
      </w:r>
      <w:proofErr w:type="gramEnd"/>
      <w:r w:rsidRPr="00B94464">
        <w:rPr>
          <w:rFonts w:ascii="Times New Roman" w:hAnsi="Times New Roman" w:cs="Times New Roman"/>
        </w:rPr>
        <w:t xml:space="preserve"> November 2014. http://www.aaas.org/page/ancienthistory-modern-destruction-assessing-current-status-syria-s-world-heritage-sites-using.</w:t>
      </w:r>
    </w:p>
  </w:footnote>
  <w:footnote w:id="9">
    <w:p w:rsidR="00356187" w:rsidRPr="00B94464" w:rsidRDefault="00356187"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proofErr w:type="gramStart"/>
      <w:r w:rsidR="00B27115" w:rsidRPr="00B27115">
        <w:rPr>
          <w:rFonts w:ascii="Times New Roman" w:hAnsi="Times New Roman" w:cs="Times New Roman"/>
        </w:rPr>
        <w:t>"SDG4 Education 2030 | Education | United Nations Educational, Scientific and Cultural Organization."</w:t>
      </w:r>
      <w:proofErr w:type="gramEnd"/>
      <w:r w:rsidR="00B27115" w:rsidRPr="00B27115">
        <w:rPr>
          <w:rFonts w:ascii="Times New Roman" w:hAnsi="Times New Roman" w:cs="Times New Roman"/>
        </w:rPr>
        <w:t xml:space="preserve"> </w:t>
      </w:r>
      <w:proofErr w:type="gramStart"/>
      <w:r w:rsidR="00B27115" w:rsidRPr="00B27115">
        <w:rPr>
          <w:rFonts w:ascii="Times New Roman" w:hAnsi="Times New Roman" w:cs="Times New Roman"/>
        </w:rPr>
        <w:t>SDG4 Education 2030 | Education | United Nations Educational, Scientific and Cultural Organization.</w:t>
      </w:r>
      <w:proofErr w:type="gramEnd"/>
      <w:r w:rsidR="00B27115" w:rsidRPr="00B27115">
        <w:rPr>
          <w:rFonts w:ascii="Times New Roman" w:hAnsi="Times New Roman" w:cs="Times New Roman"/>
        </w:rPr>
        <w:t xml:space="preserve"> </w:t>
      </w:r>
      <w:proofErr w:type="gramStart"/>
      <w:r w:rsidR="00B27115" w:rsidRPr="00B27115">
        <w:rPr>
          <w:rFonts w:ascii="Times New Roman" w:hAnsi="Times New Roman" w:cs="Times New Roman"/>
        </w:rPr>
        <w:t xml:space="preserve">Accessed </w:t>
      </w:r>
      <w:r w:rsidR="00B27115">
        <w:rPr>
          <w:rFonts w:ascii="Times New Roman" w:hAnsi="Times New Roman" w:cs="Times New Roman"/>
        </w:rPr>
        <w:t>November 2</w:t>
      </w:r>
      <w:r w:rsidR="00B27115" w:rsidRPr="00B27115">
        <w:rPr>
          <w:rFonts w:ascii="Times New Roman" w:hAnsi="Times New Roman" w:cs="Times New Roman"/>
        </w:rPr>
        <w:t xml:space="preserve"> 2016.</w:t>
      </w:r>
      <w:proofErr w:type="gramEnd"/>
      <w:r w:rsidR="00B27115" w:rsidRPr="00B27115">
        <w:rPr>
          <w:rFonts w:ascii="Times New Roman" w:hAnsi="Times New Roman" w:cs="Times New Roman"/>
        </w:rPr>
        <w:t xml:space="preserve"> http://www.unesco.org/new/en/education/themes/leading-the-internationalagenda/education-for-all/sdg4-education-2030/.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A47"/>
    <w:rsid w:val="000128B2"/>
    <w:rsid w:val="0008357A"/>
    <w:rsid w:val="000E6E19"/>
    <w:rsid w:val="00183F1B"/>
    <w:rsid w:val="001C2A47"/>
    <w:rsid w:val="00350412"/>
    <w:rsid w:val="00356187"/>
    <w:rsid w:val="004B078E"/>
    <w:rsid w:val="004B2803"/>
    <w:rsid w:val="005B3049"/>
    <w:rsid w:val="005F64B3"/>
    <w:rsid w:val="00605515"/>
    <w:rsid w:val="006B4897"/>
    <w:rsid w:val="006F209C"/>
    <w:rsid w:val="007469B1"/>
    <w:rsid w:val="00A05FC2"/>
    <w:rsid w:val="00AE187D"/>
    <w:rsid w:val="00B27115"/>
    <w:rsid w:val="00B82A8E"/>
    <w:rsid w:val="00B94464"/>
    <w:rsid w:val="00BC20F7"/>
    <w:rsid w:val="00CC2778"/>
    <w:rsid w:val="00DD49A8"/>
    <w:rsid w:val="00E246F2"/>
    <w:rsid w:val="00E44F68"/>
    <w:rsid w:val="00E4772A"/>
    <w:rsid w:val="00E9091B"/>
    <w:rsid w:val="00FD0189"/>
    <w:rsid w:val="00FF4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469B1"/>
    <w:pPr>
      <w:spacing w:after="0" w:line="240" w:lineRule="auto"/>
    </w:pPr>
    <w:rPr>
      <w:sz w:val="20"/>
      <w:szCs w:val="20"/>
    </w:rPr>
  </w:style>
  <w:style w:type="character" w:customStyle="1" w:styleId="FootnoteTextChar">
    <w:name w:val="Footnote Text Char"/>
    <w:basedOn w:val="DefaultParagraphFont"/>
    <w:link w:val="FootnoteText"/>
    <w:uiPriority w:val="99"/>
    <w:rsid w:val="007469B1"/>
    <w:rPr>
      <w:sz w:val="20"/>
      <w:szCs w:val="20"/>
    </w:rPr>
  </w:style>
  <w:style w:type="character" w:styleId="FootnoteReference">
    <w:name w:val="footnote reference"/>
    <w:basedOn w:val="DefaultParagraphFont"/>
    <w:uiPriority w:val="99"/>
    <w:semiHidden/>
    <w:unhideWhenUsed/>
    <w:rsid w:val="007469B1"/>
    <w:rPr>
      <w:vertAlign w:val="superscript"/>
    </w:rPr>
  </w:style>
  <w:style w:type="character" w:styleId="Hyperlink">
    <w:name w:val="Hyperlink"/>
    <w:basedOn w:val="DefaultParagraphFont"/>
    <w:uiPriority w:val="99"/>
    <w:unhideWhenUsed/>
    <w:rsid w:val="00DD49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469B1"/>
    <w:pPr>
      <w:spacing w:after="0" w:line="240" w:lineRule="auto"/>
    </w:pPr>
    <w:rPr>
      <w:sz w:val="20"/>
      <w:szCs w:val="20"/>
    </w:rPr>
  </w:style>
  <w:style w:type="character" w:customStyle="1" w:styleId="FootnoteTextChar">
    <w:name w:val="Footnote Text Char"/>
    <w:basedOn w:val="DefaultParagraphFont"/>
    <w:link w:val="FootnoteText"/>
    <w:uiPriority w:val="99"/>
    <w:rsid w:val="007469B1"/>
    <w:rPr>
      <w:sz w:val="20"/>
      <w:szCs w:val="20"/>
    </w:rPr>
  </w:style>
  <w:style w:type="character" w:styleId="FootnoteReference">
    <w:name w:val="footnote reference"/>
    <w:basedOn w:val="DefaultParagraphFont"/>
    <w:uiPriority w:val="99"/>
    <w:semiHidden/>
    <w:unhideWhenUsed/>
    <w:rsid w:val="007469B1"/>
    <w:rPr>
      <w:vertAlign w:val="superscript"/>
    </w:rPr>
  </w:style>
  <w:style w:type="character" w:styleId="Hyperlink">
    <w:name w:val="Hyperlink"/>
    <w:basedOn w:val="DefaultParagraphFont"/>
    <w:uiPriority w:val="99"/>
    <w:unhideWhenUsed/>
    <w:rsid w:val="00DD49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4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as.org/page/ancient-history-modern-destruction-assessing-current-status-syria-s-world-heritage-sites-us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c.unesco.org/en/list//en/news/1049/en/list" TargetMode="External"/><Relationship Id="rId5" Type="http://schemas.openxmlformats.org/officeDocument/2006/relationships/webSettings" Target="webSettings.xml"/><Relationship Id="rId10" Type="http://schemas.openxmlformats.org/officeDocument/2006/relationships/hyperlink" Target="https://www.transparency.org/about/" TargetMode="External"/><Relationship Id="rId4" Type="http://schemas.openxmlformats.org/officeDocument/2006/relationships/settings" Target="settings.xml"/><Relationship Id="rId9" Type="http://schemas.openxmlformats.org/officeDocument/2006/relationships/hyperlink" Target="https://www.unodc.org/unodc/en/treaties/CAC/signatorie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dmin.ch/gov/en/start/documentation/media-releases.msg-id-6168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20CB542-D2F3-451C-BDBF-5EEE01BE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Parminder</dc:creator>
  <cp:lastModifiedBy>Parminder</cp:lastModifiedBy>
  <cp:revision>2</cp:revision>
  <dcterms:created xsi:type="dcterms:W3CDTF">2016-11-10T02:55:00Z</dcterms:created>
  <dcterms:modified xsi:type="dcterms:W3CDTF">2016-11-10T02:55:00Z</dcterms:modified>
</cp:coreProperties>
</file>