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ED" w:rsidRPr="00611108" w:rsidRDefault="00AE12ED" w:rsidP="00AE12ED">
      <w:pPr>
        <w:rPr>
          <w:rFonts w:ascii="Times New Roman" w:hAnsi="Times New Roman" w:cs="Times New Roman"/>
          <w:sz w:val="26"/>
          <w:szCs w:val="26"/>
        </w:rPr>
      </w:pPr>
      <w:bookmarkStart w:id="0" w:name="_GoBack"/>
      <w:bookmarkEnd w:id="0"/>
      <w:r w:rsidRPr="00611108">
        <w:rPr>
          <w:rFonts w:ascii="Times New Roman" w:hAnsi="Times New Roman" w:cs="Times New Roman"/>
          <w:b/>
          <w:sz w:val="26"/>
          <w:szCs w:val="26"/>
        </w:rPr>
        <w:t xml:space="preserve">Committee: </w:t>
      </w:r>
      <w:r w:rsidRPr="00611108">
        <w:rPr>
          <w:rFonts w:ascii="Times New Roman" w:hAnsi="Times New Roman" w:cs="Times New Roman"/>
          <w:sz w:val="26"/>
          <w:szCs w:val="26"/>
        </w:rPr>
        <w:t>United Nations Educational, Scientific, and Cultural Organization</w:t>
      </w:r>
    </w:p>
    <w:p w:rsidR="00AE12ED" w:rsidRPr="00611108" w:rsidRDefault="00AE12ED" w:rsidP="00AE12ED">
      <w:pPr>
        <w:rPr>
          <w:rFonts w:ascii="Times New Roman" w:hAnsi="Times New Roman" w:cs="Times New Roman"/>
          <w:sz w:val="26"/>
          <w:szCs w:val="26"/>
        </w:rPr>
      </w:pPr>
      <w:r w:rsidRPr="00611108">
        <w:rPr>
          <w:rFonts w:ascii="Times New Roman" w:hAnsi="Times New Roman" w:cs="Times New Roman"/>
          <w:b/>
          <w:sz w:val="26"/>
          <w:szCs w:val="26"/>
        </w:rPr>
        <w:t xml:space="preserve">Country: </w:t>
      </w:r>
      <w:r w:rsidRPr="00611108">
        <w:rPr>
          <w:rFonts w:ascii="Times New Roman" w:hAnsi="Times New Roman" w:cs="Times New Roman"/>
          <w:sz w:val="26"/>
          <w:szCs w:val="26"/>
        </w:rPr>
        <w:t>Azerbaijan</w:t>
      </w:r>
    </w:p>
    <w:p w:rsidR="00AC5874" w:rsidRPr="00EA7F0F" w:rsidRDefault="00AC5874" w:rsidP="00AE12ED">
      <w:pPr>
        <w:rPr>
          <w:rFonts w:ascii="Times New Roman" w:hAnsi="Times New Roman" w:cs="Times New Roman"/>
          <w:sz w:val="26"/>
          <w:szCs w:val="26"/>
        </w:rPr>
      </w:pPr>
      <w:r w:rsidRPr="001D33A6">
        <w:rPr>
          <w:rFonts w:ascii="Times New Roman" w:hAnsi="Times New Roman" w:cs="Times New Roman"/>
          <w:b/>
          <w:sz w:val="24"/>
        </w:rPr>
        <w:tab/>
      </w:r>
      <w:r w:rsidRPr="00EA7F0F">
        <w:rPr>
          <w:rFonts w:ascii="Times New Roman" w:hAnsi="Times New Roman" w:cs="Times New Roman"/>
          <w:sz w:val="26"/>
          <w:szCs w:val="26"/>
        </w:rPr>
        <w:t>Azerbaijan is located at crossroads of southwestern Asia and southeastern Europe, and is bordered by five different countries: Russia, Armenia, Georgia, Iran, and Turkey, as well as the Caspian Sea. Azerbaijan used to be a part of the Soviet Union until 1991 and became an independent state, and then joined UNESCO on June 3</w:t>
      </w:r>
      <w:r w:rsidRPr="00EA7F0F">
        <w:rPr>
          <w:rFonts w:ascii="Times New Roman" w:hAnsi="Times New Roman" w:cs="Times New Roman"/>
          <w:sz w:val="26"/>
          <w:szCs w:val="26"/>
          <w:vertAlign w:val="superscript"/>
        </w:rPr>
        <w:t>rd</w:t>
      </w:r>
      <w:r w:rsidRPr="00EA7F0F">
        <w:rPr>
          <w:rFonts w:ascii="Times New Roman" w:hAnsi="Times New Roman" w:cs="Times New Roman"/>
          <w:sz w:val="26"/>
          <w:szCs w:val="26"/>
        </w:rPr>
        <w:t xml:space="preserve">, 1992. </w:t>
      </w:r>
      <w:r w:rsidR="00AA7F23" w:rsidRPr="00EA7F0F">
        <w:rPr>
          <w:rFonts w:ascii="Times New Roman" w:hAnsi="Times New Roman" w:cs="Times New Roman"/>
          <w:sz w:val="26"/>
          <w:szCs w:val="26"/>
        </w:rPr>
        <w:t>Azerbaijan’s economy is hugely dependant on oil and natural gas, since the land there is rich with it</w:t>
      </w:r>
      <w:r w:rsidRPr="00EA7F0F">
        <w:rPr>
          <w:rFonts w:ascii="Times New Roman" w:hAnsi="Times New Roman" w:cs="Times New Roman"/>
          <w:sz w:val="26"/>
          <w:szCs w:val="26"/>
        </w:rPr>
        <w:t xml:space="preserve">. There are 2 World Heritage Sites in Azerbaijan, both of which has been given “enhanced protection” by the Committee for the Protection of Cultural Property in the Event of Armed Conflict in 2013. There have been conflicts between Azerbaijan and Armenia for quite some time over different regions and such, which </w:t>
      </w:r>
      <w:r w:rsidR="007C794B" w:rsidRPr="00EA7F0F">
        <w:rPr>
          <w:rFonts w:ascii="Times New Roman" w:hAnsi="Times New Roman" w:cs="Times New Roman"/>
          <w:sz w:val="26"/>
          <w:szCs w:val="26"/>
        </w:rPr>
        <w:t>have</w:t>
      </w:r>
      <w:r w:rsidRPr="00EA7F0F">
        <w:rPr>
          <w:rFonts w:ascii="Times New Roman" w:hAnsi="Times New Roman" w:cs="Times New Roman"/>
          <w:sz w:val="26"/>
          <w:szCs w:val="26"/>
        </w:rPr>
        <w:t xml:space="preserve"> led to some violence at points in time.</w:t>
      </w:r>
    </w:p>
    <w:p w:rsidR="00AC5874" w:rsidRPr="00EA7F0F" w:rsidRDefault="007C794B" w:rsidP="00AA7F23">
      <w:pPr>
        <w:rPr>
          <w:rFonts w:ascii="Times New Roman" w:hAnsi="Times New Roman" w:cs="Times New Roman"/>
          <w:sz w:val="26"/>
          <w:szCs w:val="26"/>
        </w:rPr>
      </w:pPr>
      <w:r w:rsidRPr="00EA7F0F">
        <w:rPr>
          <w:rFonts w:ascii="Times New Roman" w:hAnsi="Times New Roman" w:cs="Times New Roman"/>
          <w:sz w:val="26"/>
          <w:szCs w:val="26"/>
        </w:rPr>
        <w:tab/>
        <w:t xml:space="preserve">The </w:t>
      </w:r>
      <w:r w:rsidR="00EA7F0F" w:rsidRPr="00EA7F0F">
        <w:rPr>
          <w:rFonts w:ascii="Times New Roman" w:hAnsi="Times New Roman" w:cs="Times New Roman"/>
          <w:sz w:val="26"/>
          <w:szCs w:val="26"/>
        </w:rPr>
        <w:t>issues of poor education, or lack thereof, and education in refugee camps do</w:t>
      </w:r>
      <w:r w:rsidRPr="00EA7F0F">
        <w:rPr>
          <w:rFonts w:ascii="Times New Roman" w:hAnsi="Times New Roman" w:cs="Times New Roman"/>
          <w:sz w:val="26"/>
          <w:szCs w:val="26"/>
        </w:rPr>
        <w:t xml:space="preserve"> not affect Azerbaijan too much since their education is fairly good. However, armed conflict has caused some concern with the two World Heritage Sites in Azerbaijan: the Walled City of Baku, including the </w:t>
      </w:r>
      <w:proofErr w:type="spellStart"/>
      <w:r w:rsidRPr="00EA7F0F">
        <w:rPr>
          <w:rFonts w:ascii="Times New Roman" w:hAnsi="Times New Roman" w:cs="Times New Roman"/>
          <w:sz w:val="26"/>
          <w:szCs w:val="26"/>
        </w:rPr>
        <w:t>Shirvanshah’s</w:t>
      </w:r>
      <w:proofErr w:type="spellEnd"/>
      <w:r w:rsidRPr="00EA7F0F">
        <w:rPr>
          <w:rFonts w:ascii="Times New Roman" w:hAnsi="Times New Roman" w:cs="Times New Roman"/>
          <w:sz w:val="26"/>
          <w:szCs w:val="26"/>
        </w:rPr>
        <w:t xml:space="preserve"> Palace and Maiden Tower, and the Gobustan Rock Art Cultural Landscape. These sites were given “enhanced protection” in 2013. </w:t>
      </w:r>
      <w:r w:rsidR="00AA7F23" w:rsidRPr="00EA7F0F">
        <w:rPr>
          <w:rFonts w:ascii="Times New Roman" w:hAnsi="Times New Roman" w:cs="Times New Roman"/>
          <w:sz w:val="26"/>
          <w:szCs w:val="26"/>
        </w:rPr>
        <w:t xml:space="preserve">Climate change is an ever present threat to World Heritage Sites as well as mankind, and a big contributor is gas and oil. Unfortunately, oil and natural gas make up around 80% of the economy. </w:t>
      </w:r>
      <w:r w:rsidRPr="00EA7F0F">
        <w:rPr>
          <w:rFonts w:ascii="Times New Roman" w:hAnsi="Times New Roman" w:cs="Times New Roman"/>
          <w:sz w:val="26"/>
          <w:szCs w:val="26"/>
        </w:rPr>
        <w:t xml:space="preserve">Concerning Education 2030, Azerbaijan should fund education and make sure that every child gets at least a secondary level of education, and continue with it if they want to, which is almost exactly like they have it now. </w:t>
      </w:r>
    </w:p>
    <w:p w:rsidR="00197A29" w:rsidRPr="00EA7F0F" w:rsidRDefault="00197A29" w:rsidP="00AA7F23">
      <w:pPr>
        <w:rPr>
          <w:rFonts w:ascii="Times New Roman" w:hAnsi="Times New Roman" w:cs="Times New Roman"/>
          <w:sz w:val="26"/>
          <w:szCs w:val="26"/>
        </w:rPr>
      </w:pPr>
      <w:r w:rsidRPr="00EA7F0F">
        <w:rPr>
          <w:rFonts w:ascii="Times New Roman" w:hAnsi="Times New Roman" w:cs="Times New Roman"/>
          <w:b/>
          <w:sz w:val="26"/>
          <w:szCs w:val="26"/>
        </w:rPr>
        <w:tab/>
      </w:r>
      <w:r w:rsidRPr="00EA7F0F">
        <w:rPr>
          <w:rFonts w:ascii="Times New Roman" w:hAnsi="Times New Roman" w:cs="Times New Roman"/>
          <w:sz w:val="26"/>
          <w:szCs w:val="26"/>
        </w:rPr>
        <w:t>Azerbaijan’s education system has three different compulsory levels: primary education (grades 1-4), basic secondary education (5-9), and the third level covers grades 10 and 11. These three levels of education are mandatory, and have been barely affected by corruption in</w:t>
      </w:r>
      <w:r w:rsidR="00BE066C" w:rsidRPr="00EA7F0F">
        <w:rPr>
          <w:rFonts w:ascii="Times New Roman" w:hAnsi="Times New Roman" w:cs="Times New Roman"/>
          <w:sz w:val="26"/>
          <w:szCs w:val="26"/>
        </w:rPr>
        <w:t xml:space="preserve"> governance. Azerbaijan is quite corrupt in areas such as the judicial system, and the police force, but they do not have a lot of policies on the issue of corruption. Unfortunately, bribes and other types of corruption are normal in said areas.</w:t>
      </w:r>
    </w:p>
    <w:p w:rsidR="00AA7F23" w:rsidRPr="00EA7F0F" w:rsidRDefault="00AA7F23" w:rsidP="00AA7F23">
      <w:pPr>
        <w:rPr>
          <w:rFonts w:ascii="Times New Roman" w:hAnsi="Times New Roman" w:cs="Times New Roman"/>
          <w:color w:val="000000" w:themeColor="text1"/>
          <w:sz w:val="26"/>
          <w:szCs w:val="26"/>
          <w:shd w:val="clear" w:color="auto" w:fill="F9F9F9"/>
        </w:rPr>
      </w:pPr>
      <w:r w:rsidRPr="00EA7F0F">
        <w:rPr>
          <w:rFonts w:ascii="Times New Roman" w:hAnsi="Times New Roman" w:cs="Times New Roman"/>
          <w:b/>
          <w:sz w:val="26"/>
          <w:szCs w:val="26"/>
        </w:rPr>
        <w:tab/>
      </w:r>
      <w:r w:rsidRPr="00EA7F0F">
        <w:rPr>
          <w:rFonts w:ascii="Times New Roman" w:hAnsi="Times New Roman" w:cs="Times New Roman"/>
          <w:sz w:val="26"/>
          <w:szCs w:val="26"/>
        </w:rPr>
        <w:t>Azerbaijan has signed</w:t>
      </w:r>
      <w:r w:rsidR="00D64138" w:rsidRPr="00EA7F0F">
        <w:rPr>
          <w:rFonts w:ascii="Times New Roman" w:hAnsi="Times New Roman" w:cs="Times New Roman"/>
          <w:sz w:val="26"/>
          <w:szCs w:val="26"/>
        </w:rPr>
        <w:t xml:space="preserve"> certain conventions regarding cultural issues, such as: “</w:t>
      </w:r>
      <w:r w:rsidR="00D64138" w:rsidRPr="00EA7F0F">
        <w:rPr>
          <w:rFonts w:ascii="Times New Roman" w:hAnsi="Times New Roman" w:cs="Times New Roman"/>
          <w:color w:val="000000" w:themeColor="text1"/>
          <w:sz w:val="26"/>
          <w:szCs w:val="26"/>
          <w:shd w:val="clear" w:color="auto" w:fill="F9F9F9"/>
        </w:rPr>
        <w:t xml:space="preserve">Protocol to the Convention for the Protection of Cultural Property in the Event of Armed Conflict.” The Hague, 14 May 1954. These conventions involve cultural properties, like World Heritage Sites, and the protection of said property in the event of political instability or armed conflict. </w:t>
      </w:r>
    </w:p>
    <w:p w:rsidR="00D06D2E" w:rsidRPr="00EA7F0F" w:rsidRDefault="00913AD2" w:rsidP="00AA7F23">
      <w:pPr>
        <w:rPr>
          <w:rFonts w:ascii="Times New Roman" w:hAnsi="Times New Roman" w:cs="Times New Roman"/>
          <w:color w:val="000000" w:themeColor="text1"/>
          <w:sz w:val="26"/>
          <w:szCs w:val="26"/>
          <w:shd w:val="clear" w:color="auto" w:fill="F9F9F9"/>
        </w:rPr>
      </w:pPr>
      <w:r w:rsidRPr="00EA7F0F">
        <w:rPr>
          <w:rFonts w:ascii="Times New Roman" w:hAnsi="Times New Roman" w:cs="Times New Roman"/>
          <w:color w:val="000000" w:themeColor="text1"/>
          <w:sz w:val="26"/>
          <w:szCs w:val="26"/>
          <w:shd w:val="clear" w:color="auto" w:fill="F9F9F9"/>
        </w:rPr>
        <w:lastRenderedPageBreak/>
        <w:tab/>
      </w:r>
      <w:r w:rsidR="00D06D2E" w:rsidRPr="00EA7F0F">
        <w:rPr>
          <w:rFonts w:ascii="Times New Roman" w:hAnsi="Times New Roman" w:cs="Times New Roman"/>
          <w:color w:val="000000" w:themeColor="text1"/>
          <w:sz w:val="26"/>
          <w:szCs w:val="26"/>
          <w:shd w:val="clear" w:color="auto" w:fill="F9F9F9"/>
        </w:rPr>
        <w:t>Azerbaijan believes that climate change is an ever present threat to humanity, and that it does indeed put certain World Heritage sites at risk. Unfortunately, Azerbaijan’s economy is almost entirely</w:t>
      </w:r>
      <w:r w:rsidR="009C59EB" w:rsidRPr="00EA7F0F">
        <w:rPr>
          <w:rFonts w:ascii="Times New Roman" w:hAnsi="Times New Roman" w:cs="Times New Roman"/>
          <w:color w:val="000000" w:themeColor="text1"/>
          <w:sz w:val="26"/>
          <w:szCs w:val="26"/>
          <w:shd w:val="clear" w:color="auto" w:fill="F9F9F9"/>
        </w:rPr>
        <w:t xml:space="preserve"> made up of oil, which is a</w:t>
      </w:r>
      <w:r w:rsidR="00D06D2E" w:rsidRPr="00EA7F0F">
        <w:rPr>
          <w:rFonts w:ascii="Times New Roman" w:hAnsi="Times New Roman" w:cs="Times New Roman"/>
          <w:color w:val="000000" w:themeColor="text1"/>
          <w:sz w:val="26"/>
          <w:szCs w:val="26"/>
          <w:shd w:val="clear" w:color="auto" w:fill="F9F9F9"/>
        </w:rPr>
        <w:t xml:space="preserve"> contributor to climate change. If we want to slow down the rate of climate change, Azerbaijan needs some support financially if they were to cut down on oil exports and use of said oil. As for the political instability, Azerbaijan wishes to maintain peaceful relations with its surrounding countries, and end any violence against them, like it is with Armenia. In regards of education, Azerbaijan agrees with the goal of Education 2030, and has mandatory education until grade 11, at which point it </w:t>
      </w:r>
      <w:r w:rsidR="00BE066C" w:rsidRPr="00EA7F0F">
        <w:rPr>
          <w:rFonts w:ascii="Times New Roman" w:hAnsi="Times New Roman" w:cs="Times New Roman"/>
          <w:color w:val="000000" w:themeColor="text1"/>
          <w:sz w:val="26"/>
          <w:szCs w:val="26"/>
          <w:shd w:val="clear" w:color="auto" w:fill="F9F9F9"/>
        </w:rPr>
        <w:t>is optional for more education. With the issue of corruption, Azerbaijan needs to put in place policies that deter and possibly punish corrupt behaviours in systems like the judicial system. With this in mind, Azerbaijan would need the support of other countries in order for this to happen with some effectiveness.</w:t>
      </w:r>
    </w:p>
    <w:p w:rsidR="00D06D2E" w:rsidRPr="00EA7F0F" w:rsidRDefault="00D06D2E" w:rsidP="00AA7F23">
      <w:pPr>
        <w:rPr>
          <w:rFonts w:ascii="Times New Roman" w:hAnsi="Times New Roman" w:cs="Times New Roman"/>
          <w:color w:val="000000" w:themeColor="text1"/>
          <w:sz w:val="26"/>
          <w:szCs w:val="26"/>
          <w:shd w:val="clear" w:color="auto" w:fill="F9F9F9"/>
        </w:rPr>
      </w:pPr>
    </w:p>
    <w:p w:rsidR="00EA7F0F" w:rsidRPr="00EA7F0F" w:rsidRDefault="00EA7F0F" w:rsidP="00CA3DAB">
      <w:pPr>
        <w:rPr>
          <w:rFonts w:ascii="Times New Roman" w:hAnsi="Times New Roman" w:cs="Times New Roman"/>
          <w:b/>
          <w:sz w:val="26"/>
          <w:szCs w:val="26"/>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EA7F0F" w:rsidRDefault="00EA7F0F" w:rsidP="00CA3DAB">
      <w:pPr>
        <w:rPr>
          <w:rFonts w:ascii="Times New Roman" w:hAnsi="Times New Roman" w:cs="Times New Roman"/>
          <w:b/>
          <w:sz w:val="24"/>
        </w:rPr>
      </w:pPr>
    </w:p>
    <w:p w:rsidR="00611108" w:rsidRDefault="00611108" w:rsidP="00CA3DAB">
      <w:pPr>
        <w:rPr>
          <w:rFonts w:ascii="Times New Roman" w:hAnsi="Times New Roman" w:cs="Times New Roman"/>
          <w:b/>
          <w:sz w:val="24"/>
        </w:rPr>
      </w:pPr>
    </w:p>
    <w:p w:rsidR="00AE12ED" w:rsidRPr="00611108" w:rsidRDefault="009732E4" w:rsidP="00CA3DAB">
      <w:pPr>
        <w:rPr>
          <w:rFonts w:ascii="Times New Roman" w:hAnsi="Times New Roman" w:cs="Times New Roman"/>
          <w:b/>
          <w:sz w:val="26"/>
          <w:szCs w:val="26"/>
        </w:rPr>
      </w:pPr>
      <w:r w:rsidRPr="00611108">
        <w:rPr>
          <w:rFonts w:ascii="Times New Roman" w:hAnsi="Times New Roman" w:cs="Times New Roman"/>
          <w:b/>
          <w:sz w:val="26"/>
          <w:szCs w:val="26"/>
        </w:rPr>
        <w:lastRenderedPageBreak/>
        <w:t>Bibliography</w:t>
      </w:r>
    </w:p>
    <w:p w:rsidR="00030606" w:rsidRPr="00611108" w:rsidRDefault="00030606" w:rsidP="00CA3DAB">
      <w:pPr>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"United Nations Educational, Scientific and Cultural Organization."</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Encyclopedia of Public Health</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color w:val="000000"/>
          <w:sz w:val="26"/>
          <w:szCs w:val="26"/>
          <w:shd w:val="clear" w:color="auto" w:fill="F1F4F5"/>
        </w:rPr>
        <w:t>(2016): 1432. Web. 6 Nov. 2016.</w:t>
      </w:r>
    </w:p>
    <w:p w:rsidR="001D33A6" w:rsidRPr="00611108" w:rsidRDefault="001D33A6" w:rsidP="00CA3DAB">
      <w:pPr>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"The Republic of Azerbaijan: A</w:t>
      </w:r>
      <w:r w:rsidRPr="00611108">
        <w:rPr>
          <w:rStyle w:val="apple-converted-space"/>
          <w:rFonts w:ascii="Times New Roman" w:hAnsi="Times New Roman" w:cs="Times New Roman"/>
          <w:color w:val="000000"/>
          <w:sz w:val="26"/>
          <w:szCs w:val="26"/>
          <w:shd w:val="clear" w:color="auto" w:fill="F1F4F5"/>
        </w:rPr>
        <w:t> </w:t>
      </w:r>
      <w:hyperlink r:id="rId4" w:history="1">
        <w:r w:rsidRPr="00611108">
          <w:rPr>
            <w:rStyle w:val="Hyperlink"/>
            <w:rFonts w:ascii="Times New Roman" w:hAnsi="Times New Roman" w:cs="Times New Roman"/>
            <w:color w:val="000000" w:themeColor="text1"/>
            <w:sz w:val="26"/>
            <w:szCs w:val="26"/>
            <w:u w:val="none"/>
          </w:rPr>
          <w:t>Model</w:t>
        </w:r>
      </w:hyperlink>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color w:val="000000"/>
          <w:sz w:val="26"/>
          <w:szCs w:val="26"/>
          <w:shd w:val="clear" w:color="auto" w:fill="F1F4F5"/>
        </w:rPr>
        <w:t>of Good Governance."</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The Republic of Azerbaijan: A Model of Good Governance</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09 Nov. 2016. </w:t>
      </w:r>
    </w:p>
    <w:p w:rsidR="001D33A6" w:rsidRPr="00611108" w:rsidRDefault="001D33A6" w:rsidP="00CA3DAB">
      <w:pPr>
        <w:rPr>
          <w:rFonts w:ascii="Times New Roman" w:hAnsi="Times New Roman" w:cs="Times New Roman"/>
          <w:sz w:val="26"/>
          <w:szCs w:val="26"/>
        </w:rPr>
      </w:pPr>
      <w:r w:rsidRPr="00611108">
        <w:rPr>
          <w:rFonts w:ascii="Times New Roman" w:hAnsi="Times New Roman" w:cs="Times New Roman"/>
          <w:i/>
          <w:iCs/>
          <w:color w:val="000000"/>
          <w:sz w:val="26"/>
          <w:szCs w:val="26"/>
          <w:shd w:val="clear" w:color="auto" w:fill="F1F4F5"/>
        </w:rPr>
        <w:t>EDUCATION SYSTEM IN AZERBAIJAN</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09 Nov. 2016. </w:t>
      </w:r>
    </w:p>
    <w:p w:rsidR="001D33A6" w:rsidRPr="00611108" w:rsidRDefault="001D33A6" w:rsidP="00CA3DAB">
      <w:pPr>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Centre, UNESCO World Heritage. "Azerbaijan - UNESCO World Heritage Centre."</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Azerbaijan - UNESCO World Heritage Centre</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06 Nov. 2016.</w:t>
      </w:r>
      <w:r w:rsidRPr="00611108">
        <w:rPr>
          <w:rFonts w:ascii="Times New Roman" w:hAnsi="Times New Roman" w:cs="Times New Roman"/>
          <w:sz w:val="26"/>
          <w:szCs w:val="26"/>
        </w:rPr>
        <w:t xml:space="preserve"> </w:t>
      </w:r>
    </w:p>
    <w:p w:rsidR="00BD11F1" w:rsidRPr="00611108" w:rsidRDefault="001D33A6" w:rsidP="00CA3DAB">
      <w:pPr>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"Climate Change Impacts on Azerbaijan Biodiversity in the Caspian Sea."</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Climate Change Impacts on Azerbaijan Biodiversity in the Caspian Sea</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06 Nov. 2016. </w:t>
      </w:r>
    </w:p>
    <w:p w:rsidR="00BD11F1" w:rsidRPr="00611108" w:rsidRDefault="00077DE0" w:rsidP="00CA3DAB">
      <w:pPr>
        <w:rPr>
          <w:rFonts w:ascii="Times New Roman" w:hAnsi="Times New Roman" w:cs="Times New Roman"/>
          <w:color w:val="000000" w:themeColor="text1"/>
          <w:sz w:val="26"/>
          <w:szCs w:val="26"/>
        </w:rPr>
      </w:pPr>
      <w:hyperlink r:id="rId5" w:history="1">
        <w:r w:rsidR="00BD11F1" w:rsidRPr="00611108">
          <w:rPr>
            <w:rStyle w:val="Hyperlink"/>
            <w:rFonts w:ascii="Times New Roman" w:hAnsi="Times New Roman" w:cs="Times New Roman"/>
            <w:color w:val="000000" w:themeColor="text1"/>
            <w:sz w:val="26"/>
            <w:szCs w:val="26"/>
            <w:u w:val="none"/>
          </w:rPr>
          <w:t>http://www.unesco.org/new/en/unesco/worldwide/europe-and-north-america/azerbaijan/</w:t>
        </w:r>
      </w:hyperlink>
    </w:p>
    <w:p w:rsidR="00BD11F1" w:rsidRPr="00611108" w:rsidRDefault="00CB6658" w:rsidP="001D33A6">
      <w:pPr>
        <w:tabs>
          <w:tab w:val="left" w:pos="5640"/>
        </w:tabs>
        <w:rPr>
          <w:rFonts w:ascii="Times New Roman" w:hAnsi="Times New Roman" w:cs="Times New Roman"/>
          <w:color w:val="000000" w:themeColor="text1"/>
          <w:sz w:val="26"/>
          <w:szCs w:val="26"/>
        </w:rPr>
      </w:pPr>
      <w:r w:rsidRPr="00611108">
        <w:rPr>
          <w:rFonts w:ascii="Times New Roman" w:hAnsi="Times New Roman" w:cs="Times New Roman"/>
          <w:color w:val="000000" w:themeColor="text1"/>
          <w:sz w:val="26"/>
          <w:szCs w:val="26"/>
        </w:rPr>
        <w:t>https://www.youtube.com/watch?v=DqVPVRmRIU8</w:t>
      </w:r>
      <w:r w:rsidR="001D33A6" w:rsidRPr="00611108">
        <w:rPr>
          <w:rFonts w:ascii="Times New Roman" w:hAnsi="Times New Roman" w:cs="Times New Roman"/>
          <w:color w:val="000000" w:themeColor="text1"/>
          <w:sz w:val="26"/>
          <w:szCs w:val="26"/>
        </w:rPr>
        <w:tab/>
      </w:r>
    </w:p>
    <w:p w:rsidR="009C59EB" w:rsidRPr="00611108" w:rsidRDefault="009C59EB" w:rsidP="00CA3DAB">
      <w:pPr>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"Azerbaijan's Educational System."</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Azerbaijan's Educational System</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09 Nov. 2016. </w:t>
      </w:r>
    </w:p>
    <w:p w:rsidR="009C59EB" w:rsidRPr="00611108" w:rsidRDefault="009C59EB" w:rsidP="009662E4">
      <w:pPr>
        <w:tabs>
          <w:tab w:val="left" w:pos="1114"/>
        </w:tabs>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Centre, UNESCO World Heritage. "Azerbaijan - UNESCO World Heritage Centre."</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Azerbaijan - UNESCO World Heritage Centre</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06 Nov. 2016. </w:t>
      </w:r>
    </w:p>
    <w:p w:rsidR="009C59EB" w:rsidRPr="00611108" w:rsidRDefault="009C59EB" w:rsidP="009662E4">
      <w:pPr>
        <w:tabs>
          <w:tab w:val="left" w:pos="1114"/>
        </w:tabs>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Centre, UNESCO World Heritage. "Five World Heritage Sites in Azerbaijan and Belgium Granted “enhanced Protection” in the Event of Armed Conflict."</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UNESCO World Heritage Centre</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06 Nov. 2016.</w:t>
      </w:r>
    </w:p>
    <w:p w:rsidR="009C59EB" w:rsidRPr="00611108" w:rsidRDefault="009C59EB" w:rsidP="009662E4">
      <w:pPr>
        <w:tabs>
          <w:tab w:val="left" w:pos="1114"/>
        </w:tabs>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"Conventions - Azerbaijan."</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UNESCO</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06 Nov. 2016. </w:t>
      </w:r>
    </w:p>
    <w:p w:rsidR="009662E4" w:rsidRPr="00611108" w:rsidRDefault="00077DE0" w:rsidP="00197A29">
      <w:pPr>
        <w:tabs>
          <w:tab w:val="left" w:pos="1114"/>
        </w:tabs>
        <w:rPr>
          <w:rFonts w:ascii="Times New Roman" w:hAnsi="Times New Roman" w:cs="Times New Roman"/>
          <w:color w:val="000000" w:themeColor="text1"/>
          <w:sz w:val="26"/>
          <w:szCs w:val="26"/>
        </w:rPr>
      </w:pPr>
      <w:hyperlink r:id="rId6" w:history="1">
        <w:r w:rsidR="00197A29" w:rsidRPr="00611108">
          <w:rPr>
            <w:rStyle w:val="Hyperlink"/>
            <w:rFonts w:ascii="Times New Roman" w:hAnsi="Times New Roman" w:cs="Times New Roman"/>
            <w:color w:val="000000" w:themeColor="text1"/>
            <w:sz w:val="26"/>
            <w:szCs w:val="26"/>
            <w:u w:val="none"/>
          </w:rPr>
          <w:t>http://www.ibe.unesco.org/fileadmin/user_upload/Publications/WDE/2010/pdf-versions/Azerbaijan.pdf</w:t>
        </w:r>
      </w:hyperlink>
    </w:p>
    <w:p w:rsidR="00197A29" w:rsidRPr="00611108" w:rsidRDefault="009C59EB" w:rsidP="00197A29">
      <w:pPr>
        <w:tabs>
          <w:tab w:val="left" w:pos="1114"/>
        </w:tabs>
        <w:rPr>
          <w:rFonts w:ascii="Times New Roman" w:hAnsi="Times New Roman" w:cs="Times New Roman"/>
          <w:sz w:val="26"/>
          <w:szCs w:val="26"/>
        </w:rPr>
      </w:pPr>
      <w:r w:rsidRPr="00611108">
        <w:rPr>
          <w:rFonts w:ascii="Times New Roman" w:hAnsi="Times New Roman" w:cs="Times New Roman"/>
          <w:color w:val="000000"/>
          <w:sz w:val="26"/>
          <w:szCs w:val="26"/>
          <w:shd w:val="clear" w:color="auto" w:fill="F1F4F5"/>
        </w:rPr>
        <w:t>Gan. "Azerbaijan Corruption Report."</w:t>
      </w:r>
      <w:r w:rsidRPr="00611108">
        <w:rPr>
          <w:rStyle w:val="apple-converted-space"/>
          <w:rFonts w:ascii="Times New Roman" w:hAnsi="Times New Roman" w:cs="Times New Roman"/>
          <w:color w:val="000000"/>
          <w:sz w:val="26"/>
          <w:szCs w:val="26"/>
          <w:shd w:val="clear" w:color="auto" w:fill="F1F4F5"/>
        </w:rPr>
        <w:t> </w:t>
      </w:r>
      <w:r w:rsidRPr="00611108">
        <w:rPr>
          <w:rFonts w:ascii="Times New Roman" w:hAnsi="Times New Roman" w:cs="Times New Roman"/>
          <w:i/>
          <w:iCs/>
          <w:color w:val="000000"/>
          <w:sz w:val="26"/>
          <w:szCs w:val="26"/>
          <w:shd w:val="clear" w:color="auto" w:fill="F1F4F5"/>
        </w:rPr>
        <w:t>Azerbaijan Corruption Report</w:t>
      </w:r>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N.p</w:t>
      </w:r>
      <w:proofErr w:type="spellEnd"/>
      <w:r w:rsidRPr="00611108">
        <w:rPr>
          <w:rFonts w:ascii="Times New Roman" w:hAnsi="Times New Roman" w:cs="Times New Roman"/>
          <w:color w:val="000000"/>
          <w:sz w:val="26"/>
          <w:szCs w:val="26"/>
          <w:shd w:val="clear" w:color="auto" w:fill="F1F4F5"/>
        </w:rPr>
        <w:t xml:space="preserve">., </w:t>
      </w:r>
      <w:proofErr w:type="spellStart"/>
      <w:r w:rsidRPr="00611108">
        <w:rPr>
          <w:rFonts w:ascii="Times New Roman" w:hAnsi="Times New Roman" w:cs="Times New Roman"/>
          <w:color w:val="000000"/>
          <w:sz w:val="26"/>
          <w:szCs w:val="26"/>
          <w:shd w:val="clear" w:color="auto" w:fill="F1F4F5"/>
        </w:rPr>
        <w:t>n.d.</w:t>
      </w:r>
      <w:proofErr w:type="spellEnd"/>
      <w:r w:rsidRPr="00611108">
        <w:rPr>
          <w:rFonts w:ascii="Times New Roman" w:hAnsi="Times New Roman" w:cs="Times New Roman"/>
          <w:color w:val="000000"/>
          <w:sz w:val="26"/>
          <w:szCs w:val="26"/>
          <w:shd w:val="clear" w:color="auto" w:fill="F1F4F5"/>
        </w:rPr>
        <w:t xml:space="preserve"> Web. 08 Nov. 2016. </w:t>
      </w:r>
    </w:p>
    <w:sectPr w:rsidR="00197A29" w:rsidRPr="00611108" w:rsidSect="008F3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AB"/>
    <w:rsid w:val="00030606"/>
    <w:rsid w:val="00077DE0"/>
    <w:rsid w:val="000B0326"/>
    <w:rsid w:val="00197A29"/>
    <w:rsid w:val="001D33A6"/>
    <w:rsid w:val="0025166B"/>
    <w:rsid w:val="002C2965"/>
    <w:rsid w:val="002D3A3C"/>
    <w:rsid w:val="0037272E"/>
    <w:rsid w:val="003C4C42"/>
    <w:rsid w:val="004E3920"/>
    <w:rsid w:val="00536F3E"/>
    <w:rsid w:val="00611108"/>
    <w:rsid w:val="00720991"/>
    <w:rsid w:val="007914F9"/>
    <w:rsid w:val="007C794B"/>
    <w:rsid w:val="007E6885"/>
    <w:rsid w:val="008F3F1A"/>
    <w:rsid w:val="00913AD2"/>
    <w:rsid w:val="009662E4"/>
    <w:rsid w:val="009732E4"/>
    <w:rsid w:val="009C59EB"/>
    <w:rsid w:val="00A5193B"/>
    <w:rsid w:val="00AA7F23"/>
    <w:rsid w:val="00AC5874"/>
    <w:rsid w:val="00AE12ED"/>
    <w:rsid w:val="00BD11F1"/>
    <w:rsid w:val="00BD6C09"/>
    <w:rsid w:val="00BE066C"/>
    <w:rsid w:val="00CA3DAB"/>
    <w:rsid w:val="00CB6658"/>
    <w:rsid w:val="00CE3D94"/>
    <w:rsid w:val="00D06D2E"/>
    <w:rsid w:val="00D64138"/>
    <w:rsid w:val="00D666DA"/>
    <w:rsid w:val="00D73941"/>
    <w:rsid w:val="00E02453"/>
    <w:rsid w:val="00E22B60"/>
    <w:rsid w:val="00EA7F0F"/>
    <w:rsid w:val="00F32735"/>
    <w:rsid w:val="00FC0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00425-82FA-478F-A55F-96B0E9E1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3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F1"/>
    <w:rPr>
      <w:color w:val="0000FF" w:themeColor="hyperlink"/>
      <w:u w:val="single"/>
    </w:rPr>
  </w:style>
  <w:style w:type="character" w:customStyle="1" w:styleId="apple-converted-space">
    <w:name w:val="apple-converted-space"/>
    <w:basedOn w:val="DefaultParagraphFont"/>
    <w:rsid w:val="007C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e.unesco.org/fileadmin/user_upload/Publications/WDE/2010/pdf-versions/Azerbaijan.pdf" TargetMode="External"/><Relationship Id="rId5" Type="http://schemas.openxmlformats.org/officeDocument/2006/relationships/hyperlink" Target="http://www.unesco.org/new/en/unesco/worldwide/europe-and-north-america/azerbaijan/" TargetMode="External"/><Relationship Id="rId4" Type="http://schemas.openxmlformats.org/officeDocument/2006/relationships/hyperlink" Target="http://www.easybib.com/cit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Bucknell</dc:creator>
  <cp:keywords/>
  <dc:description/>
  <cp:lastModifiedBy>Michael Denomme</cp:lastModifiedBy>
  <cp:revision>2</cp:revision>
  <dcterms:created xsi:type="dcterms:W3CDTF">2016-11-10T01:31:00Z</dcterms:created>
  <dcterms:modified xsi:type="dcterms:W3CDTF">2016-11-10T01:31:00Z</dcterms:modified>
</cp:coreProperties>
</file>