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D404F4" w:rsidRDefault="00746E30">
      <w:pPr>
        <w:pStyle w:val="normal0"/>
      </w:pPr>
      <w:bookmarkStart w:id="0" w:name="_GoBack"/>
      <w:bookmarkEnd w:id="0"/>
      <w:r>
        <w:rPr>
          <w:rFonts w:ascii="Times New Roman" w:eastAsia="Times New Roman" w:hAnsi="Times New Roman" w:cs="Times New Roman"/>
          <w:sz w:val="24"/>
          <w:szCs w:val="24"/>
        </w:rPr>
        <w:t xml:space="preserve">Committee: United Nations General Assembly: Special Session on Indigenous Affairs </w:t>
      </w:r>
    </w:p>
    <w:p w:rsidR="00D404F4" w:rsidRDefault="00746E30">
      <w:pPr>
        <w:pStyle w:val="normal0"/>
      </w:pPr>
      <w:r>
        <w:rPr>
          <w:rFonts w:ascii="Times New Roman" w:eastAsia="Times New Roman" w:hAnsi="Times New Roman" w:cs="Times New Roman"/>
          <w:sz w:val="24"/>
          <w:szCs w:val="24"/>
        </w:rPr>
        <w:t xml:space="preserve">Topic A:Indigenous Peoples, Healthcare, Mental Health, and Wellness </w:t>
      </w:r>
    </w:p>
    <w:p w:rsidR="00D404F4" w:rsidRDefault="00746E30">
      <w:pPr>
        <w:pStyle w:val="normal0"/>
      </w:pPr>
      <w:r>
        <w:rPr>
          <w:rFonts w:ascii="Times New Roman" w:eastAsia="Times New Roman" w:hAnsi="Times New Roman" w:cs="Times New Roman"/>
          <w:sz w:val="24"/>
          <w:szCs w:val="24"/>
        </w:rPr>
        <w:t>Country: Iran</w:t>
      </w:r>
    </w:p>
    <w:p w:rsidR="00D404F4" w:rsidRDefault="00746E30">
      <w:pPr>
        <w:pStyle w:val="normal0"/>
      </w:pPr>
      <w:r>
        <w:rPr>
          <w:rFonts w:ascii="Times New Roman" w:eastAsia="Times New Roman" w:hAnsi="Times New Roman" w:cs="Times New Roman"/>
          <w:sz w:val="24"/>
          <w:szCs w:val="24"/>
        </w:rPr>
        <w:t>Delegate: Anna Kroner</w:t>
      </w:r>
    </w:p>
    <w:p w:rsidR="00D404F4" w:rsidRDefault="00746E30">
      <w:pPr>
        <w:pStyle w:val="normal0"/>
      </w:pPr>
      <w:r>
        <w:rPr>
          <w:rFonts w:ascii="Times New Roman" w:eastAsia="Times New Roman" w:hAnsi="Times New Roman" w:cs="Times New Roman"/>
          <w:sz w:val="24"/>
          <w:szCs w:val="24"/>
        </w:rPr>
        <w:t>School: Columbia Grammar and Preparatory School</w:t>
      </w:r>
    </w:p>
    <w:p w:rsidR="00D404F4" w:rsidRDefault="00D404F4">
      <w:pPr>
        <w:pStyle w:val="normal0"/>
      </w:pPr>
    </w:p>
    <w:p w:rsidR="00D404F4" w:rsidRDefault="00746E30">
      <w:pPr>
        <w:pStyle w:val="normal0"/>
        <w:ind w:firstLine="720"/>
      </w:pPr>
      <w:r>
        <w:rPr>
          <w:rFonts w:ascii="Times New Roman" w:eastAsia="Times New Roman" w:hAnsi="Times New Roman" w:cs="Times New Roman"/>
          <w:sz w:val="24"/>
          <w:szCs w:val="24"/>
        </w:rPr>
        <w:t>Iran, or more commonly known as the Islamic Republic of Iran is a country in Asia that acknowledges the importance of providing Indigenous people of Iran the same treatment for mental health, illnesses such as tuberculosis and additionally, access to healt</w:t>
      </w:r>
      <w:r>
        <w:rPr>
          <w:rFonts w:ascii="Times New Roman" w:eastAsia="Times New Roman" w:hAnsi="Times New Roman" w:cs="Times New Roman"/>
          <w:sz w:val="24"/>
          <w:szCs w:val="24"/>
        </w:rPr>
        <w:t>hcare. Indigenous people all over the world are more likely to suffer from health problems such as mental illness’ and physical issues such as tuberculosis. This is due to the fact that many countries do not make healthcare available to the indigenous popu</w:t>
      </w:r>
      <w:r>
        <w:rPr>
          <w:rFonts w:ascii="Times New Roman" w:eastAsia="Times New Roman" w:hAnsi="Times New Roman" w:cs="Times New Roman"/>
          <w:sz w:val="24"/>
          <w:szCs w:val="24"/>
        </w:rPr>
        <w:t>lation. Partially because of this, the life expectancy for indigenous people is twenty years lower than that of non-indigenous counterparts. Iran’s healthcare system and the care of indigenous people has drastically improved since the Iranian Revolution ev</w:t>
      </w:r>
      <w:r>
        <w:rPr>
          <w:rFonts w:ascii="Times New Roman" w:eastAsia="Times New Roman" w:hAnsi="Times New Roman" w:cs="Times New Roman"/>
          <w:sz w:val="24"/>
          <w:szCs w:val="24"/>
        </w:rPr>
        <w:t xml:space="preserve">en though there are still many noticeable health inequalities. </w:t>
      </w:r>
    </w:p>
    <w:p w:rsidR="00D404F4" w:rsidRDefault="00746E30">
      <w:pPr>
        <w:pStyle w:val="normal0"/>
        <w:ind w:firstLine="720"/>
      </w:pPr>
      <w:r>
        <w:rPr>
          <w:rFonts w:ascii="Times New Roman" w:eastAsia="Times New Roman" w:hAnsi="Times New Roman" w:cs="Times New Roman"/>
          <w:sz w:val="24"/>
          <w:szCs w:val="24"/>
        </w:rPr>
        <w:t>Iran has the 30th most effective healthcare system in the world before the United States according to Bloomberg News. Currently, ninety percent of iranians are covered by health insurance. Ira</w:t>
      </w:r>
      <w:r>
        <w:rPr>
          <w:rFonts w:ascii="Times New Roman" w:eastAsia="Times New Roman" w:hAnsi="Times New Roman" w:cs="Times New Roman"/>
          <w:sz w:val="24"/>
          <w:szCs w:val="24"/>
        </w:rPr>
        <w:t>n has made it a goal to make healthcare accessible and more universal to indigenous people by 2018. The Islamic Republic of Iran has already taken action to solve this problem. The Imam Khomeinei Relief Foundation makes sure that people who are living in p</w:t>
      </w:r>
      <w:r>
        <w:rPr>
          <w:rFonts w:ascii="Times New Roman" w:eastAsia="Times New Roman" w:hAnsi="Times New Roman" w:cs="Times New Roman"/>
          <w:sz w:val="24"/>
          <w:szCs w:val="24"/>
        </w:rPr>
        <w:t>overty have health insurance. The Military Personnel Insurance Organization was created to ensure the health care coverage of Iranian soldiers. The health of many Iranians, specifically indigenous people has improved significantly over the past two decades</w:t>
      </w:r>
      <w:r>
        <w:rPr>
          <w:rFonts w:ascii="Times New Roman" w:eastAsia="Times New Roman" w:hAnsi="Times New Roman" w:cs="Times New Roman"/>
          <w:sz w:val="24"/>
          <w:szCs w:val="24"/>
        </w:rPr>
        <w:t xml:space="preserve"> even though it could always improve. The use of drugs and other substances is a major cause of mental disorders and burdens in Iran. Because of this, there has been a significant increase in harm reduction programs in Iran. Iran aims to make these program</w:t>
      </w:r>
      <w:r>
        <w:rPr>
          <w:rFonts w:ascii="Times New Roman" w:eastAsia="Times New Roman" w:hAnsi="Times New Roman" w:cs="Times New Roman"/>
          <w:sz w:val="24"/>
          <w:szCs w:val="24"/>
        </w:rPr>
        <w:t>s more accessible to indigenous people. Tuberculosis, a disease that affects 2 to 3 percent of Iranians, a number that is significantly lower compared to other countries. This 2 to 3 percent of Iranians are among the indigenous people population. This is m</w:t>
      </w:r>
      <w:r>
        <w:rPr>
          <w:rFonts w:ascii="Times New Roman" w:eastAsia="Times New Roman" w:hAnsi="Times New Roman" w:cs="Times New Roman"/>
          <w:sz w:val="24"/>
          <w:szCs w:val="24"/>
        </w:rPr>
        <w:t xml:space="preserve">ost likely due to the fact that they don’t have insurance but soon enough health insurance will be universal in Iran. </w:t>
      </w:r>
    </w:p>
    <w:p w:rsidR="00D404F4" w:rsidRDefault="00746E30">
      <w:pPr>
        <w:pStyle w:val="normal0"/>
        <w:ind w:firstLine="720"/>
      </w:pPr>
      <w:r>
        <w:rPr>
          <w:rFonts w:ascii="Times New Roman" w:eastAsia="Times New Roman" w:hAnsi="Times New Roman" w:cs="Times New Roman"/>
          <w:sz w:val="24"/>
          <w:szCs w:val="24"/>
        </w:rPr>
        <w:t xml:space="preserve">  Iran believes that the best solution for this problem is making health insurance and healthcare more accessible. Iran proposes the crea</w:t>
      </w:r>
      <w:r>
        <w:rPr>
          <w:rFonts w:ascii="Times New Roman" w:eastAsia="Times New Roman" w:hAnsi="Times New Roman" w:cs="Times New Roman"/>
          <w:sz w:val="24"/>
          <w:szCs w:val="24"/>
        </w:rPr>
        <w:t>tion of programs that are specifically aimed towards the Iranian indigenous population. These programs would not only educate the indigenous population about diseases but provide healthcare and medicine for illnesses that they may be suffering with. Inadeq</w:t>
      </w:r>
      <w:r>
        <w:rPr>
          <w:rFonts w:ascii="Times New Roman" w:eastAsia="Times New Roman" w:hAnsi="Times New Roman" w:cs="Times New Roman"/>
          <w:sz w:val="24"/>
          <w:szCs w:val="24"/>
        </w:rPr>
        <w:t>uate healthcare and high mortality rates of indigenous people is a problem that many countries suffer from and with the help of the United Nations and the formation of programs geared toward helping these people, indigenous people will be able to live a be</w:t>
      </w:r>
      <w:r>
        <w:rPr>
          <w:rFonts w:ascii="Times New Roman" w:eastAsia="Times New Roman" w:hAnsi="Times New Roman" w:cs="Times New Roman"/>
          <w:sz w:val="24"/>
          <w:szCs w:val="24"/>
        </w:rPr>
        <w:t xml:space="preserve">tter life.  </w:t>
      </w:r>
    </w:p>
    <w:p w:rsidR="00D404F4" w:rsidRDefault="00D404F4">
      <w:pPr>
        <w:pStyle w:val="normal0"/>
      </w:pPr>
    </w:p>
    <w:p w:rsidR="00D404F4" w:rsidRDefault="00746E30">
      <w:pPr>
        <w:pStyle w:val="normal0"/>
      </w:pPr>
      <w:r>
        <w:rPr>
          <w:rFonts w:ascii="Times New Roman" w:eastAsia="Times New Roman" w:hAnsi="Times New Roman" w:cs="Times New Roman"/>
          <w:sz w:val="24"/>
          <w:szCs w:val="24"/>
        </w:rPr>
        <w:t xml:space="preserve">Works Cited: </w:t>
      </w:r>
    </w:p>
    <w:p w:rsidR="00D404F4" w:rsidRDefault="00D404F4">
      <w:pPr>
        <w:pStyle w:val="normal0"/>
      </w:pPr>
    </w:p>
    <w:p w:rsidR="00D404F4" w:rsidRDefault="00746E30">
      <w:pPr>
        <w:pStyle w:val="normal0"/>
      </w:pPr>
      <w:r>
        <w:rPr>
          <w:rFonts w:ascii="Times New Roman" w:eastAsia="Times New Roman" w:hAnsi="Times New Roman" w:cs="Times New Roman"/>
          <w:sz w:val="24"/>
          <w:szCs w:val="24"/>
        </w:rPr>
        <w:lastRenderedPageBreak/>
        <w:t>"State of the World's Indigenous Peoples." (2016): n. pag. Web.</w:t>
      </w:r>
    </w:p>
    <w:p w:rsidR="00D404F4" w:rsidRDefault="00D404F4">
      <w:pPr>
        <w:pStyle w:val="normal0"/>
      </w:pPr>
    </w:p>
    <w:p w:rsidR="00D404F4" w:rsidRDefault="00746E30">
      <w:pPr>
        <w:pStyle w:val="normal0"/>
      </w:pPr>
      <w:r>
        <w:rPr>
          <w:rFonts w:ascii="Times New Roman" w:eastAsia="Times New Roman" w:hAnsi="Times New Roman" w:cs="Times New Roman"/>
          <w:sz w:val="24"/>
          <w:szCs w:val="24"/>
        </w:rPr>
        <w:t xml:space="preserve">Lankarani, Kamran Bagheri, Seyed Moyed Alavian, and Payam Peymani. "Health in the Islamic Republic of Iran, Challenges and Progresses." </w:t>
      </w:r>
      <w:r>
        <w:rPr>
          <w:rFonts w:ascii="Times New Roman" w:eastAsia="Times New Roman" w:hAnsi="Times New Roman" w:cs="Times New Roman"/>
          <w:i/>
          <w:sz w:val="24"/>
          <w:szCs w:val="24"/>
        </w:rPr>
        <w:t>Medical Journal of the Isl</w:t>
      </w:r>
      <w:r>
        <w:rPr>
          <w:rFonts w:ascii="Times New Roman" w:eastAsia="Times New Roman" w:hAnsi="Times New Roman" w:cs="Times New Roman"/>
          <w:i/>
          <w:sz w:val="24"/>
          <w:szCs w:val="24"/>
        </w:rPr>
        <w:t>amic Republic of Iran</w:t>
      </w:r>
      <w:r>
        <w:rPr>
          <w:rFonts w:ascii="Times New Roman" w:eastAsia="Times New Roman" w:hAnsi="Times New Roman" w:cs="Times New Roman"/>
          <w:sz w:val="24"/>
          <w:szCs w:val="24"/>
        </w:rPr>
        <w:t xml:space="preserve">. Tehran University of Medical Sciences, Feb. 2013. Web. 31 Oct. 2016. </w:t>
      </w:r>
    </w:p>
    <w:p w:rsidR="00D404F4" w:rsidRDefault="00D404F4">
      <w:pPr>
        <w:pStyle w:val="normal0"/>
      </w:pPr>
    </w:p>
    <w:p w:rsidR="00D404F4" w:rsidRDefault="00746E30">
      <w:pPr>
        <w:pStyle w:val="normal0"/>
      </w:pPr>
      <w:r>
        <w:rPr>
          <w:rFonts w:ascii="Times New Roman" w:eastAsia="Times New Roman" w:hAnsi="Times New Roman" w:cs="Times New Roman"/>
          <w:sz w:val="24"/>
          <w:szCs w:val="24"/>
        </w:rPr>
        <w:t xml:space="preserve">"Press Briefing Notes on Iraq." </w:t>
      </w:r>
      <w:r>
        <w:rPr>
          <w:rFonts w:ascii="Times New Roman" w:eastAsia="Times New Roman" w:hAnsi="Times New Roman" w:cs="Times New Roman"/>
          <w:i/>
          <w:sz w:val="24"/>
          <w:szCs w:val="24"/>
        </w:rPr>
        <w:t>Press Briefing Notes on Iraq</w:t>
      </w:r>
      <w:r>
        <w:rPr>
          <w:rFonts w:ascii="Times New Roman" w:eastAsia="Times New Roman" w:hAnsi="Times New Roman" w:cs="Times New Roman"/>
          <w:sz w:val="24"/>
          <w:szCs w:val="24"/>
        </w:rPr>
        <w:t>. N.p., n.d. Web. 03 Nov. 2016.</w:t>
      </w:r>
    </w:p>
    <w:p w:rsidR="00D404F4" w:rsidRDefault="00746E30">
      <w:pPr>
        <w:pStyle w:val="normal0"/>
        <w:spacing w:before="220"/>
        <w:ind w:left="80" w:right="80"/>
        <w:jc w:val="right"/>
      </w:pPr>
      <w:hyperlink r:id="rId6"/>
    </w:p>
    <w:p w:rsidR="00D404F4" w:rsidRDefault="00746E30">
      <w:pPr>
        <w:pStyle w:val="normal0"/>
        <w:spacing w:before="220"/>
        <w:ind w:left="80" w:right="80"/>
        <w:jc w:val="right"/>
      </w:pPr>
      <w:hyperlink r:id="rId7"/>
    </w:p>
    <w:p w:rsidR="00D404F4" w:rsidRDefault="00D404F4">
      <w:pPr>
        <w:pStyle w:val="normal0"/>
      </w:pPr>
    </w:p>
    <w:p w:rsidR="00D404F4" w:rsidRDefault="00D404F4">
      <w:pPr>
        <w:pStyle w:val="normal0"/>
      </w:pPr>
    </w:p>
    <w:p w:rsidR="00D404F4" w:rsidRDefault="00D404F4">
      <w:pPr>
        <w:pStyle w:val="normal0"/>
      </w:pPr>
    </w:p>
    <w:p w:rsidR="00D404F4" w:rsidRDefault="00D404F4">
      <w:pPr>
        <w:pStyle w:val="normal0"/>
      </w:pPr>
    </w:p>
    <w:p w:rsidR="00D404F4" w:rsidRDefault="00746E30">
      <w:pPr>
        <w:pStyle w:val="normal0"/>
      </w:pPr>
      <w:r>
        <w:rPr>
          <w:color w:val="252525"/>
          <w:sz w:val="21"/>
          <w:szCs w:val="21"/>
          <w:highlight w:val="white"/>
        </w:rPr>
        <w:tab/>
      </w:r>
      <w:r>
        <w:rPr>
          <w:color w:val="252525"/>
          <w:sz w:val="21"/>
          <w:szCs w:val="21"/>
          <w:highlight w:val="white"/>
        </w:rPr>
        <w:tab/>
      </w:r>
      <w:r>
        <w:rPr>
          <w:color w:val="252525"/>
          <w:sz w:val="21"/>
          <w:szCs w:val="21"/>
          <w:highlight w:val="white"/>
        </w:rPr>
        <w:tab/>
      </w:r>
      <w:r>
        <w:rPr>
          <w:color w:val="252525"/>
          <w:sz w:val="21"/>
          <w:szCs w:val="21"/>
          <w:highlight w:val="white"/>
        </w:rPr>
        <w:tab/>
      </w:r>
    </w:p>
    <w:p w:rsidR="00D404F4" w:rsidRDefault="00D404F4">
      <w:pPr>
        <w:pStyle w:val="normal0"/>
      </w:pPr>
    </w:p>
    <w:p w:rsidR="00D404F4" w:rsidRDefault="00D404F4">
      <w:pPr>
        <w:pStyle w:val="normal0"/>
      </w:pPr>
    </w:p>
    <w:p w:rsidR="00D404F4" w:rsidRDefault="00D404F4">
      <w:pPr>
        <w:pStyle w:val="normal0"/>
      </w:pPr>
    </w:p>
    <w:p w:rsidR="00D404F4" w:rsidRDefault="00D404F4">
      <w:pPr>
        <w:pStyle w:val="normal0"/>
      </w:pPr>
    </w:p>
    <w:p w:rsidR="00D404F4" w:rsidRDefault="00D404F4">
      <w:pPr>
        <w:pStyle w:val="normal0"/>
      </w:pPr>
    </w:p>
    <w:p w:rsidR="00D404F4" w:rsidRDefault="00D404F4">
      <w:pPr>
        <w:pStyle w:val="normal0"/>
      </w:pPr>
    </w:p>
    <w:p w:rsidR="00D404F4" w:rsidRDefault="00D404F4">
      <w:pPr>
        <w:pStyle w:val="normal0"/>
      </w:pPr>
    </w:p>
    <w:p w:rsidR="00D404F4" w:rsidRDefault="00D404F4">
      <w:pPr>
        <w:pStyle w:val="normal0"/>
      </w:pPr>
    </w:p>
    <w:p w:rsidR="00D404F4" w:rsidRDefault="00D404F4">
      <w:pPr>
        <w:pStyle w:val="normal0"/>
      </w:pPr>
    </w:p>
    <w:p w:rsidR="00D404F4" w:rsidRDefault="00D404F4">
      <w:pPr>
        <w:pStyle w:val="normal0"/>
      </w:pPr>
    </w:p>
    <w:p w:rsidR="00D404F4" w:rsidRDefault="00D404F4">
      <w:pPr>
        <w:pStyle w:val="normal0"/>
      </w:pPr>
    </w:p>
    <w:p w:rsidR="00D404F4" w:rsidRDefault="00D404F4">
      <w:pPr>
        <w:pStyle w:val="normal0"/>
      </w:pPr>
    </w:p>
    <w:p w:rsidR="00D404F4" w:rsidRDefault="00D404F4">
      <w:pPr>
        <w:pStyle w:val="normal0"/>
      </w:pPr>
    </w:p>
    <w:p w:rsidR="00D404F4" w:rsidRDefault="00D404F4">
      <w:pPr>
        <w:pStyle w:val="normal0"/>
      </w:pPr>
    </w:p>
    <w:p w:rsidR="00D404F4" w:rsidRDefault="00D404F4">
      <w:pPr>
        <w:pStyle w:val="normal0"/>
      </w:pPr>
    </w:p>
    <w:p w:rsidR="00D404F4" w:rsidRDefault="00D404F4">
      <w:pPr>
        <w:pStyle w:val="normal0"/>
      </w:pPr>
    </w:p>
    <w:p w:rsidR="00D404F4" w:rsidRDefault="00D404F4">
      <w:pPr>
        <w:pStyle w:val="normal0"/>
      </w:pPr>
    </w:p>
    <w:p w:rsidR="00D404F4" w:rsidRDefault="00D404F4">
      <w:pPr>
        <w:pStyle w:val="normal0"/>
      </w:pPr>
    </w:p>
    <w:p w:rsidR="00D404F4" w:rsidRDefault="00D404F4">
      <w:pPr>
        <w:pStyle w:val="normal0"/>
      </w:pPr>
    </w:p>
    <w:p w:rsidR="00D404F4" w:rsidRDefault="00D404F4">
      <w:pPr>
        <w:pStyle w:val="normal0"/>
      </w:pPr>
    </w:p>
    <w:p w:rsidR="00D404F4" w:rsidRDefault="00D404F4">
      <w:pPr>
        <w:pStyle w:val="normal0"/>
      </w:pPr>
    </w:p>
    <w:p w:rsidR="00D404F4" w:rsidRDefault="00D404F4">
      <w:pPr>
        <w:pStyle w:val="normal0"/>
      </w:pPr>
    </w:p>
    <w:p w:rsidR="00D404F4" w:rsidRDefault="00D404F4">
      <w:pPr>
        <w:pStyle w:val="normal0"/>
      </w:pPr>
    </w:p>
    <w:p w:rsidR="00D404F4" w:rsidRDefault="00D404F4">
      <w:pPr>
        <w:pStyle w:val="normal0"/>
      </w:pPr>
    </w:p>
    <w:p w:rsidR="00D404F4" w:rsidRDefault="00746E30">
      <w:pPr>
        <w:pStyle w:val="normal0"/>
      </w:pPr>
      <w:r>
        <w:rPr>
          <w:rFonts w:ascii="Times New Roman" w:eastAsia="Times New Roman" w:hAnsi="Times New Roman" w:cs="Times New Roman"/>
          <w:sz w:val="24"/>
          <w:szCs w:val="24"/>
        </w:rPr>
        <w:t xml:space="preserve">Committee: United Nations General Assembly: Special Session on Indigenous Affairs </w:t>
      </w:r>
    </w:p>
    <w:p w:rsidR="00D404F4" w:rsidRDefault="00746E30">
      <w:pPr>
        <w:pStyle w:val="normal0"/>
      </w:pPr>
      <w:r>
        <w:rPr>
          <w:rFonts w:ascii="Times New Roman" w:eastAsia="Times New Roman" w:hAnsi="Times New Roman" w:cs="Times New Roman"/>
          <w:sz w:val="24"/>
          <w:szCs w:val="24"/>
        </w:rPr>
        <w:t>Topic B: Indigenous Land Rights, Climate Change Impacts and Environmental Protection of Resources</w:t>
      </w:r>
    </w:p>
    <w:p w:rsidR="00D404F4" w:rsidRDefault="00746E30">
      <w:pPr>
        <w:pStyle w:val="normal0"/>
      </w:pPr>
      <w:r>
        <w:rPr>
          <w:rFonts w:ascii="Times New Roman" w:eastAsia="Times New Roman" w:hAnsi="Times New Roman" w:cs="Times New Roman"/>
          <w:sz w:val="24"/>
          <w:szCs w:val="24"/>
        </w:rPr>
        <w:t>Country: Iran</w:t>
      </w:r>
    </w:p>
    <w:p w:rsidR="00D404F4" w:rsidRDefault="00746E30">
      <w:pPr>
        <w:pStyle w:val="normal0"/>
      </w:pPr>
      <w:r>
        <w:rPr>
          <w:rFonts w:ascii="Times New Roman" w:eastAsia="Times New Roman" w:hAnsi="Times New Roman" w:cs="Times New Roman"/>
          <w:sz w:val="24"/>
          <w:szCs w:val="24"/>
        </w:rPr>
        <w:lastRenderedPageBreak/>
        <w:t>Delegate: Anna Kroner</w:t>
      </w:r>
    </w:p>
    <w:p w:rsidR="00D404F4" w:rsidRDefault="00746E30">
      <w:pPr>
        <w:pStyle w:val="normal0"/>
      </w:pPr>
      <w:r>
        <w:rPr>
          <w:rFonts w:ascii="Times New Roman" w:eastAsia="Times New Roman" w:hAnsi="Times New Roman" w:cs="Times New Roman"/>
          <w:sz w:val="24"/>
          <w:szCs w:val="24"/>
        </w:rPr>
        <w:t>School: Columbia Grammar and Preparatory School</w:t>
      </w:r>
      <w:r>
        <w:rPr>
          <w:color w:val="252525"/>
          <w:sz w:val="21"/>
          <w:szCs w:val="21"/>
          <w:highlight w:val="white"/>
        </w:rPr>
        <w:tab/>
      </w:r>
      <w:r>
        <w:rPr>
          <w:color w:val="252525"/>
          <w:sz w:val="21"/>
          <w:szCs w:val="21"/>
          <w:highlight w:val="white"/>
        </w:rPr>
        <w:tab/>
      </w:r>
      <w:r>
        <w:rPr>
          <w:color w:val="252525"/>
          <w:sz w:val="21"/>
          <w:szCs w:val="21"/>
          <w:highlight w:val="white"/>
        </w:rPr>
        <w:tab/>
      </w:r>
    </w:p>
    <w:p w:rsidR="00D404F4" w:rsidRDefault="00746E30">
      <w:pPr>
        <w:pStyle w:val="normal0"/>
      </w:pPr>
      <w:r>
        <w:rPr>
          <w:color w:val="252525"/>
          <w:sz w:val="21"/>
          <w:szCs w:val="21"/>
          <w:highlight w:val="white"/>
        </w:rPr>
        <w:tab/>
      </w:r>
      <w:r>
        <w:rPr>
          <w:color w:val="252525"/>
          <w:sz w:val="21"/>
          <w:szCs w:val="21"/>
          <w:highlight w:val="white"/>
        </w:rPr>
        <w:tab/>
      </w:r>
    </w:p>
    <w:p w:rsidR="00D404F4" w:rsidRDefault="00D404F4">
      <w:pPr>
        <w:pStyle w:val="normal0"/>
        <w:ind w:firstLine="720"/>
      </w:pPr>
    </w:p>
    <w:p w:rsidR="00D404F4" w:rsidRDefault="00746E30">
      <w:pPr>
        <w:pStyle w:val="normal0"/>
        <w:ind w:firstLine="720"/>
      </w:pPr>
      <w:r>
        <w:rPr>
          <w:rFonts w:ascii="Times New Roman" w:eastAsia="Times New Roman" w:hAnsi="Times New Roman" w:cs="Times New Roman"/>
          <w:sz w:val="24"/>
          <w:szCs w:val="24"/>
        </w:rPr>
        <w:t>Iran, or more commonly known as the Islamic Republic of Iran is a country in Asia that acknowledges the importance of helping its indigenous population adapt to climate change. The land which belongs to the indigenous population has been vastly affected by</w:t>
      </w:r>
      <w:r>
        <w:rPr>
          <w:rFonts w:ascii="Times New Roman" w:eastAsia="Times New Roman" w:hAnsi="Times New Roman" w:cs="Times New Roman"/>
          <w:sz w:val="24"/>
          <w:szCs w:val="24"/>
        </w:rPr>
        <w:t xml:space="preserve"> climate change which has resulted in people’s ability to sustain themselves using natural resources provided by their historic land. Climate change affects indigenous people’s ability to fish, hunt and grow produce for its community. Iran, similar to othe</w:t>
      </w:r>
      <w:r>
        <w:rPr>
          <w:rFonts w:ascii="Times New Roman" w:eastAsia="Times New Roman" w:hAnsi="Times New Roman" w:cs="Times New Roman"/>
          <w:sz w:val="24"/>
          <w:szCs w:val="24"/>
        </w:rPr>
        <w:t xml:space="preserve">r countries is committed to preserving its indigenous population and its land rights. </w:t>
      </w:r>
    </w:p>
    <w:p w:rsidR="00D404F4" w:rsidRDefault="00D404F4">
      <w:pPr>
        <w:pStyle w:val="normal0"/>
      </w:pPr>
    </w:p>
    <w:p w:rsidR="00D404F4" w:rsidRDefault="00746E30">
      <w:pPr>
        <w:pStyle w:val="normal0"/>
        <w:ind w:firstLine="720"/>
      </w:pPr>
      <w:r>
        <w:rPr>
          <w:rFonts w:ascii="Times New Roman" w:eastAsia="Times New Roman" w:hAnsi="Times New Roman" w:cs="Times New Roman"/>
          <w:sz w:val="24"/>
          <w:szCs w:val="24"/>
        </w:rPr>
        <w:t>31% of the Iranian population consists of indigenous nomadic people who are currently affected by climate change. These nomadic tribes have had their unique spiritual b</w:t>
      </w:r>
      <w:r>
        <w:rPr>
          <w:rFonts w:ascii="Times New Roman" w:eastAsia="Times New Roman" w:hAnsi="Times New Roman" w:cs="Times New Roman"/>
          <w:sz w:val="24"/>
          <w:szCs w:val="24"/>
        </w:rPr>
        <w:t>eliefs about different natural resources and typical practices that have been set in place for thousands of years. These practices and spiritual beliefs are no longer feasible because of the climate change in the world. Along with this, their way of life a</w:t>
      </w:r>
      <w:r>
        <w:rPr>
          <w:rFonts w:ascii="Times New Roman" w:eastAsia="Times New Roman" w:hAnsi="Times New Roman" w:cs="Times New Roman"/>
          <w:sz w:val="24"/>
          <w:szCs w:val="24"/>
        </w:rPr>
        <w:t>nd sustaining themselves has become more of a challenge due to climate change. Iran is attempting to find solutions to this problem because it has made the land weaker and of less use to the indigenous population. Iranian social activists have been helping</w:t>
      </w:r>
      <w:r>
        <w:rPr>
          <w:rFonts w:ascii="Times New Roman" w:eastAsia="Times New Roman" w:hAnsi="Times New Roman" w:cs="Times New Roman"/>
          <w:sz w:val="24"/>
          <w:szCs w:val="24"/>
        </w:rPr>
        <w:t xml:space="preserve"> indigenous nomadic tribes in Iran. They have been researching the problems that are occurring with climate change and how it has a negative effect on the indigenous population. These social activists have been creating programs such as the Territory-Based</w:t>
      </w:r>
      <w:r>
        <w:rPr>
          <w:rFonts w:ascii="Times New Roman" w:eastAsia="Times New Roman" w:hAnsi="Times New Roman" w:cs="Times New Roman"/>
          <w:sz w:val="24"/>
          <w:szCs w:val="24"/>
        </w:rPr>
        <w:t xml:space="preserve"> Sustainable Range Management Programme, also known as the TBSRM. These programs create more effective ways of managing natural resources. These programs also give a say in the government to indigenous people because they allow them to directly be in touch</w:t>
      </w:r>
      <w:r>
        <w:rPr>
          <w:rFonts w:ascii="Times New Roman" w:eastAsia="Times New Roman" w:hAnsi="Times New Roman" w:cs="Times New Roman"/>
          <w:sz w:val="24"/>
          <w:szCs w:val="24"/>
        </w:rPr>
        <w:t xml:space="preserve"> with the government and discuss their issues. </w:t>
      </w:r>
    </w:p>
    <w:p w:rsidR="00D404F4" w:rsidRDefault="00D404F4">
      <w:pPr>
        <w:pStyle w:val="normal0"/>
        <w:ind w:firstLine="720"/>
      </w:pPr>
    </w:p>
    <w:p w:rsidR="00D404F4" w:rsidRDefault="00746E30">
      <w:pPr>
        <w:pStyle w:val="normal0"/>
        <w:ind w:firstLine="720"/>
      </w:pPr>
      <w:r>
        <w:rPr>
          <w:rFonts w:ascii="Times New Roman" w:eastAsia="Times New Roman" w:hAnsi="Times New Roman" w:cs="Times New Roman"/>
          <w:sz w:val="24"/>
          <w:szCs w:val="24"/>
        </w:rPr>
        <w:t>Iran believes that creating more of these programs will allow indigenous people to claim more rights to land because of their direct connection to the government. This way the government can help the nomadic</w:t>
      </w:r>
      <w:r>
        <w:rPr>
          <w:rFonts w:ascii="Times New Roman" w:eastAsia="Times New Roman" w:hAnsi="Times New Roman" w:cs="Times New Roman"/>
          <w:sz w:val="24"/>
          <w:szCs w:val="24"/>
        </w:rPr>
        <w:t xml:space="preserve"> Iranians set up legal framework for a piece of land. These programs can also help better the environment because people will become more aware of the issue and start to manage natural resources more effectively. </w:t>
      </w:r>
    </w:p>
    <w:p w:rsidR="00D404F4" w:rsidRDefault="00D404F4">
      <w:pPr>
        <w:pStyle w:val="normal0"/>
        <w:ind w:firstLine="720"/>
      </w:pPr>
    </w:p>
    <w:p w:rsidR="00D404F4" w:rsidRDefault="00D404F4">
      <w:pPr>
        <w:pStyle w:val="normal0"/>
        <w:ind w:firstLine="720"/>
      </w:pPr>
    </w:p>
    <w:p w:rsidR="00D404F4" w:rsidRDefault="00746E30">
      <w:pPr>
        <w:pStyle w:val="normal0"/>
      </w:pPr>
      <w:r>
        <w:rPr>
          <w:rFonts w:ascii="Times New Roman" w:eastAsia="Times New Roman" w:hAnsi="Times New Roman" w:cs="Times New Roman"/>
          <w:sz w:val="24"/>
          <w:szCs w:val="24"/>
        </w:rPr>
        <w:t xml:space="preserve">Works Cited: </w:t>
      </w:r>
    </w:p>
    <w:p w:rsidR="00D404F4" w:rsidRDefault="00D404F4">
      <w:pPr>
        <w:pStyle w:val="normal0"/>
      </w:pPr>
    </w:p>
    <w:p w:rsidR="00D404F4" w:rsidRDefault="00746E30">
      <w:pPr>
        <w:pStyle w:val="normal0"/>
      </w:pPr>
      <w:r>
        <w:rPr>
          <w:rFonts w:ascii="Times New Roman" w:eastAsia="Times New Roman" w:hAnsi="Times New Roman" w:cs="Times New Roman"/>
          <w:sz w:val="24"/>
          <w:szCs w:val="24"/>
        </w:rPr>
        <w:t xml:space="preserve">1. </w:t>
      </w:r>
      <w:r>
        <w:rPr>
          <w:rFonts w:ascii="Times New Roman" w:eastAsia="Times New Roman" w:hAnsi="Times New Roman" w:cs="Times New Roman"/>
          <w:i/>
          <w:sz w:val="24"/>
          <w:szCs w:val="24"/>
        </w:rPr>
        <w:t>RECOGNITION AND SUPPOR</w:t>
      </w:r>
      <w:r>
        <w:rPr>
          <w:rFonts w:ascii="Times New Roman" w:eastAsia="Times New Roman" w:hAnsi="Times New Roman" w:cs="Times New Roman"/>
          <w:i/>
          <w:sz w:val="24"/>
          <w:szCs w:val="24"/>
        </w:rPr>
        <w:t>T OF ICCAs IN IRAN</w:t>
      </w:r>
      <w:r>
        <w:rPr>
          <w:rFonts w:ascii="Times New Roman" w:eastAsia="Times New Roman" w:hAnsi="Times New Roman" w:cs="Times New Roman"/>
          <w:sz w:val="24"/>
          <w:szCs w:val="24"/>
        </w:rPr>
        <w:t xml:space="preserve"> (n.d.): n. pag. Web.</w:t>
      </w:r>
    </w:p>
    <w:p w:rsidR="00D404F4" w:rsidRDefault="00D404F4">
      <w:pPr>
        <w:pStyle w:val="normal0"/>
      </w:pPr>
    </w:p>
    <w:p w:rsidR="00D404F4" w:rsidRDefault="00746E30">
      <w:pPr>
        <w:pStyle w:val="normal0"/>
      </w:pPr>
      <w:r>
        <w:rPr>
          <w:rFonts w:ascii="Times New Roman" w:eastAsia="Times New Roman" w:hAnsi="Times New Roman" w:cs="Times New Roman"/>
          <w:sz w:val="24"/>
          <w:szCs w:val="24"/>
        </w:rPr>
        <w:t xml:space="preserve">2. By Submitting This Form, You Accept the Mollom Privacy Policy. "Who Are Indigenous Peoples?" </w:t>
      </w:r>
      <w:r>
        <w:rPr>
          <w:rFonts w:ascii="Times New Roman" w:eastAsia="Times New Roman" w:hAnsi="Times New Roman" w:cs="Times New Roman"/>
          <w:i/>
          <w:sz w:val="24"/>
          <w:szCs w:val="24"/>
        </w:rPr>
        <w:t>Cultural Survival</w:t>
      </w:r>
      <w:r>
        <w:rPr>
          <w:rFonts w:ascii="Times New Roman" w:eastAsia="Times New Roman" w:hAnsi="Times New Roman" w:cs="Times New Roman"/>
          <w:sz w:val="24"/>
          <w:szCs w:val="24"/>
        </w:rPr>
        <w:t>. N.p., 08 Oct. 2014. Web. 02 Nov. 2016.</w:t>
      </w:r>
    </w:p>
    <w:p w:rsidR="00D404F4" w:rsidRDefault="00D404F4">
      <w:pPr>
        <w:pStyle w:val="normal0"/>
      </w:pPr>
    </w:p>
    <w:p w:rsidR="00D404F4" w:rsidRDefault="00746E30">
      <w:pPr>
        <w:pStyle w:val="normal0"/>
      </w:pPr>
      <w:r>
        <w:rPr>
          <w:rFonts w:ascii="Times New Roman" w:eastAsia="Times New Roman" w:hAnsi="Times New Roman" w:cs="Times New Roman"/>
          <w:sz w:val="24"/>
          <w:szCs w:val="24"/>
        </w:rPr>
        <w:lastRenderedPageBreak/>
        <w:t>3. By Submitting This Form, You Accept the Mollom Privacy Po</w:t>
      </w:r>
      <w:r>
        <w:rPr>
          <w:rFonts w:ascii="Times New Roman" w:eastAsia="Times New Roman" w:hAnsi="Times New Roman" w:cs="Times New Roman"/>
          <w:sz w:val="24"/>
          <w:szCs w:val="24"/>
        </w:rPr>
        <w:t xml:space="preserve">licy. "The Qashqa'i of Iran." </w:t>
      </w:r>
      <w:r>
        <w:rPr>
          <w:rFonts w:ascii="Times New Roman" w:eastAsia="Times New Roman" w:hAnsi="Times New Roman" w:cs="Times New Roman"/>
          <w:i/>
          <w:sz w:val="24"/>
          <w:szCs w:val="24"/>
        </w:rPr>
        <w:t>Cultural Survival</w:t>
      </w:r>
      <w:r>
        <w:rPr>
          <w:rFonts w:ascii="Times New Roman" w:eastAsia="Times New Roman" w:hAnsi="Times New Roman" w:cs="Times New Roman"/>
          <w:sz w:val="24"/>
          <w:szCs w:val="24"/>
        </w:rPr>
        <w:t>. N.p., 17 Feb. 2010. Web. 02 Nov. 2016.</w:t>
      </w:r>
    </w:p>
    <w:p w:rsidR="00D404F4" w:rsidRDefault="00D404F4">
      <w:pPr>
        <w:pStyle w:val="normal0"/>
      </w:pPr>
    </w:p>
    <w:p w:rsidR="00D404F4" w:rsidRDefault="00D404F4">
      <w:pPr>
        <w:pStyle w:val="normal0"/>
      </w:pPr>
    </w:p>
    <w:p w:rsidR="00D404F4" w:rsidRDefault="00D404F4">
      <w:pPr>
        <w:pStyle w:val="normal0"/>
      </w:pPr>
    </w:p>
    <w:p w:rsidR="00D404F4" w:rsidRDefault="00D404F4">
      <w:pPr>
        <w:pStyle w:val="normal0"/>
      </w:pPr>
    </w:p>
    <w:p w:rsidR="00D404F4" w:rsidRDefault="00D404F4">
      <w:pPr>
        <w:pStyle w:val="normal0"/>
      </w:pPr>
    </w:p>
    <w:p w:rsidR="00D404F4" w:rsidRDefault="00D404F4">
      <w:pPr>
        <w:pStyle w:val="normal0"/>
      </w:pPr>
    </w:p>
    <w:p w:rsidR="00D404F4" w:rsidRDefault="00D404F4">
      <w:pPr>
        <w:pStyle w:val="normal0"/>
      </w:pPr>
    </w:p>
    <w:p w:rsidR="00D404F4" w:rsidRDefault="00D404F4">
      <w:pPr>
        <w:pStyle w:val="normal0"/>
      </w:pPr>
    </w:p>
    <w:p w:rsidR="00D404F4" w:rsidRDefault="00D404F4">
      <w:pPr>
        <w:pStyle w:val="normal0"/>
        <w:ind w:firstLine="720"/>
      </w:pPr>
    </w:p>
    <w:p w:rsidR="00D404F4" w:rsidRDefault="00746E30">
      <w:pPr>
        <w:pStyle w:val="normal0"/>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rsidR="00D404F4" w:rsidRDefault="00D404F4">
      <w:pPr>
        <w:pStyle w:val="normal0"/>
      </w:pPr>
    </w:p>
    <w:p w:rsidR="00D404F4" w:rsidRDefault="00D404F4">
      <w:pPr>
        <w:pStyle w:val="normal0"/>
      </w:pPr>
    </w:p>
    <w:p w:rsidR="00D404F4" w:rsidRDefault="00D404F4">
      <w:pPr>
        <w:pStyle w:val="normal0"/>
      </w:pPr>
    </w:p>
    <w:p w:rsidR="00D404F4" w:rsidRDefault="00D404F4">
      <w:pPr>
        <w:pStyle w:val="normal0"/>
      </w:pPr>
    </w:p>
    <w:p w:rsidR="00D404F4" w:rsidRDefault="00D404F4">
      <w:pPr>
        <w:pStyle w:val="normal0"/>
      </w:pPr>
    </w:p>
    <w:p w:rsidR="00D404F4" w:rsidRDefault="00D404F4">
      <w:pPr>
        <w:pStyle w:val="normal0"/>
      </w:pPr>
    </w:p>
    <w:p w:rsidR="00D404F4" w:rsidRDefault="00D404F4">
      <w:pPr>
        <w:pStyle w:val="normal0"/>
      </w:pPr>
    </w:p>
    <w:p w:rsidR="00D404F4" w:rsidRDefault="00D404F4">
      <w:pPr>
        <w:pStyle w:val="normal0"/>
      </w:pPr>
    </w:p>
    <w:p w:rsidR="00D404F4" w:rsidRDefault="00D404F4">
      <w:pPr>
        <w:pStyle w:val="normal0"/>
      </w:pPr>
    </w:p>
    <w:p w:rsidR="00D404F4" w:rsidRDefault="00D404F4">
      <w:pPr>
        <w:pStyle w:val="normal0"/>
      </w:pPr>
    </w:p>
    <w:p w:rsidR="00D404F4" w:rsidRDefault="00D404F4">
      <w:pPr>
        <w:pStyle w:val="normal0"/>
      </w:pPr>
    </w:p>
    <w:p w:rsidR="00D404F4" w:rsidRDefault="00D404F4">
      <w:pPr>
        <w:pStyle w:val="normal0"/>
      </w:pPr>
    </w:p>
    <w:p w:rsidR="00D404F4" w:rsidRDefault="00D404F4">
      <w:pPr>
        <w:pStyle w:val="normal0"/>
      </w:pPr>
    </w:p>
    <w:p w:rsidR="00D404F4" w:rsidRDefault="00D404F4">
      <w:pPr>
        <w:pStyle w:val="normal0"/>
      </w:pPr>
    </w:p>
    <w:p w:rsidR="00D404F4" w:rsidRDefault="00D404F4">
      <w:pPr>
        <w:pStyle w:val="normal0"/>
      </w:pPr>
    </w:p>
    <w:p w:rsidR="00D404F4" w:rsidRDefault="00D404F4">
      <w:pPr>
        <w:pStyle w:val="normal0"/>
      </w:pPr>
    </w:p>
    <w:p w:rsidR="00D404F4" w:rsidRDefault="00D404F4">
      <w:pPr>
        <w:pStyle w:val="normal0"/>
      </w:pPr>
    </w:p>
    <w:p w:rsidR="00D404F4" w:rsidRDefault="00D404F4">
      <w:pPr>
        <w:pStyle w:val="normal0"/>
      </w:pPr>
    </w:p>
    <w:p w:rsidR="00D404F4" w:rsidRDefault="00D404F4">
      <w:pPr>
        <w:pStyle w:val="normal0"/>
      </w:pPr>
    </w:p>
    <w:p w:rsidR="00D404F4" w:rsidRDefault="00D404F4">
      <w:pPr>
        <w:pStyle w:val="normal0"/>
      </w:pPr>
    </w:p>
    <w:p w:rsidR="00D404F4" w:rsidRDefault="00D404F4">
      <w:pPr>
        <w:pStyle w:val="normal0"/>
      </w:pPr>
    </w:p>
    <w:p w:rsidR="00D404F4" w:rsidRDefault="00D404F4">
      <w:pPr>
        <w:pStyle w:val="normal0"/>
      </w:pPr>
    </w:p>
    <w:p w:rsidR="00D404F4" w:rsidRDefault="00746E30">
      <w:pPr>
        <w:pStyle w:val="normal0"/>
      </w:pPr>
      <w:r>
        <w:rPr>
          <w:rFonts w:ascii="Times New Roman" w:eastAsia="Times New Roman" w:hAnsi="Times New Roman" w:cs="Times New Roman"/>
          <w:sz w:val="24"/>
          <w:szCs w:val="24"/>
        </w:rPr>
        <w:t xml:space="preserve">Committee: United Nations General Assembly: Special Session on Indigenous Affairs </w:t>
      </w:r>
    </w:p>
    <w:p w:rsidR="00D404F4" w:rsidRDefault="00746E30">
      <w:pPr>
        <w:pStyle w:val="normal0"/>
      </w:pPr>
      <w:r>
        <w:rPr>
          <w:rFonts w:ascii="Times New Roman" w:eastAsia="Times New Roman" w:hAnsi="Times New Roman" w:cs="Times New Roman"/>
          <w:sz w:val="24"/>
          <w:szCs w:val="24"/>
        </w:rPr>
        <w:t xml:space="preserve">Topic B: Indigenous Peoples, Poverty and Development </w:t>
      </w:r>
    </w:p>
    <w:p w:rsidR="00D404F4" w:rsidRDefault="00746E30">
      <w:pPr>
        <w:pStyle w:val="normal0"/>
      </w:pPr>
      <w:r>
        <w:rPr>
          <w:rFonts w:ascii="Times New Roman" w:eastAsia="Times New Roman" w:hAnsi="Times New Roman" w:cs="Times New Roman"/>
          <w:sz w:val="24"/>
          <w:szCs w:val="24"/>
        </w:rPr>
        <w:t>Country: Iran</w:t>
      </w:r>
    </w:p>
    <w:p w:rsidR="00D404F4" w:rsidRDefault="00746E30">
      <w:pPr>
        <w:pStyle w:val="normal0"/>
      </w:pPr>
      <w:r>
        <w:rPr>
          <w:rFonts w:ascii="Times New Roman" w:eastAsia="Times New Roman" w:hAnsi="Times New Roman" w:cs="Times New Roman"/>
          <w:sz w:val="24"/>
          <w:szCs w:val="24"/>
        </w:rPr>
        <w:t>Delegate: Anna Kroner</w:t>
      </w:r>
    </w:p>
    <w:p w:rsidR="00D404F4" w:rsidRDefault="00746E30">
      <w:pPr>
        <w:pStyle w:val="normal0"/>
      </w:pPr>
      <w:r>
        <w:rPr>
          <w:rFonts w:ascii="Times New Roman" w:eastAsia="Times New Roman" w:hAnsi="Times New Roman" w:cs="Times New Roman"/>
          <w:sz w:val="24"/>
          <w:szCs w:val="24"/>
        </w:rPr>
        <w:t>School: Columbia Grammar and Preparatory School</w:t>
      </w:r>
      <w:r>
        <w:rPr>
          <w:color w:val="252525"/>
          <w:sz w:val="21"/>
          <w:szCs w:val="21"/>
          <w:highlight w:val="white"/>
        </w:rPr>
        <w:tab/>
      </w:r>
      <w:r>
        <w:rPr>
          <w:color w:val="252525"/>
          <w:sz w:val="21"/>
          <w:szCs w:val="21"/>
          <w:highlight w:val="white"/>
        </w:rPr>
        <w:tab/>
      </w:r>
      <w:r>
        <w:rPr>
          <w:color w:val="252525"/>
          <w:sz w:val="21"/>
          <w:szCs w:val="21"/>
          <w:highlight w:val="white"/>
        </w:rPr>
        <w:tab/>
      </w:r>
    </w:p>
    <w:p w:rsidR="00D404F4" w:rsidRDefault="00D404F4">
      <w:pPr>
        <w:pStyle w:val="normal0"/>
      </w:pPr>
    </w:p>
    <w:p w:rsidR="00D404F4" w:rsidRDefault="00D404F4">
      <w:pPr>
        <w:pStyle w:val="normal0"/>
        <w:spacing w:line="360" w:lineRule="auto"/>
      </w:pPr>
    </w:p>
    <w:p w:rsidR="00D404F4" w:rsidRDefault="00746E30">
      <w:pPr>
        <w:pStyle w:val="normal0"/>
        <w:spacing w:line="360" w:lineRule="auto"/>
      </w:pPr>
      <w:r>
        <w:rPr>
          <w:color w:val="252525"/>
          <w:sz w:val="21"/>
          <w:szCs w:val="21"/>
          <w:highlight w:val="white"/>
        </w:rPr>
        <w:tab/>
      </w:r>
      <w:r>
        <w:rPr>
          <w:rFonts w:ascii="Times New Roman" w:eastAsia="Times New Roman" w:hAnsi="Times New Roman" w:cs="Times New Roman"/>
          <w:color w:val="252525"/>
          <w:sz w:val="24"/>
          <w:szCs w:val="24"/>
          <w:highlight w:val="white"/>
        </w:rPr>
        <w:t xml:space="preserve">Iran, or more commonly known as the Islamic Republic of Iran is a country in Asia that acknowledges the importance of aiding the indigenous population to become less discriminated </w:t>
      </w:r>
      <w:r>
        <w:rPr>
          <w:rFonts w:ascii="Times New Roman" w:eastAsia="Times New Roman" w:hAnsi="Times New Roman" w:cs="Times New Roman"/>
          <w:color w:val="252525"/>
          <w:sz w:val="24"/>
          <w:szCs w:val="24"/>
          <w:highlight w:val="white"/>
        </w:rPr>
        <w:lastRenderedPageBreak/>
        <w:t>against and wealthier to be able to sustain themselves. Today, indigenous pe</w:t>
      </w:r>
      <w:r>
        <w:rPr>
          <w:rFonts w:ascii="Times New Roman" w:eastAsia="Times New Roman" w:hAnsi="Times New Roman" w:cs="Times New Roman"/>
          <w:color w:val="252525"/>
          <w:sz w:val="24"/>
          <w:szCs w:val="24"/>
          <w:highlight w:val="white"/>
        </w:rPr>
        <w:t>ople are one of the people that are the most discriminated against in the world. The indigenous population makes up the poorest population in the world. This is hurting the development of the indigenous people. Iran, similar to other countries is committed</w:t>
      </w:r>
      <w:r>
        <w:rPr>
          <w:rFonts w:ascii="Times New Roman" w:eastAsia="Times New Roman" w:hAnsi="Times New Roman" w:cs="Times New Roman"/>
          <w:color w:val="252525"/>
          <w:sz w:val="24"/>
          <w:szCs w:val="24"/>
          <w:highlight w:val="white"/>
        </w:rPr>
        <w:t xml:space="preserve"> to make sure that its indigenous population no longer lives in poverty and is more developed as a people. </w:t>
      </w:r>
    </w:p>
    <w:p w:rsidR="00D404F4" w:rsidRDefault="00746E30">
      <w:pPr>
        <w:pStyle w:val="normal0"/>
        <w:spacing w:line="360" w:lineRule="auto"/>
        <w:ind w:firstLine="720"/>
      </w:pPr>
      <w:r>
        <w:rPr>
          <w:rFonts w:ascii="Times New Roman" w:eastAsia="Times New Roman" w:hAnsi="Times New Roman" w:cs="Times New Roman"/>
          <w:color w:val="252525"/>
          <w:sz w:val="24"/>
          <w:szCs w:val="24"/>
          <w:highlight w:val="white"/>
        </w:rPr>
        <w:t>Indigenous people suffer more from poverty in Iran than the average Iranian. Although 70 percent of Iranians are under the poverty line, Iran is fac</w:t>
      </w:r>
      <w:r>
        <w:rPr>
          <w:rFonts w:ascii="Times New Roman" w:eastAsia="Times New Roman" w:hAnsi="Times New Roman" w:cs="Times New Roman"/>
          <w:color w:val="252525"/>
          <w:sz w:val="24"/>
          <w:szCs w:val="24"/>
          <w:highlight w:val="white"/>
        </w:rPr>
        <w:t>ing many difficulties and poverty cannot be blamed on the government. Despite the large amount of oil trade in Iran, there are a number of people below the poverty line. This can only be blamed on the military instability of the countries of and surroundin</w:t>
      </w:r>
      <w:r>
        <w:rPr>
          <w:rFonts w:ascii="Times New Roman" w:eastAsia="Times New Roman" w:hAnsi="Times New Roman" w:cs="Times New Roman"/>
          <w:color w:val="252525"/>
          <w:sz w:val="24"/>
          <w:szCs w:val="24"/>
          <w:highlight w:val="white"/>
        </w:rPr>
        <w:t>g Iran. The lives of so many people are at risk because of the poverty rates in Iran. Indigenous people in Iran also face some discrimination, but the issue has gained importance in Iranian government in the twentieth century. Women have begun to be consid</w:t>
      </w:r>
      <w:r>
        <w:rPr>
          <w:rFonts w:ascii="Times New Roman" w:eastAsia="Times New Roman" w:hAnsi="Times New Roman" w:cs="Times New Roman"/>
          <w:color w:val="252525"/>
          <w:sz w:val="24"/>
          <w:szCs w:val="24"/>
          <w:highlight w:val="white"/>
        </w:rPr>
        <w:t>ered equal to men. Although they are equal, the government is made up of mostly men. This is because indigenous women don’t want to participate in the government even though they are allowed to. Iranian indigenous people are allowed to practice their relig</w:t>
      </w:r>
      <w:r>
        <w:rPr>
          <w:rFonts w:ascii="Times New Roman" w:eastAsia="Times New Roman" w:hAnsi="Times New Roman" w:cs="Times New Roman"/>
          <w:color w:val="252525"/>
          <w:sz w:val="24"/>
          <w:szCs w:val="24"/>
          <w:highlight w:val="white"/>
        </w:rPr>
        <w:t>ion as long as it is within the limits of the law. Similar to other countries in the middle east, Iran is not discriminating against different people as much as it used to, but there is definitely still room for improvement.</w:t>
      </w:r>
    </w:p>
    <w:p w:rsidR="00D404F4" w:rsidRDefault="00746E30">
      <w:pPr>
        <w:pStyle w:val="normal0"/>
        <w:spacing w:line="360" w:lineRule="auto"/>
        <w:ind w:firstLine="720"/>
      </w:pPr>
      <w:r>
        <w:rPr>
          <w:rFonts w:ascii="Times New Roman" w:eastAsia="Times New Roman" w:hAnsi="Times New Roman" w:cs="Times New Roman"/>
          <w:color w:val="252525"/>
          <w:sz w:val="24"/>
          <w:szCs w:val="24"/>
          <w:highlight w:val="white"/>
        </w:rPr>
        <w:t>Although there are already many steps that were being taken to resolve the poverty issue, such as NGO’s, they haven’t sufficiently solved the poverty and discrimination issue. Iran believes that creating a committee that supports impoverished indigenous pe</w:t>
      </w:r>
      <w:r>
        <w:rPr>
          <w:rFonts w:ascii="Times New Roman" w:eastAsia="Times New Roman" w:hAnsi="Times New Roman" w:cs="Times New Roman"/>
          <w:color w:val="252525"/>
          <w:sz w:val="24"/>
          <w:szCs w:val="24"/>
          <w:highlight w:val="white"/>
        </w:rPr>
        <w:t xml:space="preserve">ople and aids them into getting out of their current state is imperative. This committee would provide indigenous people supplies to get them on their feet and help them get jobs.  </w:t>
      </w:r>
    </w:p>
    <w:p w:rsidR="00D404F4" w:rsidRDefault="00D404F4">
      <w:pPr>
        <w:pStyle w:val="normal0"/>
        <w:spacing w:line="360" w:lineRule="auto"/>
        <w:ind w:firstLine="720"/>
      </w:pPr>
    </w:p>
    <w:p w:rsidR="00D404F4" w:rsidRDefault="00D404F4">
      <w:pPr>
        <w:pStyle w:val="normal0"/>
        <w:spacing w:line="360" w:lineRule="auto"/>
        <w:ind w:firstLine="720"/>
      </w:pPr>
    </w:p>
    <w:p w:rsidR="00D404F4" w:rsidRDefault="00746E30">
      <w:pPr>
        <w:pStyle w:val="normal0"/>
        <w:numPr>
          <w:ilvl w:val="0"/>
          <w:numId w:val="1"/>
        </w:numPr>
        <w:spacing w:line="360" w:lineRule="auto"/>
        <w:ind w:hanging="360"/>
        <w:contextualSpacing/>
        <w:rPr>
          <w:rFonts w:ascii="Times New Roman" w:eastAsia="Times New Roman" w:hAnsi="Times New Roman" w:cs="Times New Roman"/>
          <w:color w:val="252525"/>
          <w:sz w:val="24"/>
          <w:szCs w:val="24"/>
        </w:rPr>
      </w:pPr>
      <w:r>
        <w:rPr>
          <w:rFonts w:ascii="Times New Roman" w:eastAsia="Times New Roman" w:hAnsi="Times New Roman" w:cs="Times New Roman"/>
          <w:color w:val="252525"/>
          <w:sz w:val="24"/>
          <w:szCs w:val="24"/>
        </w:rPr>
        <w:t>Taher. "What Is the Cause of Poverty and Unemployment in Iran: Internati</w:t>
      </w:r>
      <w:r>
        <w:rPr>
          <w:rFonts w:ascii="Times New Roman" w:eastAsia="Times New Roman" w:hAnsi="Times New Roman" w:cs="Times New Roman"/>
          <w:color w:val="252525"/>
          <w:sz w:val="24"/>
          <w:szCs w:val="24"/>
        </w:rPr>
        <w:t xml:space="preserve">onal Sanctions or Governmental Corruption?" </w:t>
      </w:r>
      <w:r>
        <w:rPr>
          <w:rFonts w:ascii="Times New Roman" w:eastAsia="Times New Roman" w:hAnsi="Times New Roman" w:cs="Times New Roman"/>
          <w:i/>
          <w:color w:val="252525"/>
          <w:sz w:val="24"/>
          <w:szCs w:val="24"/>
        </w:rPr>
        <w:t>Iran News Update</w:t>
      </w:r>
      <w:r>
        <w:rPr>
          <w:rFonts w:ascii="Times New Roman" w:eastAsia="Times New Roman" w:hAnsi="Times New Roman" w:cs="Times New Roman"/>
          <w:color w:val="252525"/>
          <w:sz w:val="24"/>
          <w:szCs w:val="24"/>
        </w:rPr>
        <w:t>. N.p., n.d. Web. 1 Nov. 2016.</w:t>
      </w:r>
    </w:p>
    <w:p w:rsidR="00D404F4" w:rsidRDefault="00D404F4">
      <w:pPr>
        <w:pStyle w:val="normal0"/>
        <w:spacing w:line="360" w:lineRule="auto"/>
      </w:pPr>
    </w:p>
    <w:p w:rsidR="00D404F4" w:rsidRDefault="00746E30">
      <w:pPr>
        <w:pStyle w:val="normal0"/>
        <w:spacing w:line="360" w:lineRule="auto"/>
      </w:pPr>
      <w:r>
        <w:rPr>
          <w:rFonts w:ascii="Times New Roman" w:eastAsia="Times New Roman" w:hAnsi="Times New Roman" w:cs="Times New Roman"/>
          <w:color w:val="252525"/>
          <w:sz w:val="24"/>
          <w:szCs w:val="24"/>
        </w:rPr>
        <w:t xml:space="preserve">2. 13. </w:t>
      </w:r>
      <w:r>
        <w:rPr>
          <w:rFonts w:ascii="Times New Roman" w:eastAsia="Times New Roman" w:hAnsi="Times New Roman" w:cs="Times New Roman"/>
          <w:i/>
          <w:color w:val="252525"/>
          <w:sz w:val="24"/>
          <w:szCs w:val="24"/>
        </w:rPr>
        <w:t>Poverty: The Official Numbers</w:t>
      </w:r>
      <w:r>
        <w:rPr>
          <w:rFonts w:ascii="Times New Roman" w:eastAsia="Times New Roman" w:hAnsi="Times New Roman" w:cs="Times New Roman"/>
          <w:color w:val="252525"/>
          <w:sz w:val="24"/>
          <w:szCs w:val="24"/>
        </w:rPr>
        <w:t xml:space="preserve"> (n.d.): n. pag. Web.</w:t>
      </w:r>
    </w:p>
    <w:p w:rsidR="00D404F4" w:rsidRDefault="00D404F4">
      <w:pPr>
        <w:pStyle w:val="normal0"/>
        <w:spacing w:line="360" w:lineRule="auto"/>
      </w:pPr>
    </w:p>
    <w:p w:rsidR="00D404F4" w:rsidRDefault="00746E30">
      <w:pPr>
        <w:pStyle w:val="normal0"/>
        <w:spacing w:line="360" w:lineRule="auto"/>
      </w:pPr>
      <w:r>
        <w:rPr>
          <w:rFonts w:ascii="Times New Roman" w:eastAsia="Times New Roman" w:hAnsi="Times New Roman" w:cs="Times New Roman"/>
          <w:color w:val="252525"/>
          <w:sz w:val="24"/>
          <w:szCs w:val="24"/>
        </w:rPr>
        <w:t xml:space="preserve">3. @unicef. "Statistics." </w:t>
      </w:r>
      <w:r>
        <w:rPr>
          <w:rFonts w:ascii="Times New Roman" w:eastAsia="Times New Roman" w:hAnsi="Times New Roman" w:cs="Times New Roman"/>
          <w:i/>
          <w:color w:val="252525"/>
          <w:sz w:val="24"/>
          <w:szCs w:val="24"/>
        </w:rPr>
        <w:t>UNICEF</w:t>
      </w:r>
      <w:r>
        <w:rPr>
          <w:rFonts w:ascii="Times New Roman" w:eastAsia="Times New Roman" w:hAnsi="Times New Roman" w:cs="Times New Roman"/>
          <w:color w:val="252525"/>
          <w:sz w:val="24"/>
          <w:szCs w:val="24"/>
        </w:rPr>
        <w:t>. N.p., n.d. Web. 01 Nov. 2016.</w:t>
      </w:r>
    </w:p>
    <w:p w:rsidR="00D404F4" w:rsidRDefault="00D404F4">
      <w:pPr>
        <w:pStyle w:val="normal0"/>
        <w:spacing w:line="360" w:lineRule="auto"/>
      </w:pPr>
    </w:p>
    <w:p w:rsidR="00D404F4" w:rsidRDefault="00D404F4">
      <w:pPr>
        <w:pStyle w:val="normal0"/>
        <w:spacing w:line="360" w:lineRule="auto"/>
      </w:pPr>
    </w:p>
    <w:p w:rsidR="00D404F4" w:rsidRDefault="00D404F4">
      <w:pPr>
        <w:pStyle w:val="normal0"/>
      </w:pPr>
    </w:p>
    <w:sectPr w:rsidR="00D404F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B0D16A9"/>
    <w:multiLevelType w:val="multilevel"/>
    <w:tmpl w:val="FF424F0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isplayBackgroundShape/>
  <w:defaultTabStop w:val="720"/>
  <w:characterSpacingControl w:val="doNotCompress"/>
  <w:compat>
    <w:compatSetting w:name="compatibilityMode" w:uri="http://schemas.microsoft.com/office/word" w:val="14"/>
  </w:compat>
  <w:rsids>
    <w:rsidRoot w:val="00D404F4"/>
    <w:rsid w:val="00746E30"/>
    <w:rsid w:val="00D404F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contextualSpacing/>
      <w:outlineLvl w:val="0"/>
    </w:pPr>
    <w:rPr>
      <w:sz w:val="40"/>
      <w:szCs w:val="40"/>
    </w:rPr>
  </w:style>
  <w:style w:type="paragraph" w:styleId="Heading2">
    <w:name w:val="heading 2"/>
    <w:basedOn w:val="normal0"/>
    <w:next w:val="normal0"/>
    <w:pPr>
      <w:keepNext/>
      <w:keepLines/>
      <w:spacing w:before="360" w:after="120"/>
      <w:contextualSpacing/>
      <w:outlineLvl w:val="1"/>
    </w:pPr>
    <w:rPr>
      <w:sz w:val="32"/>
      <w:szCs w:val="32"/>
    </w:rPr>
  </w:style>
  <w:style w:type="paragraph" w:styleId="Heading3">
    <w:name w:val="heading 3"/>
    <w:basedOn w:val="normal0"/>
    <w:next w:val="normal0"/>
    <w:pPr>
      <w:keepNext/>
      <w:keepLines/>
      <w:spacing w:before="320" w:after="80"/>
      <w:contextualSpacing/>
      <w:outlineLvl w:val="2"/>
    </w:pPr>
    <w:rPr>
      <w:color w:val="434343"/>
      <w:sz w:val="28"/>
      <w:szCs w:val="28"/>
    </w:rPr>
  </w:style>
  <w:style w:type="paragraph" w:styleId="Heading4">
    <w:name w:val="heading 4"/>
    <w:basedOn w:val="normal0"/>
    <w:next w:val="normal0"/>
    <w:pPr>
      <w:keepNext/>
      <w:keepLines/>
      <w:spacing w:before="280" w:after="80"/>
      <w:contextualSpacing/>
      <w:outlineLvl w:val="3"/>
    </w:pPr>
    <w:rPr>
      <w:color w:val="666666"/>
      <w:sz w:val="24"/>
      <w:szCs w:val="24"/>
    </w:rPr>
  </w:style>
  <w:style w:type="paragraph" w:styleId="Heading5">
    <w:name w:val="heading 5"/>
    <w:basedOn w:val="normal0"/>
    <w:next w:val="normal0"/>
    <w:pPr>
      <w:keepNext/>
      <w:keepLines/>
      <w:spacing w:before="240" w:after="80"/>
      <w:contextualSpacing/>
      <w:outlineLvl w:val="4"/>
    </w:pPr>
    <w:rPr>
      <w:color w:val="666666"/>
    </w:rPr>
  </w:style>
  <w:style w:type="paragraph" w:styleId="Heading6">
    <w:name w:val="heading 6"/>
    <w:basedOn w:val="normal0"/>
    <w:next w:val="normal0"/>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contextualSpacing/>
    </w:pPr>
    <w:rPr>
      <w:sz w:val="52"/>
      <w:szCs w:val="52"/>
    </w:rPr>
  </w:style>
  <w:style w:type="paragraph" w:styleId="Subtitle">
    <w:name w:val="Subtitle"/>
    <w:basedOn w:val="normal0"/>
    <w:next w:val="normal0"/>
    <w:pPr>
      <w:keepNext/>
      <w:keepLines/>
      <w:spacing w:after="320"/>
      <w:contextualSpacing/>
    </w:pPr>
    <w:rPr>
      <w:color w:val="666666"/>
      <w:sz w:val="30"/>
      <w:szCs w:val="3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contextualSpacing/>
      <w:outlineLvl w:val="0"/>
    </w:pPr>
    <w:rPr>
      <w:sz w:val="40"/>
      <w:szCs w:val="40"/>
    </w:rPr>
  </w:style>
  <w:style w:type="paragraph" w:styleId="Heading2">
    <w:name w:val="heading 2"/>
    <w:basedOn w:val="normal0"/>
    <w:next w:val="normal0"/>
    <w:pPr>
      <w:keepNext/>
      <w:keepLines/>
      <w:spacing w:before="360" w:after="120"/>
      <w:contextualSpacing/>
      <w:outlineLvl w:val="1"/>
    </w:pPr>
    <w:rPr>
      <w:sz w:val="32"/>
      <w:szCs w:val="32"/>
    </w:rPr>
  </w:style>
  <w:style w:type="paragraph" w:styleId="Heading3">
    <w:name w:val="heading 3"/>
    <w:basedOn w:val="normal0"/>
    <w:next w:val="normal0"/>
    <w:pPr>
      <w:keepNext/>
      <w:keepLines/>
      <w:spacing w:before="320" w:after="80"/>
      <w:contextualSpacing/>
      <w:outlineLvl w:val="2"/>
    </w:pPr>
    <w:rPr>
      <w:color w:val="434343"/>
      <w:sz w:val="28"/>
      <w:szCs w:val="28"/>
    </w:rPr>
  </w:style>
  <w:style w:type="paragraph" w:styleId="Heading4">
    <w:name w:val="heading 4"/>
    <w:basedOn w:val="normal0"/>
    <w:next w:val="normal0"/>
    <w:pPr>
      <w:keepNext/>
      <w:keepLines/>
      <w:spacing w:before="280" w:after="80"/>
      <w:contextualSpacing/>
      <w:outlineLvl w:val="3"/>
    </w:pPr>
    <w:rPr>
      <w:color w:val="666666"/>
      <w:sz w:val="24"/>
      <w:szCs w:val="24"/>
    </w:rPr>
  </w:style>
  <w:style w:type="paragraph" w:styleId="Heading5">
    <w:name w:val="heading 5"/>
    <w:basedOn w:val="normal0"/>
    <w:next w:val="normal0"/>
    <w:pPr>
      <w:keepNext/>
      <w:keepLines/>
      <w:spacing w:before="240" w:after="80"/>
      <w:contextualSpacing/>
      <w:outlineLvl w:val="4"/>
    </w:pPr>
    <w:rPr>
      <w:color w:val="666666"/>
    </w:rPr>
  </w:style>
  <w:style w:type="paragraph" w:styleId="Heading6">
    <w:name w:val="heading 6"/>
    <w:basedOn w:val="normal0"/>
    <w:next w:val="normal0"/>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contextualSpacing/>
    </w:pPr>
    <w:rPr>
      <w:sz w:val="52"/>
      <w:szCs w:val="52"/>
    </w:rPr>
  </w:style>
  <w:style w:type="paragraph" w:styleId="Subtitle">
    <w:name w:val="Subtitle"/>
    <w:basedOn w:val="normal0"/>
    <w:next w:val="normal0"/>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easybib.com/cite/view" TargetMode="External"/><Relationship Id="rId7" Type="http://schemas.openxmlformats.org/officeDocument/2006/relationships/hyperlink" Target="http://www.easybib.com/cite/view"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1388</Words>
  <Characters>7918</Characters>
  <Application>Microsoft Macintosh Word</Application>
  <DocSecurity>0</DocSecurity>
  <Lines>65</Lines>
  <Paragraphs>18</Paragraphs>
  <ScaleCrop>false</ScaleCrop>
  <Company/>
  <LinksUpToDate>false</LinksUpToDate>
  <CharactersWithSpaces>9288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Faculty</cp:lastModifiedBy>
  <cp:revision>2</cp:revision>
  <dcterms:created xsi:type="dcterms:W3CDTF">2016-11-10T01:54:00Z</dcterms:created>
  <dcterms:modified xsi:type="dcterms:W3CDTF">2016-11-10T01:54:00Z</dcterms:modified>
</cp:coreProperties>
</file>