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349D" w:rsidRDefault="007C6983">
      <w:pPr>
        <w:pStyle w:val="Body"/>
        <w:rPr>
          <w:rFonts w:ascii="Times New Roman" w:eastAsia="Times New Roman" w:hAnsi="Times New Roman" w:cs="Times New Roman"/>
          <w:sz w:val="24"/>
          <w:szCs w:val="24"/>
        </w:rPr>
      </w:pPr>
      <w:r>
        <w:rPr>
          <w:rFonts w:ascii="Times New Roman" w:hAnsi="Times New Roman"/>
          <w:sz w:val="24"/>
          <w:szCs w:val="24"/>
        </w:rPr>
        <w:t>Committee: Canadian Confederation</w:t>
      </w:r>
    </w:p>
    <w:p w:rsidR="00FF349D" w:rsidRDefault="007C6983">
      <w:pPr>
        <w:pStyle w:val="Body"/>
        <w:rPr>
          <w:rFonts w:ascii="Times New Roman" w:hAnsi="Times New Roman"/>
          <w:sz w:val="24"/>
          <w:szCs w:val="24"/>
        </w:rPr>
      </w:pPr>
      <w:r>
        <w:rPr>
          <w:rFonts w:ascii="Times New Roman" w:hAnsi="Times New Roman"/>
          <w:sz w:val="24"/>
          <w:szCs w:val="24"/>
        </w:rPr>
        <w:t>Character: John A. Macdonald</w:t>
      </w:r>
    </w:p>
    <w:p w:rsidR="00966A18" w:rsidRDefault="00966A18">
      <w:pPr>
        <w:pStyle w:val="Body"/>
        <w:rPr>
          <w:rFonts w:ascii="Times New Roman" w:eastAsia="Times New Roman" w:hAnsi="Times New Roman" w:cs="Times New Roman"/>
          <w:sz w:val="24"/>
          <w:szCs w:val="24"/>
        </w:rPr>
      </w:pPr>
      <w:r>
        <w:rPr>
          <w:rFonts w:ascii="Times New Roman" w:hAnsi="Times New Roman"/>
          <w:sz w:val="24"/>
          <w:szCs w:val="24"/>
        </w:rPr>
        <w:t>Delegate: Lucas Szwarcberg</w:t>
      </w:r>
    </w:p>
    <w:p w:rsidR="00FF349D" w:rsidRPr="00966A18" w:rsidRDefault="007C6983">
      <w:pPr>
        <w:pStyle w:val="Body"/>
        <w:rPr>
          <w:rFonts w:ascii="Times New Roman" w:eastAsia="Times New Roman" w:hAnsi="Times New Roman" w:cs="Times New Roman"/>
          <w:sz w:val="24"/>
          <w:szCs w:val="24"/>
          <w:lang w:val="fr-CA"/>
        </w:rPr>
      </w:pPr>
      <w:proofErr w:type="spellStart"/>
      <w:r w:rsidRPr="00966A18">
        <w:rPr>
          <w:rFonts w:ascii="Times New Roman" w:hAnsi="Times New Roman"/>
          <w:sz w:val="24"/>
          <w:szCs w:val="24"/>
          <w:lang w:val="fr-CA"/>
        </w:rPr>
        <w:t>Delegation</w:t>
      </w:r>
      <w:proofErr w:type="spellEnd"/>
      <w:r w:rsidRPr="00966A18">
        <w:rPr>
          <w:rFonts w:ascii="Times New Roman" w:hAnsi="Times New Roman"/>
          <w:sz w:val="24"/>
          <w:szCs w:val="24"/>
          <w:lang w:val="fr-CA"/>
        </w:rPr>
        <w:t>: Marianopolis Model United Nations</w:t>
      </w:r>
    </w:p>
    <w:p w:rsidR="00FF349D" w:rsidRPr="00966A18" w:rsidRDefault="00FF349D">
      <w:pPr>
        <w:pStyle w:val="Body"/>
        <w:rPr>
          <w:rFonts w:ascii="Times New Roman" w:eastAsia="Times New Roman" w:hAnsi="Times New Roman" w:cs="Times New Roman"/>
          <w:sz w:val="24"/>
          <w:szCs w:val="24"/>
          <w:lang w:val="fr-CA"/>
        </w:rPr>
      </w:pPr>
    </w:p>
    <w:p w:rsidR="00FF349D" w:rsidRPr="00966A18" w:rsidRDefault="007C6983">
      <w:pPr>
        <w:pStyle w:val="Body"/>
        <w:rPr>
          <w:rFonts w:ascii="Times New Roman" w:eastAsia="Times New Roman" w:hAnsi="Times New Roman" w:cs="Times New Roman"/>
          <w:sz w:val="24"/>
          <w:szCs w:val="24"/>
          <w:lang w:val="fr-CA"/>
        </w:rPr>
      </w:pPr>
      <w:r w:rsidRPr="00966A18">
        <w:rPr>
          <w:rFonts w:ascii="Times New Roman" w:hAnsi="Times New Roman"/>
          <w:sz w:val="24"/>
          <w:szCs w:val="24"/>
          <w:lang w:val="fr-CA"/>
        </w:rPr>
        <w:t>Chers d</w:t>
      </w:r>
      <w:r w:rsidRPr="00966A18">
        <w:rPr>
          <w:rFonts w:ascii="Times New Roman" w:hAnsi="Times New Roman"/>
          <w:sz w:val="24"/>
          <w:szCs w:val="24"/>
          <w:lang w:val="fr-CA"/>
        </w:rPr>
        <w:t>é</w:t>
      </w:r>
      <w:r w:rsidRPr="00966A18">
        <w:rPr>
          <w:rFonts w:ascii="Times New Roman" w:hAnsi="Times New Roman"/>
          <w:sz w:val="24"/>
          <w:szCs w:val="24"/>
          <w:lang w:val="fr-CA"/>
        </w:rPr>
        <w:t>l</w:t>
      </w:r>
      <w:r w:rsidRPr="00966A18">
        <w:rPr>
          <w:rFonts w:ascii="Times New Roman" w:hAnsi="Times New Roman"/>
          <w:sz w:val="24"/>
          <w:szCs w:val="24"/>
          <w:lang w:val="fr-CA"/>
        </w:rPr>
        <w:t>é</w:t>
      </w:r>
      <w:r w:rsidRPr="00966A18">
        <w:rPr>
          <w:rFonts w:ascii="Times New Roman" w:hAnsi="Times New Roman"/>
          <w:sz w:val="24"/>
          <w:szCs w:val="24"/>
          <w:lang w:val="fr-CA"/>
        </w:rPr>
        <w:t>gu</w:t>
      </w:r>
      <w:r w:rsidRPr="00966A18">
        <w:rPr>
          <w:rFonts w:ascii="Times New Roman" w:hAnsi="Times New Roman"/>
          <w:sz w:val="24"/>
          <w:szCs w:val="24"/>
          <w:lang w:val="fr-CA"/>
        </w:rPr>
        <w:t>é</w:t>
      </w:r>
      <w:r w:rsidRPr="00966A18">
        <w:rPr>
          <w:rFonts w:ascii="Times New Roman" w:hAnsi="Times New Roman"/>
          <w:sz w:val="24"/>
          <w:szCs w:val="24"/>
          <w:lang w:val="fr-CA"/>
        </w:rPr>
        <w:t xml:space="preserve">s </w:t>
      </w:r>
      <w:r w:rsidRPr="00966A18">
        <w:rPr>
          <w:rFonts w:ascii="Times New Roman" w:hAnsi="Times New Roman"/>
          <w:sz w:val="24"/>
          <w:szCs w:val="24"/>
          <w:lang w:val="fr-CA"/>
        </w:rPr>
        <w:t xml:space="preserve">à </w:t>
      </w:r>
      <w:r w:rsidRPr="00966A18">
        <w:rPr>
          <w:rFonts w:ascii="Times New Roman" w:hAnsi="Times New Roman"/>
          <w:sz w:val="24"/>
          <w:szCs w:val="24"/>
          <w:lang w:val="fr-CA"/>
        </w:rPr>
        <w:t>la Conf</w:t>
      </w:r>
      <w:r w:rsidRPr="00966A18">
        <w:rPr>
          <w:rFonts w:ascii="Times New Roman" w:hAnsi="Times New Roman"/>
          <w:sz w:val="24"/>
          <w:szCs w:val="24"/>
          <w:lang w:val="fr-CA"/>
        </w:rPr>
        <w:t>é</w:t>
      </w:r>
      <w:r w:rsidRPr="00966A18">
        <w:rPr>
          <w:rFonts w:ascii="Times New Roman" w:hAnsi="Times New Roman"/>
          <w:sz w:val="24"/>
          <w:szCs w:val="24"/>
          <w:lang w:val="fr-CA"/>
        </w:rPr>
        <w:t>rence de Charlottetown,</w:t>
      </w:r>
    </w:p>
    <w:p w:rsidR="00FF349D" w:rsidRPr="00966A18" w:rsidRDefault="00FF349D">
      <w:pPr>
        <w:pStyle w:val="Body"/>
        <w:rPr>
          <w:rFonts w:ascii="Times New Roman" w:eastAsia="Times New Roman" w:hAnsi="Times New Roman" w:cs="Times New Roman"/>
          <w:sz w:val="24"/>
          <w:szCs w:val="24"/>
          <w:lang w:val="fr-CA"/>
        </w:rPr>
      </w:pPr>
    </w:p>
    <w:p w:rsidR="00FF349D" w:rsidRPr="00966A18" w:rsidRDefault="007C6983">
      <w:pPr>
        <w:pStyle w:val="Body"/>
        <w:rPr>
          <w:rFonts w:ascii="Times New Roman" w:eastAsia="Times New Roman" w:hAnsi="Times New Roman" w:cs="Times New Roman"/>
          <w:sz w:val="24"/>
          <w:szCs w:val="24"/>
          <w:lang w:val="fr-CA"/>
        </w:rPr>
      </w:pPr>
      <w:r w:rsidRPr="00966A18">
        <w:rPr>
          <w:rFonts w:ascii="Times New Roman" w:hAnsi="Times New Roman"/>
          <w:sz w:val="24"/>
          <w:szCs w:val="24"/>
          <w:lang w:val="fr-CA"/>
        </w:rPr>
        <w:t>Nous sommes aujourd</w:t>
      </w:r>
      <w:r w:rsidRPr="00966A18">
        <w:rPr>
          <w:rFonts w:ascii="Times New Roman" w:hAnsi="Times New Roman"/>
          <w:sz w:val="24"/>
          <w:szCs w:val="24"/>
          <w:lang w:val="fr-CA"/>
        </w:rPr>
        <w:t>’</w:t>
      </w:r>
      <w:r w:rsidRPr="00966A18">
        <w:rPr>
          <w:rFonts w:ascii="Times New Roman" w:hAnsi="Times New Roman"/>
          <w:sz w:val="24"/>
          <w:szCs w:val="24"/>
          <w:lang w:val="fr-CA"/>
        </w:rPr>
        <w:t>hui en contemplation d</w:t>
      </w:r>
      <w:r w:rsidRPr="00966A18">
        <w:rPr>
          <w:rFonts w:ascii="Times New Roman" w:hAnsi="Times New Roman"/>
          <w:sz w:val="24"/>
          <w:szCs w:val="24"/>
          <w:lang w:val="fr-CA"/>
        </w:rPr>
        <w:t>’</w:t>
      </w:r>
      <w:r w:rsidRPr="00966A18">
        <w:rPr>
          <w:rFonts w:ascii="Times New Roman" w:hAnsi="Times New Roman"/>
          <w:sz w:val="24"/>
          <w:szCs w:val="24"/>
          <w:lang w:val="fr-CA"/>
        </w:rPr>
        <w:t>enjeux qui peuvent para</w:t>
      </w:r>
      <w:r w:rsidRPr="00966A18">
        <w:rPr>
          <w:rFonts w:ascii="Times New Roman" w:hAnsi="Times New Roman"/>
          <w:sz w:val="24"/>
          <w:szCs w:val="24"/>
          <w:lang w:val="fr-CA"/>
        </w:rPr>
        <w:t>î</w:t>
      </w:r>
      <w:r w:rsidRPr="00966A18">
        <w:rPr>
          <w:rFonts w:ascii="Times New Roman" w:hAnsi="Times New Roman"/>
          <w:sz w:val="24"/>
          <w:szCs w:val="24"/>
          <w:lang w:val="fr-CA"/>
        </w:rPr>
        <w:t xml:space="preserve">tre fondamentalement </w:t>
      </w:r>
      <w:r w:rsidRPr="00966A18">
        <w:rPr>
          <w:rFonts w:ascii="Times New Roman" w:hAnsi="Times New Roman"/>
          <w:sz w:val="24"/>
          <w:szCs w:val="24"/>
          <w:lang w:val="fr-CA"/>
        </w:rPr>
        <w:t>distincts, soit la structure de nos institutions politiques, l</w:t>
      </w:r>
      <w:r w:rsidRPr="00966A18">
        <w:rPr>
          <w:rFonts w:ascii="Times New Roman" w:hAnsi="Times New Roman"/>
          <w:sz w:val="24"/>
          <w:szCs w:val="24"/>
          <w:lang w:val="fr-CA"/>
        </w:rPr>
        <w:t>’é</w:t>
      </w:r>
      <w:r w:rsidRPr="00966A18">
        <w:rPr>
          <w:rFonts w:ascii="Times New Roman" w:hAnsi="Times New Roman"/>
          <w:sz w:val="24"/>
          <w:szCs w:val="24"/>
          <w:lang w:val="fr-CA"/>
        </w:rPr>
        <w:t>conomie de notre colonie et la politique ext</w:t>
      </w:r>
      <w:r w:rsidRPr="00966A18">
        <w:rPr>
          <w:rFonts w:ascii="Times New Roman" w:hAnsi="Times New Roman"/>
          <w:sz w:val="24"/>
          <w:szCs w:val="24"/>
          <w:lang w:val="fr-CA"/>
        </w:rPr>
        <w:t>é</w:t>
      </w:r>
      <w:r w:rsidRPr="00966A18">
        <w:rPr>
          <w:rFonts w:ascii="Times New Roman" w:hAnsi="Times New Roman"/>
          <w:sz w:val="24"/>
          <w:szCs w:val="24"/>
          <w:lang w:val="fr-CA"/>
        </w:rPr>
        <w:t>rieure de celle-ci. Bien que chacun ait ces nuances, ma solution est unique et coh</w:t>
      </w:r>
      <w:r w:rsidRPr="00966A18">
        <w:rPr>
          <w:rFonts w:ascii="Times New Roman" w:hAnsi="Times New Roman"/>
          <w:sz w:val="24"/>
          <w:szCs w:val="24"/>
          <w:lang w:val="fr-CA"/>
        </w:rPr>
        <w:t>é</w:t>
      </w:r>
      <w:r w:rsidRPr="00966A18">
        <w:rPr>
          <w:rFonts w:ascii="Times New Roman" w:hAnsi="Times New Roman"/>
          <w:sz w:val="24"/>
          <w:szCs w:val="24"/>
          <w:lang w:val="fr-CA"/>
        </w:rPr>
        <w:t>sive : il s</w:t>
      </w:r>
      <w:r w:rsidRPr="00966A18">
        <w:rPr>
          <w:rFonts w:ascii="Times New Roman" w:hAnsi="Times New Roman"/>
          <w:sz w:val="24"/>
          <w:szCs w:val="24"/>
          <w:lang w:val="fr-CA"/>
        </w:rPr>
        <w:t>’</w:t>
      </w:r>
      <w:r w:rsidRPr="00966A18">
        <w:rPr>
          <w:rFonts w:ascii="Times New Roman" w:hAnsi="Times New Roman"/>
          <w:sz w:val="24"/>
          <w:szCs w:val="24"/>
          <w:lang w:val="fr-CA"/>
        </w:rPr>
        <w:t>agit de la cr</w:t>
      </w:r>
      <w:r w:rsidRPr="00966A18">
        <w:rPr>
          <w:rFonts w:ascii="Times New Roman" w:hAnsi="Times New Roman"/>
          <w:sz w:val="24"/>
          <w:szCs w:val="24"/>
          <w:lang w:val="fr-CA"/>
        </w:rPr>
        <w:t>é</w:t>
      </w:r>
      <w:r w:rsidRPr="00966A18">
        <w:rPr>
          <w:rFonts w:ascii="Times New Roman" w:hAnsi="Times New Roman"/>
          <w:sz w:val="24"/>
          <w:szCs w:val="24"/>
          <w:lang w:val="fr-CA"/>
        </w:rPr>
        <w:t>ation d</w:t>
      </w:r>
      <w:r w:rsidRPr="00966A18">
        <w:rPr>
          <w:rFonts w:ascii="Times New Roman" w:hAnsi="Times New Roman"/>
          <w:sz w:val="24"/>
          <w:szCs w:val="24"/>
          <w:lang w:val="fr-CA"/>
        </w:rPr>
        <w:t>’</w:t>
      </w:r>
      <w:r w:rsidRPr="00966A18">
        <w:rPr>
          <w:rFonts w:ascii="Times New Roman" w:hAnsi="Times New Roman"/>
          <w:sz w:val="24"/>
          <w:szCs w:val="24"/>
          <w:lang w:val="fr-CA"/>
        </w:rPr>
        <w:t>une nationalit</w:t>
      </w:r>
      <w:r w:rsidRPr="00966A18">
        <w:rPr>
          <w:rFonts w:ascii="Times New Roman" w:hAnsi="Times New Roman"/>
          <w:sz w:val="24"/>
          <w:szCs w:val="24"/>
          <w:lang w:val="fr-CA"/>
        </w:rPr>
        <w:t xml:space="preserve">é </w:t>
      </w:r>
      <w:r w:rsidRPr="00966A18">
        <w:rPr>
          <w:rFonts w:ascii="Times New Roman" w:hAnsi="Times New Roman"/>
          <w:sz w:val="24"/>
          <w:szCs w:val="24"/>
          <w:lang w:val="fr-CA"/>
        </w:rPr>
        <w:t>am</w:t>
      </w:r>
      <w:r w:rsidRPr="00966A18">
        <w:rPr>
          <w:rFonts w:ascii="Times New Roman" w:hAnsi="Times New Roman"/>
          <w:sz w:val="24"/>
          <w:szCs w:val="24"/>
          <w:lang w:val="fr-CA"/>
        </w:rPr>
        <w:t>é</w:t>
      </w:r>
      <w:r w:rsidRPr="00966A18">
        <w:rPr>
          <w:rFonts w:ascii="Times New Roman" w:hAnsi="Times New Roman"/>
          <w:sz w:val="24"/>
          <w:szCs w:val="24"/>
          <w:lang w:val="fr-CA"/>
        </w:rPr>
        <w:t>ricaine-bri</w:t>
      </w:r>
      <w:r w:rsidRPr="00966A18">
        <w:rPr>
          <w:rFonts w:ascii="Times New Roman" w:hAnsi="Times New Roman"/>
          <w:sz w:val="24"/>
          <w:szCs w:val="24"/>
          <w:lang w:val="fr-CA"/>
        </w:rPr>
        <w:t>tannique en bonne et due forme, avec les changements structuraux que cela implique.</w:t>
      </w:r>
    </w:p>
    <w:p w:rsidR="00FF349D" w:rsidRPr="00966A18" w:rsidRDefault="00FF349D">
      <w:pPr>
        <w:pStyle w:val="Body"/>
        <w:rPr>
          <w:rFonts w:ascii="Times New Roman" w:eastAsia="Times New Roman" w:hAnsi="Times New Roman" w:cs="Times New Roman"/>
          <w:sz w:val="24"/>
          <w:szCs w:val="24"/>
          <w:lang w:val="fr-CA"/>
        </w:rPr>
      </w:pPr>
    </w:p>
    <w:p w:rsidR="00FF349D" w:rsidRPr="00966A18" w:rsidRDefault="007C6983">
      <w:pPr>
        <w:pStyle w:val="Body"/>
        <w:rPr>
          <w:rFonts w:ascii="Times New Roman" w:eastAsia="Times New Roman" w:hAnsi="Times New Roman" w:cs="Times New Roman"/>
          <w:sz w:val="24"/>
          <w:szCs w:val="24"/>
          <w:lang w:val="fr-CA"/>
        </w:rPr>
      </w:pPr>
      <w:r w:rsidRPr="00966A18">
        <w:rPr>
          <w:rFonts w:ascii="Times New Roman" w:hAnsi="Times New Roman"/>
          <w:sz w:val="24"/>
          <w:szCs w:val="24"/>
          <w:lang w:val="fr-CA"/>
        </w:rPr>
        <w:t>Le bilan de nos institutions politiques jusqu</w:t>
      </w:r>
      <w:r w:rsidRPr="00966A18">
        <w:rPr>
          <w:rFonts w:ascii="Times New Roman" w:hAnsi="Times New Roman"/>
          <w:sz w:val="24"/>
          <w:szCs w:val="24"/>
          <w:lang w:val="fr-CA"/>
        </w:rPr>
        <w:t>’</w:t>
      </w:r>
      <w:r w:rsidRPr="00966A18">
        <w:rPr>
          <w:rFonts w:ascii="Times New Roman" w:hAnsi="Times New Roman"/>
          <w:sz w:val="24"/>
          <w:szCs w:val="24"/>
          <w:lang w:val="fr-CA"/>
        </w:rPr>
        <w:t>ici est sans appel : le syst</w:t>
      </w:r>
      <w:r w:rsidRPr="00966A18">
        <w:rPr>
          <w:rFonts w:ascii="Times New Roman" w:hAnsi="Times New Roman"/>
          <w:sz w:val="24"/>
          <w:szCs w:val="24"/>
          <w:lang w:val="fr-CA"/>
        </w:rPr>
        <w:t>è</w:t>
      </w:r>
      <w:r w:rsidRPr="00966A18">
        <w:rPr>
          <w:rFonts w:ascii="Times New Roman" w:hAnsi="Times New Roman"/>
          <w:sz w:val="24"/>
          <w:szCs w:val="24"/>
          <w:lang w:val="fr-CA"/>
        </w:rPr>
        <w:t>me de repr</w:t>
      </w:r>
      <w:r w:rsidRPr="00966A18">
        <w:rPr>
          <w:rFonts w:ascii="Times New Roman" w:hAnsi="Times New Roman"/>
          <w:sz w:val="24"/>
          <w:szCs w:val="24"/>
          <w:lang w:val="fr-CA"/>
        </w:rPr>
        <w:t>é</w:t>
      </w:r>
      <w:r w:rsidRPr="00966A18">
        <w:rPr>
          <w:rFonts w:ascii="Times New Roman" w:hAnsi="Times New Roman"/>
          <w:sz w:val="24"/>
          <w:szCs w:val="24"/>
          <w:lang w:val="fr-CA"/>
        </w:rPr>
        <w:t xml:space="preserve">sentation </w:t>
      </w:r>
      <w:r w:rsidRPr="00966A18">
        <w:rPr>
          <w:rFonts w:ascii="Times New Roman" w:hAnsi="Times New Roman"/>
          <w:sz w:val="24"/>
          <w:szCs w:val="24"/>
          <w:lang w:val="fr-CA"/>
        </w:rPr>
        <w:t>é</w:t>
      </w:r>
      <w:r w:rsidRPr="00966A18">
        <w:rPr>
          <w:rFonts w:ascii="Times New Roman" w:hAnsi="Times New Roman"/>
          <w:sz w:val="24"/>
          <w:szCs w:val="24"/>
          <w:lang w:val="fr-CA"/>
        </w:rPr>
        <w:t>gale du Canada-Est et du Canada-Ouest dans notre Assembl</w:t>
      </w:r>
      <w:r w:rsidRPr="00966A18">
        <w:rPr>
          <w:rFonts w:ascii="Times New Roman" w:hAnsi="Times New Roman"/>
          <w:sz w:val="24"/>
          <w:szCs w:val="24"/>
          <w:lang w:val="fr-CA"/>
        </w:rPr>
        <w:t>é</w:t>
      </w:r>
      <w:r w:rsidRPr="00966A18">
        <w:rPr>
          <w:rFonts w:ascii="Times New Roman" w:hAnsi="Times New Roman"/>
          <w:sz w:val="24"/>
          <w:szCs w:val="24"/>
          <w:lang w:val="fr-CA"/>
        </w:rPr>
        <w:t>e l</w:t>
      </w:r>
      <w:r w:rsidRPr="00966A18">
        <w:rPr>
          <w:rFonts w:ascii="Times New Roman" w:hAnsi="Times New Roman"/>
          <w:sz w:val="24"/>
          <w:szCs w:val="24"/>
          <w:lang w:val="fr-CA"/>
        </w:rPr>
        <w:t>é</w:t>
      </w:r>
      <w:r w:rsidRPr="00966A18">
        <w:rPr>
          <w:rFonts w:ascii="Times New Roman" w:hAnsi="Times New Roman"/>
          <w:sz w:val="24"/>
          <w:szCs w:val="24"/>
          <w:lang w:val="fr-CA"/>
        </w:rPr>
        <w:t>gislative n</w:t>
      </w:r>
      <w:r w:rsidRPr="00966A18">
        <w:rPr>
          <w:rFonts w:ascii="Times New Roman" w:hAnsi="Times New Roman"/>
          <w:sz w:val="24"/>
          <w:szCs w:val="24"/>
          <w:lang w:val="fr-CA"/>
        </w:rPr>
        <w:t>’</w:t>
      </w:r>
      <w:r w:rsidRPr="00966A18">
        <w:rPr>
          <w:rFonts w:ascii="Times New Roman" w:hAnsi="Times New Roman"/>
          <w:sz w:val="24"/>
          <w:szCs w:val="24"/>
          <w:lang w:val="fr-CA"/>
        </w:rPr>
        <w:t>a</w:t>
      </w:r>
      <w:r w:rsidRPr="00966A18">
        <w:rPr>
          <w:rFonts w:ascii="Times New Roman" w:hAnsi="Times New Roman"/>
          <w:sz w:val="24"/>
          <w:szCs w:val="24"/>
          <w:lang w:val="fr-CA"/>
        </w:rPr>
        <w:t xml:space="preserve"> men</w:t>
      </w:r>
      <w:r w:rsidRPr="00966A18">
        <w:rPr>
          <w:rFonts w:ascii="Times New Roman" w:hAnsi="Times New Roman"/>
          <w:sz w:val="24"/>
          <w:szCs w:val="24"/>
          <w:lang w:val="fr-CA"/>
        </w:rPr>
        <w:t xml:space="preserve">é </w:t>
      </w:r>
      <w:r w:rsidRPr="00966A18">
        <w:rPr>
          <w:rFonts w:ascii="Times New Roman" w:hAnsi="Times New Roman"/>
          <w:sz w:val="24"/>
          <w:szCs w:val="24"/>
          <w:lang w:val="fr-CA"/>
        </w:rPr>
        <w:t>jusqu</w:t>
      </w:r>
      <w:r w:rsidRPr="00966A18">
        <w:rPr>
          <w:rFonts w:ascii="Times New Roman" w:hAnsi="Times New Roman"/>
          <w:sz w:val="24"/>
          <w:szCs w:val="24"/>
          <w:lang w:val="fr-CA"/>
        </w:rPr>
        <w:t>’</w:t>
      </w:r>
      <w:r w:rsidRPr="00966A18">
        <w:rPr>
          <w:rFonts w:ascii="Times New Roman" w:hAnsi="Times New Roman"/>
          <w:sz w:val="24"/>
          <w:szCs w:val="24"/>
          <w:lang w:val="fr-CA"/>
        </w:rPr>
        <w:t xml:space="preserve">ici </w:t>
      </w:r>
      <w:r w:rsidRPr="00966A18">
        <w:rPr>
          <w:rFonts w:ascii="Times New Roman" w:hAnsi="Times New Roman"/>
          <w:sz w:val="24"/>
          <w:szCs w:val="24"/>
          <w:lang w:val="fr-CA"/>
        </w:rPr>
        <w:t xml:space="preserve">à </w:t>
      </w:r>
      <w:r w:rsidRPr="00966A18">
        <w:rPr>
          <w:rFonts w:ascii="Times New Roman" w:hAnsi="Times New Roman"/>
          <w:sz w:val="24"/>
          <w:szCs w:val="24"/>
          <w:lang w:val="fr-CA"/>
        </w:rPr>
        <w:t>l</w:t>
      </w:r>
      <w:r w:rsidRPr="00966A18">
        <w:rPr>
          <w:rFonts w:ascii="Times New Roman" w:hAnsi="Times New Roman"/>
          <w:sz w:val="24"/>
          <w:szCs w:val="24"/>
          <w:lang w:val="fr-CA"/>
        </w:rPr>
        <w:t>’</w:t>
      </w:r>
      <w:r w:rsidRPr="00966A18">
        <w:rPr>
          <w:rFonts w:ascii="Times New Roman" w:hAnsi="Times New Roman"/>
          <w:sz w:val="24"/>
          <w:szCs w:val="24"/>
          <w:lang w:val="fr-CA"/>
        </w:rPr>
        <w:t>inefficacit</w:t>
      </w:r>
      <w:r w:rsidRPr="00966A18">
        <w:rPr>
          <w:rFonts w:ascii="Times New Roman" w:hAnsi="Times New Roman"/>
          <w:sz w:val="24"/>
          <w:szCs w:val="24"/>
          <w:lang w:val="fr-CA"/>
        </w:rPr>
        <w:t xml:space="preserve">é </w:t>
      </w:r>
      <w:r w:rsidRPr="00966A18">
        <w:rPr>
          <w:rFonts w:ascii="Times New Roman" w:hAnsi="Times New Roman"/>
          <w:sz w:val="24"/>
          <w:szCs w:val="24"/>
          <w:lang w:val="fr-CA"/>
        </w:rPr>
        <w:t>et l</w:t>
      </w:r>
      <w:r w:rsidRPr="00966A18">
        <w:rPr>
          <w:rFonts w:ascii="Times New Roman" w:hAnsi="Times New Roman"/>
          <w:sz w:val="24"/>
          <w:szCs w:val="24"/>
          <w:lang w:val="fr-CA"/>
        </w:rPr>
        <w:t>’</w:t>
      </w:r>
      <w:r w:rsidRPr="00966A18">
        <w:rPr>
          <w:rFonts w:ascii="Times New Roman" w:hAnsi="Times New Roman"/>
          <w:sz w:val="24"/>
          <w:szCs w:val="24"/>
          <w:lang w:val="fr-CA"/>
        </w:rPr>
        <w:t xml:space="preserve">immobilisme politiques, </w:t>
      </w:r>
      <w:r w:rsidRPr="00966A18">
        <w:rPr>
          <w:rFonts w:ascii="Times New Roman" w:hAnsi="Times New Roman"/>
          <w:sz w:val="24"/>
          <w:szCs w:val="24"/>
          <w:lang w:val="fr-CA"/>
        </w:rPr>
        <w:t xml:space="preserve">à </w:t>
      </w:r>
      <w:r w:rsidRPr="00966A18">
        <w:rPr>
          <w:rFonts w:ascii="Times New Roman" w:hAnsi="Times New Roman"/>
          <w:sz w:val="24"/>
          <w:szCs w:val="24"/>
          <w:lang w:val="fr-CA"/>
        </w:rPr>
        <w:t>cause de la n</w:t>
      </w:r>
      <w:r w:rsidRPr="00966A18">
        <w:rPr>
          <w:rFonts w:ascii="Times New Roman" w:hAnsi="Times New Roman"/>
          <w:sz w:val="24"/>
          <w:szCs w:val="24"/>
          <w:lang w:val="fr-CA"/>
        </w:rPr>
        <w:t>é</w:t>
      </w:r>
      <w:r w:rsidRPr="00966A18">
        <w:rPr>
          <w:rFonts w:ascii="Times New Roman" w:hAnsi="Times New Roman"/>
          <w:sz w:val="24"/>
          <w:szCs w:val="24"/>
          <w:lang w:val="fr-CA"/>
        </w:rPr>
        <w:t>cessit</w:t>
      </w:r>
      <w:r w:rsidRPr="00966A18">
        <w:rPr>
          <w:rFonts w:ascii="Times New Roman" w:hAnsi="Times New Roman"/>
          <w:sz w:val="24"/>
          <w:szCs w:val="24"/>
          <w:lang w:val="fr-CA"/>
        </w:rPr>
        <w:t xml:space="preserve">é </w:t>
      </w:r>
      <w:r w:rsidRPr="00966A18">
        <w:rPr>
          <w:rFonts w:ascii="Times New Roman" w:hAnsi="Times New Roman"/>
          <w:sz w:val="24"/>
          <w:szCs w:val="24"/>
          <w:lang w:val="fr-CA"/>
        </w:rPr>
        <w:t>d</w:t>
      </w:r>
      <w:r w:rsidRPr="00966A18">
        <w:rPr>
          <w:rFonts w:ascii="Times New Roman" w:hAnsi="Times New Roman"/>
          <w:sz w:val="24"/>
          <w:szCs w:val="24"/>
          <w:lang w:val="fr-CA"/>
        </w:rPr>
        <w:t>’</w:t>
      </w:r>
      <w:r w:rsidRPr="00966A18">
        <w:rPr>
          <w:rFonts w:ascii="Times New Roman" w:hAnsi="Times New Roman"/>
          <w:sz w:val="24"/>
          <w:szCs w:val="24"/>
          <w:lang w:val="fr-CA"/>
        </w:rPr>
        <w:t>obtenir la fameuse double majorit</w:t>
      </w:r>
      <w:r w:rsidRPr="00966A18">
        <w:rPr>
          <w:rFonts w:ascii="Times New Roman" w:hAnsi="Times New Roman"/>
          <w:sz w:val="24"/>
          <w:szCs w:val="24"/>
          <w:lang w:val="fr-CA"/>
        </w:rPr>
        <w:t>é</w:t>
      </w:r>
      <w:r w:rsidRPr="00966A18">
        <w:rPr>
          <w:rFonts w:ascii="Times New Roman" w:hAnsi="Times New Roman"/>
          <w:sz w:val="24"/>
          <w:szCs w:val="24"/>
          <w:lang w:val="fr-CA"/>
        </w:rPr>
        <w:t>, c</w:t>
      </w:r>
      <w:r w:rsidRPr="00966A18">
        <w:rPr>
          <w:rFonts w:ascii="Times New Roman" w:hAnsi="Times New Roman"/>
          <w:sz w:val="24"/>
          <w:szCs w:val="24"/>
          <w:lang w:val="fr-CA"/>
        </w:rPr>
        <w:t>’</w:t>
      </w:r>
      <w:r w:rsidRPr="00966A18">
        <w:rPr>
          <w:rFonts w:ascii="Times New Roman" w:hAnsi="Times New Roman"/>
          <w:sz w:val="24"/>
          <w:szCs w:val="24"/>
          <w:lang w:val="fr-CA"/>
        </w:rPr>
        <w:t>est-</w:t>
      </w:r>
      <w:r w:rsidRPr="00966A18">
        <w:rPr>
          <w:rFonts w:ascii="Times New Roman" w:hAnsi="Times New Roman"/>
          <w:sz w:val="24"/>
          <w:szCs w:val="24"/>
          <w:lang w:val="fr-CA"/>
        </w:rPr>
        <w:t>à</w:t>
      </w:r>
      <w:r w:rsidRPr="00966A18">
        <w:rPr>
          <w:rFonts w:ascii="Times New Roman" w:hAnsi="Times New Roman"/>
          <w:sz w:val="24"/>
          <w:szCs w:val="24"/>
          <w:lang w:val="fr-CA"/>
        </w:rPr>
        <w:t>-dire l</w:t>
      </w:r>
      <w:r w:rsidRPr="00966A18">
        <w:rPr>
          <w:rFonts w:ascii="Times New Roman" w:hAnsi="Times New Roman"/>
          <w:sz w:val="24"/>
          <w:szCs w:val="24"/>
          <w:lang w:val="fr-CA"/>
        </w:rPr>
        <w:t>’</w:t>
      </w:r>
      <w:r w:rsidRPr="00966A18">
        <w:rPr>
          <w:rFonts w:ascii="Times New Roman" w:hAnsi="Times New Roman"/>
          <w:sz w:val="24"/>
          <w:szCs w:val="24"/>
          <w:lang w:val="fr-CA"/>
        </w:rPr>
        <w:t>appui des deux r</w:t>
      </w:r>
      <w:r w:rsidRPr="00966A18">
        <w:rPr>
          <w:rFonts w:ascii="Times New Roman" w:hAnsi="Times New Roman"/>
          <w:sz w:val="24"/>
          <w:szCs w:val="24"/>
          <w:lang w:val="fr-CA"/>
        </w:rPr>
        <w:t>é</w:t>
      </w:r>
      <w:r w:rsidRPr="00966A18">
        <w:rPr>
          <w:rFonts w:ascii="Times New Roman" w:hAnsi="Times New Roman"/>
          <w:sz w:val="24"/>
          <w:szCs w:val="24"/>
          <w:lang w:val="fr-CA"/>
        </w:rPr>
        <w:t>gions du Canada, afin d</w:t>
      </w:r>
      <w:r w:rsidRPr="00966A18">
        <w:rPr>
          <w:rFonts w:ascii="Times New Roman" w:hAnsi="Times New Roman"/>
          <w:sz w:val="24"/>
          <w:szCs w:val="24"/>
          <w:lang w:val="fr-CA"/>
        </w:rPr>
        <w:t>’</w:t>
      </w:r>
      <w:r w:rsidRPr="00966A18">
        <w:rPr>
          <w:rFonts w:ascii="Times New Roman" w:hAnsi="Times New Roman"/>
          <w:sz w:val="24"/>
          <w:szCs w:val="24"/>
          <w:lang w:val="fr-CA"/>
        </w:rPr>
        <w:t>avancer des projets politiques. Ce qui est de plus, d</w:t>
      </w:r>
      <w:r w:rsidRPr="00966A18">
        <w:rPr>
          <w:rFonts w:ascii="Times New Roman" w:hAnsi="Times New Roman"/>
          <w:sz w:val="24"/>
          <w:szCs w:val="24"/>
          <w:lang w:val="fr-CA"/>
        </w:rPr>
        <w:t>’</w:t>
      </w:r>
      <w:r w:rsidRPr="00966A18">
        <w:rPr>
          <w:rFonts w:ascii="Times New Roman" w:hAnsi="Times New Roman"/>
          <w:sz w:val="24"/>
          <w:szCs w:val="24"/>
          <w:lang w:val="fr-CA"/>
        </w:rPr>
        <w:t>apr</w:t>
      </w:r>
      <w:r w:rsidRPr="00966A18">
        <w:rPr>
          <w:rFonts w:ascii="Times New Roman" w:hAnsi="Times New Roman"/>
          <w:sz w:val="24"/>
          <w:szCs w:val="24"/>
          <w:lang w:val="fr-CA"/>
        </w:rPr>
        <w:t>è</w:t>
      </w:r>
      <w:r w:rsidRPr="00966A18">
        <w:rPr>
          <w:rFonts w:ascii="Times New Roman" w:hAnsi="Times New Roman"/>
          <w:sz w:val="24"/>
          <w:szCs w:val="24"/>
          <w:lang w:val="fr-CA"/>
        </w:rPr>
        <w:t xml:space="preserve">s le recensement </w:t>
      </w:r>
      <w:r w:rsidRPr="00966A18">
        <w:rPr>
          <w:rFonts w:ascii="Times New Roman" w:hAnsi="Times New Roman"/>
          <w:sz w:val="24"/>
          <w:szCs w:val="24"/>
          <w:lang w:val="fr-CA"/>
        </w:rPr>
        <w:t>de 1861, le Canada-Ouest compte 1,6 million d</w:t>
      </w:r>
      <w:r w:rsidRPr="00966A18">
        <w:rPr>
          <w:rFonts w:ascii="Times New Roman" w:hAnsi="Times New Roman"/>
          <w:sz w:val="24"/>
          <w:szCs w:val="24"/>
          <w:lang w:val="fr-CA"/>
        </w:rPr>
        <w:t>’</w:t>
      </w:r>
      <w:r w:rsidRPr="00966A18">
        <w:rPr>
          <w:rFonts w:ascii="Times New Roman" w:hAnsi="Times New Roman"/>
          <w:sz w:val="24"/>
          <w:szCs w:val="24"/>
          <w:lang w:val="fr-CA"/>
        </w:rPr>
        <w:t>habitants contre 1,1 million au Canada-Est</w:t>
      </w:r>
      <w:r>
        <w:rPr>
          <w:rFonts w:ascii="Times New Roman" w:eastAsia="Times New Roman" w:hAnsi="Times New Roman" w:cs="Times New Roman"/>
          <w:sz w:val="24"/>
          <w:szCs w:val="24"/>
          <w:vertAlign w:val="superscript"/>
        </w:rPr>
        <w:footnoteReference w:id="2"/>
      </w:r>
      <w:r w:rsidRPr="00966A18">
        <w:rPr>
          <w:rFonts w:ascii="Times New Roman" w:hAnsi="Times New Roman"/>
          <w:sz w:val="24"/>
          <w:szCs w:val="24"/>
          <w:lang w:val="fr-CA"/>
        </w:rPr>
        <w:t>, d</w:t>
      </w:r>
      <w:r w:rsidRPr="00966A18">
        <w:rPr>
          <w:rFonts w:ascii="Times New Roman" w:hAnsi="Times New Roman"/>
          <w:sz w:val="24"/>
          <w:szCs w:val="24"/>
          <w:lang w:val="fr-CA"/>
        </w:rPr>
        <w:t>é</w:t>
      </w:r>
      <w:r w:rsidRPr="00966A18">
        <w:rPr>
          <w:rFonts w:ascii="Times New Roman" w:hAnsi="Times New Roman"/>
          <w:sz w:val="24"/>
          <w:szCs w:val="24"/>
          <w:lang w:val="fr-CA"/>
        </w:rPr>
        <w:t>montrant une grande iniquit</w:t>
      </w:r>
      <w:r w:rsidRPr="00966A18">
        <w:rPr>
          <w:rFonts w:ascii="Times New Roman" w:hAnsi="Times New Roman"/>
          <w:sz w:val="24"/>
          <w:szCs w:val="24"/>
          <w:lang w:val="fr-CA"/>
        </w:rPr>
        <w:t xml:space="preserve">é </w:t>
      </w:r>
      <w:r w:rsidRPr="00966A18">
        <w:rPr>
          <w:rFonts w:ascii="Times New Roman" w:hAnsi="Times New Roman"/>
          <w:sz w:val="24"/>
          <w:szCs w:val="24"/>
          <w:lang w:val="fr-CA"/>
        </w:rPr>
        <w:t>dans la repr</w:t>
      </w:r>
      <w:r w:rsidRPr="00966A18">
        <w:rPr>
          <w:rFonts w:ascii="Times New Roman" w:hAnsi="Times New Roman"/>
          <w:sz w:val="24"/>
          <w:szCs w:val="24"/>
          <w:lang w:val="fr-CA"/>
        </w:rPr>
        <w:t>é</w:t>
      </w:r>
      <w:r w:rsidRPr="00966A18">
        <w:rPr>
          <w:rFonts w:ascii="Times New Roman" w:hAnsi="Times New Roman"/>
          <w:sz w:val="24"/>
          <w:szCs w:val="24"/>
          <w:lang w:val="fr-CA"/>
        </w:rPr>
        <w:t>sentation des r</w:t>
      </w:r>
      <w:r w:rsidRPr="00966A18">
        <w:rPr>
          <w:rFonts w:ascii="Times New Roman" w:hAnsi="Times New Roman"/>
          <w:sz w:val="24"/>
          <w:szCs w:val="24"/>
          <w:lang w:val="fr-CA"/>
        </w:rPr>
        <w:t>é</w:t>
      </w:r>
      <w:r w:rsidRPr="00966A18">
        <w:rPr>
          <w:rFonts w:ascii="Times New Roman" w:hAnsi="Times New Roman"/>
          <w:sz w:val="24"/>
          <w:szCs w:val="24"/>
          <w:lang w:val="fr-CA"/>
        </w:rPr>
        <w:t xml:space="preserve">gions et menant </w:t>
      </w:r>
      <w:r w:rsidRPr="00966A18">
        <w:rPr>
          <w:rFonts w:ascii="Times New Roman" w:hAnsi="Times New Roman"/>
          <w:sz w:val="24"/>
          <w:szCs w:val="24"/>
          <w:lang w:val="fr-CA"/>
        </w:rPr>
        <w:t xml:space="preserve">à </w:t>
      </w:r>
      <w:r w:rsidRPr="00966A18">
        <w:rPr>
          <w:rFonts w:ascii="Times New Roman" w:hAnsi="Times New Roman"/>
          <w:sz w:val="24"/>
          <w:szCs w:val="24"/>
          <w:lang w:val="fr-CA"/>
        </w:rPr>
        <w:t>des tensions regrettables sugg</w:t>
      </w:r>
      <w:r w:rsidRPr="00966A18">
        <w:rPr>
          <w:rFonts w:ascii="Times New Roman" w:hAnsi="Times New Roman"/>
          <w:sz w:val="24"/>
          <w:szCs w:val="24"/>
          <w:lang w:val="fr-CA"/>
        </w:rPr>
        <w:t>é</w:t>
      </w:r>
      <w:r w:rsidRPr="00966A18">
        <w:rPr>
          <w:rFonts w:ascii="Times New Roman" w:hAnsi="Times New Roman"/>
          <w:sz w:val="24"/>
          <w:szCs w:val="24"/>
          <w:lang w:val="fr-CA"/>
        </w:rPr>
        <w:t xml:space="preserve">rant une </w:t>
      </w:r>
      <w:r>
        <w:rPr>
          <w:rFonts w:ascii="Times New Roman" w:hAnsi="Times New Roman"/>
          <w:sz w:val="24"/>
          <w:szCs w:val="24"/>
          <w:lang w:val="fr-FR"/>
        </w:rPr>
        <w:t xml:space="preserve">« </w:t>
      </w:r>
      <w:r w:rsidRPr="00966A18">
        <w:rPr>
          <w:rFonts w:ascii="Times New Roman" w:hAnsi="Times New Roman"/>
          <w:sz w:val="24"/>
          <w:szCs w:val="24"/>
          <w:lang w:val="fr-CA"/>
        </w:rPr>
        <w:t>domination fran</w:t>
      </w:r>
      <w:r w:rsidRPr="00966A18">
        <w:rPr>
          <w:rFonts w:ascii="Times New Roman" w:hAnsi="Times New Roman"/>
          <w:sz w:val="24"/>
          <w:szCs w:val="24"/>
          <w:lang w:val="fr-CA"/>
        </w:rPr>
        <w:t>ç</w:t>
      </w:r>
      <w:r w:rsidRPr="00966A18">
        <w:rPr>
          <w:rFonts w:ascii="Times New Roman" w:hAnsi="Times New Roman"/>
          <w:sz w:val="24"/>
          <w:szCs w:val="24"/>
          <w:lang w:val="fr-CA"/>
        </w:rPr>
        <w:t>aise</w:t>
      </w:r>
      <w:r>
        <w:rPr>
          <w:rFonts w:ascii="Times New Roman" w:hAnsi="Times New Roman"/>
          <w:sz w:val="24"/>
          <w:szCs w:val="24"/>
          <w:lang w:val="fr-FR"/>
        </w:rPr>
        <w:t xml:space="preserve"> »</w:t>
      </w:r>
      <w:r w:rsidRPr="00966A18">
        <w:rPr>
          <w:rFonts w:ascii="Times New Roman" w:hAnsi="Times New Roman"/>
          <w:sz w:val="24"/>
          <w:szCs w:val="24"/>
          <w:lang w:val="fr-CA"/>
        </w:rPr>
        <w:t>. La solution transcend</w:t>
      </w:r>
      <w:r w:rsidRPr="00966A18">
        <w:rPr>
          <w:rFonts w:ascii="Times New Roman" w:hAnsi="Times New Roman"/>
          <w:sz w:val="24"/>
          <w:szCs w:val="24"/>
          <w:lang w:val="fr-CA"/>
        </w:rPr>
        <w:t>e les lignes de partie et les distinctions locales : tous seraient avantag</w:t>
      </w:r>
      <w:r w:rsidRPr="00966A18">
        <w:rPr>
          <w:rFonts w:ascii="Times New Roman" w:hAnsi="Times New Roman"/>
          <w:sz w:val="24"/>
          <w:szCs w:val="24"/>
          <w:lang w:val="fr-CA"/>
        </w:rPr>
        <w:t>é</w:t>
      </w:r>
      <w:r w:rsidRPr="00966A18">
        <w:rPr>
          <w:rFonts w:ascii="Times New Roman" w:hAnsi="Times New Roman"/>
          <w:sz w:val="24"/>
          <w:szCs w:val="24"/>
          <w:lang w:val="fr-CA"/>
        </w:rPr>
        <w:t xml:space="preserve">s par la brisure de cette impasse en permettant </w:t>
      </w:r>
      <w:r w:rsidRPr="00966A18">
        <w:rPr>
          <w:rFonts w:ascii="Times New Roman" w:hAnsi="Times New Roman"/>
          <w:sz w:val="24"/>
          <w:szCs w:val="24"/>
          <w:lang w:val="fr-CA"/>
        </w:rPr>
        <w:t xml:space="preserve">à </w:t>
      </w:r>
      <w:r w:rsidRPr="00966A18">
        <w:rPr>
          <w:rFonts w:ascii="Times New Roman" w:hAnsi="Times New Roman"/>
          <w:sz w:val="24"/>
          <w:szCs w:val="24"/>
          <w:lang w:val="fr-CA"/>
        </w:rPr>
        <w:t>l</w:t>
      </w:r>
      <w:r w:rsidRPr="00966A18">
        <w:rPr>
          <w:rFonts w:ascii="Times New Roman" w:hAnsi="Times New Roman"/>
          <w:sz w:val="24"/>
          <w:szCs w:val="24"/>
          <w:lang w:val="fr-CA"/>
        </w:rPr>
        <w:t>’</w:t>
      </w:r>
      <w:r w:rsidRPr="00966A18">
        <w:rPr>
          <w:rFonts w:ascii="Times New Roman" w:hAnsi="Times New Roman"/>
          <w:sz w:val="24"/>
          <w:szCs w:val="24"/>
          <w:lang w:val="fr-CA"/>
        </w:rPr>
        <w:t xml:space="preserve">Ouest et </w:t>
      </w:r>
      <w:r w:rsidRPr="00966A18">
        <w:rPr>
          <w:rFonts w:ascii="Times New Roman" w:hAnsi="Times New Roman"/>
          <w:sz w:val="24"/>
          <w:szCs w:val="24"/>
          <w:lang w:val="fr-CA"/>
        </w:rPr>
        <w:t xml:space="preserve">à </w:t>
      </w:r>
      <w:r w:rsidRPr="00966A18">
        <w:rPr>
          <w:rFonts w:ascii="Times New Roman" w:hAnsi="Times New Roman"/>
          <w:sz w:val="24"/>
          <w:szCs w:val="24"/>
          <w:lang w:val="fr-CA"/>
        </w:rPr>
        <w:t>l</w:t>
      </w:r>
      <w:r w:rsidRPr="00966A18">
        <w:rPr>
          <w:rFonts w:ascii="Times New Roman" w:hAnsi="Times New Roman"/>
          <w:sz w:val="24"/>
          <w:szCs w:val="24"/>
          <w:lang w:val="fr-CA"/>
        </w:rPr>
        <w:t>’</w:t>
      </w:r>
      <w:r w:rsidRPr="00966A18">
        <w:rPr>
          <w:rFonts w:ascii="Times New Roman" w:hAnsi="Times New Roman"/>
          <w:sz w:val="24"/>
          <w:szCs w:val="24"/>
          <w:lang w:val="fr-CA"/>
        </w:rPr>
        <w:t>Est de devenir leur propre province, avec leur propre gouvernement et processus de prise de d</w:t>
      </w:r>
      <w:r w:rsidRPr="00966A18">
        <w:rPr>
          <w:rFonts w:ascii="Times New Roman" w:hAnsi="Times New Roman"/>
          <w:sz w:val="24"/>
          <w:szCs w:val="24"/>
          <w:lang w:val="fr-CA"/>
        </w:rPr>
        <w:t>é</w:t>
      </w:r>
      <w:r w:rsidRPr="00966A18">
        <w:rPr>
          <w:rFonts w:ascii="Times New Roman" w:hAnsi="Times New Roman"/>
          <w:sz w:val="24"/>
          <w:szCs w:val="24"/>
          <w:lang w:val="fr-CA"/>
        </w:rPr>
        <w:t>cision, ce qui leur ga</w:t>
      </w:r>
      <w:r w:rsidRPr="00966A18">
        <w:rPr>
          <w:rFonts w:ascii="Times New Roman" w:hAnsi="Times New Roman"/>
          <w:sz w:val="24"/>
          <w:szCs w:val="24"/>
          <w:lang w:val="fr-CA"/>
        </w:rPr>
        <w:t xml:space="preserve">rantirait une plus grande autonomie tout en gardant la force que sont les </w:t>
      </w:r>
      <w:r w:rsidRPr="00966A18">
        <w:rPr>
          <w:rFonts w:ascii="Times New Roman" w:hAnsi="Times New Roman"/>
          <w:sz w:val="24"/>
          <w:szCs w:val="24"/>
          <w:lang w:val="fr-CA"/>
        </w:rPr>
        <w:t>é</w:t>
      </w:r>
      <w:r w:rsidRPr="00966A18">
        <w:rPr>
          <w:rFonts w:ascii="Times New Roman" w:hAnsi="Times New Roman"/>
          <w:sz w:val="24"/>
          <w:szCs w:val="24"/>
          <w:lang w:val="fr-CA"/>
        </w:rPr>
        <w:t>changes intercoloniaux. Ce nouveau mod</w:t>
      </w:r>
      <w:r w:rsidRPr="00966A18">
        <w:rPr>
          <w:rFonts w:ascii="Times New Roman" w:hAnsi="Times New Roman"/>
          <w:sz w:val="24"/>
          <w:szCs w:val="24"/>
          <w:lang w:val="fr-CA"/>
        </w:rPr>
        <w:t>è</w:t>
      </w:r>
      <w:r w:rsidRPr="00966A18">
        <w:rPr>
          <w:rFonts w:ascii="Times New Roman" w:hAnsi="Times New Roman"/>
          <w:sz w:val="24"/>
          <w:szCs w:val="24"/>
          <w:lang w:val="fr-CA"/>
        </w:rPr>
        <w:t>le ne repr</w:t>
      </w:r>
      <w:r w:rsidRPr="00966A18">
        <w:rPr>
          <w:rFonts w:ascii="Times New Roman" w:hAnsi="Times New Roman"/>
          <w:sz w:val="24"/>
          <w:szCs w:val="24"/>
          <w:lang w:val="fr-CA"/>
        </w:rPr>
        <w:t>é</w:t>
      </w:r>
      <w:r w:rsidRPr="00966A18">
        <w:rPr>
          <w:rFonts w:ascii="Times New Roman" w:hAnsi="Times New Roman"/>
          <w:sz w:val="24"/>
          <w:szCs w:val="24"/>
          <w:lang w:val="fr-CA"/>
        </w:rPr>
        <w:t>senterait donc pas un danger pour les provinces atlantiques, qui gagnerait du capital politique et de l</w:t>
      </w:r>
      <w:r w:rsidRPr="00966A18">
        <w:rPr>
          <w:rFonts w:ascii="Times New Roman" w:hAnsi="Times New Roman"/>
          <w:sz w:val="24"/>
          <w:szCs w:val="24"/>
          <w:lang w:val="fr-CA"/>
        </w:rPr>
        <w:t>’</w:t>
      </w:r>
      <w:r w:rsidRPr="00966A18">
        <w:rPr>
          <w:rFonts w:ascii="Times New Roman" w:hAnsi="Times New Roman"/>
          <w:sz w:val="24"/>
          <w:szCs w:val="24"/>
          <w:lang w:val="fr-CA"/>
        </w:rPr>
        <w:t>efficacit</w:t>
      </w:r>
      <w:r w:rsidRPr="00966A18">
        <w:rPr>
          <w:rFonts w:ascii="Times New Roman" w:hAnsi="Times New Roman"/>
          <w:sz w:val="24"/>
          <w:szCs w:val="24"/>
          <w:lang w:val="fr-CA"/>
        </w:rPr>
        <w:t xml:space="preserve">é </w:t>
      </w:r>
      <w:r w:rsidRPr="00966A18">
        <w:rPr>
          <w:rFonts w:ascii="Times New Roman" w:hAnsi="Times New Roman"/>
          <w:sz w:val="24"/>
          <w:szCs w:val="24"/>
          <w:lang w:val="fr-CA"/>
        </w:rPr>
        <w:t>au sein d</w:t>
      </w:r>
      <w:r w:rsidRPr="00966A18">
        <w:rPr>
          <w:rFonts w:ascii="Times New Roman" w:hAnsi="Times New Roman"/>
          <w:sz w:val="24"/>
          <w:szCs w:val="24"/>
          <w:lang w:val="fr-CA"/>
        </w:rPr>
        <w:t>’</w:t>
      </w:r>
      <w:r w:rsidRPr="00966A18">
        <w:rPr>
          <w:rFonts w:ascii="Times New Roman" w:hAnsi="Times New Roman"/>
          <w:sz w:val="24"/>
          <w:szCs w:val="24"/>
          <w:lang w:val="fr-CA"/>
        </w:rPr>
        <w:t>un mod</w:t>
      </w:r>
      <w:r w:rsidRPr="00966A18">
        <w:rPr>
          <w:rFonts w:ascii="Times New Roman" w:hAnsi="Times New Roman"/>
          <w:sz w:val="24"/>
          <w:szCs w:val="24"/>
          <w:lang w:val="fr-CA"/>
        </w:rPr>
        <w:t>è</w:t>
      </w:r>
      <w:r w:rsidRPr="00966A18">
        <w:rPr>
          <w:rFonts w:ascii="Times New Roman" w:hAnsi="Times New Roman"/>
          <w:sz w:val="24"/>
          <w:szCs w:val="24"/>
          <w:lang w:val="fr-CA"/>
        </w:rPr>
        <w:t>le national, tout en gagnant de l</w:t>
      </w:r>
      <w:r w:rsidRPr="00966A18">
        <w:rPr>
          <w:rFonts w:ascii="Times New Roman" w:hAnsi="Times New Roman"/>
          <w:sz w:val="24"/>
          <w:szCs w:val="24"/>
          <w:lang w:val="fr-CA"/>
        </w:rPr>
        <w:t>’</w:t>
      </w:r>
      <w:r w:rsidRPr="00966A18">
        <w:rPr>
          <w:rFonts w:ascii="Times New Roman" w:hAnsi="Times New Roman"/>
          <w:sz w:val="24"/>
          <w:szCs w:val="24"/>
          <w:lang w:val="fr-CA"/>
        </w:rPr>
        <w:t>ind</w:t>
      </w:r>
      <w:r w:rsidRPr="00966A18">
        <w:rPr>
          <w:rFonts w:ascii="Times New Roman" w:hAnsi="Times New Roman"/>
          <w:sz w:val="24"/>
          <w:szCs w:val="24"/>
          <w:lang w:val="fr-CA"/>
        </w:rPr>
        <w:t>é</w:t>
      </w:r>
      <w:r w:rsidRPr="00966A18">
        <w:rPr>
          <w:rFonts w:ascii="Times New Roman" w:hAnsi="Times New Roman"/>
          <w:sz w:val="24"/>
          <w:szCs w:val="24"/>
          <w:lang w:val="fr-CA"/>
        </w:rPr>
        <w:t>pendance permettant d</w:t>
      </w:r>
      <w:r w:rsidRPr="00966A18">
        <w:rPr>
          <w:rFonts w:ascii="Times New Roman" w:hAnsi="Times New Roman"/>
          <w:sz w:val="24"/>
          <w:szCs w:val="24"/>
          <w:lang w:val="fr-CA"/>
        </w:rPr>
        <w:t>’</w:t>
      </w:r>
      <w:r w:rsidRPr="00966A18">
        <w:rPr>
          <w:rFonts w:ascii="Times New Roman" w:hAnsi="Times New Roman"/>
          <w:sz w:val="24"/>
          <w:szCs w:val="24"/>
          <w:lang w:val="fr-CA"/>
        </w:rPr>
        <w:t>avancer leurs int</w:t>
      </w:r>
      <w:r w:rsidRPr="00966A18">
        <w:rPr>
          <w:rFonts w:ascii="Times New Roman" w:hAnsi="Times New Roman"/>
          <w:sz w:val="24"/>
          <w:szCs w:val="24"/>
          <w:lang w:val="fr-CA"/>
        </w:rPr>
        <w:t>é</w:t>
      </w:r>
      <w:r w:rsidRPr="00966A18">
        <w:rPr>
          <w:rFonts w:ascii="Times New Roman" w:hAnsi="Times New Roman"/>
          <w:sz w:val="24"/>
          <w:szCs w:val="24"/>
          <w:lang w:val="fr-CA"/>
        </w:rPr>
        <w:t>r</w:t>
      </w:r>
      <w:r w:rsidRPr="00966A18">
        <w:rPr>
          <w:rFonts w:ascii="Times New Roman" w:hAnsi="Times New Roman"/>
          <w:sz w:val="24"/>
          <w:szCs w:val="24"/>
          <w:lang w:val="fr-CA"/>
        </w:rPr>
        <w:t>ê</w:t>
      </w:r>
      <w:r w:rsidRPr="00966A18">
        <w:rPr>
          <w:rFonts w:ascii="Times New Roman" w:hAnsi="Times New Roman"/>
          <w:sz w:val="24"/>
          <w:szCs w:val="24"/>
          <w:lang w:val="fr-CA"/>
        </w:rPr>
        <w:t xml:space="preserve">ts particuliers, </w:t>
      </w:r>
      <w:r w:rsidRPr="00966A18">
        <w:rPr>
          <w:rFonts w:ascii="Times New Roman" w:hAnsi="Times New Roman"/>
          <w:sz w:val="24"/>
          <w:szCs w:val="24"/>
          <w:lang w:val="fr-CA"/>
        </w:rPr>
        <w:t xml:space="preserve">à </w:t>
      </w:r>
      <w:r w:rsidRPr="00966A18">
        <w:rPr>
          <w:rFonts w:ascii="Times New Roman" w:hAnsi="Times New Roman"/>
          <w:sz w:val="24"/>
          <w:szCs w:val="24"/>
          <w:lang w:val="fr-CA"/>
        </w:rPr>
        <w:t>l</w:t>
      </w:r>
      <w:r w:rsidRPr="00966A18">
        <w:rPr>
          <w:rFonts w:ascii="Times New Roman" w:hAnsi="Times New Roman"/>
          <w:sz w:val="24"/>
          <w:szCs w:val="24"/>
          <w:lang w:val="fr-CA"/>
        </w:rPr>
        <w:t>’</w:t>
      </w:r>
      <w:r w:rsidRPr="00966A18">
        <w:rPr>
          <w:rFonts w:ascii="Times New Roman" w:hAnsi="Times New Roman"/>
          <w:sz w:val="24"/>
          <w:szCs w:val="24"/>
          <w:lang w:val="fr-CA"/>
        </w:rPr>
        <w:t>oppos</w:t>
      </w:r>
      <w:r w:rsidRPr="00966A18">
        <w:rPr>
          <w:rFonts w:ascii="Times New Roman" w:hAnsi="Times New Roman"/>
          <w:sz w:val="24"/>
          <w:szCs w:val="24"/>
          <w:lang w:val="fr-CA"/>
        </w:rPr>
        <w:t xml:space="preserve">é </w:t>
      </w:r>
      <w:r w:rsidRPr="00966A18">
        <w:rPr>
          <w:rFonts w:ascii="Times New Roman" w:hAnsi="Times New Roman"/>
          <w:sz w:val="24"/>
          <w:szCs w:val="24"/>
          <w:lang w:val="fr-CA"/>
        </w:rPr>
        <w:t>de leur situation actuell</w:t>
      </w:r>
      <w:bookmarkStart w:id="0" w:name="_GoBack"/>
      <w:bookmarkEnd w:id="0"/>
      <w:r w:rsidRPr="00966A18">
        <w:rPr>
          <w:rFonts w:ascii="Times New Roman" w:hAnsi="Times New Roman"/>
          <w:sz w:val="24"/>
          <w:szCs w:val="24"/>
          <w:lang w:val="fr-CA"/>
        </w:rPr>
        <w:t>e d</w:t>
      </w:r>
      <w:r w:rsidRPr="00966A18">
        <w:rPr>
          <w:rFonts w:ascii="Times New Roman" w:hAnsi="Times New Roman"/>
          <w:sz w:val="24"/>
          <w:szCs w:val="24"/>
          <w:lang w:val="fr-CA"/>
        </w:rPr>
        <w:t>’</w:t>
      </w:r>
      <w:r w:rsidRPr="00966A18">
        <w:rPr>
          <w:rFonts w:ascii="Times New Roman" w:hAnsi="Times New Roman"/>
          <w:sz w:val="24"/>
          <w:szCs w:val="24"/>
          <w:lang w:val="fr-CA"/>
        </w:rPr>
        <w:t>une plus grande d</w:t>
      </w:r>
      <w:r w:rsidRPr="00966A18">
        <w:rPr>
          <w:rFonts w:ascii="Times New Roman" w:hAnsi="Times New Roman"/>
          <w:sz w:val="24"/>
          <w:szCs w:val="24"/>
          <w:lang w:val="fr-CA"/>
        </w:rPr>
        <w:t>é</w:t>
      </w:r>
      <w:r w:rsidRPr="00966A18">
        <w:rPr>
          <w:rFonts w:ascii="Times New Roman" w:hAnsi="Times New Roman"/>
          <w:sz w:val="24"/>
          <w:szCs w:val="24"/>
          <w:lang w:val="fr-CA"/>
        </w:rPr>
        <w:t>pendance sur les d</w:t>
      </w:r>
      <w:r w:rsidRPr="00966A18">
        <w:rPr>
          <w:rFonts w:ascii="Times New Roman" w:hAnsi="Times New Roman"/>
          <w:sz w:val="24"/>
          <w:szCs w:val="24"/>
          <w:lang w:val="fr-CA"/>
        </w:rPr>
        <w:t>é</w:t>
      </w:r>
      <w:r w:rsidRPr="00966A18">
        <w:rPr>
          <w:rFonts w:ascii="Times New Roman" w:hAnsi="Times New Roman"/>
          <w:sz w:val="24"/>
          <w:szCs w:val="24"/>
          <w:lang w:val="fr-CA"/>
        </w:rPr>
        <w:t>cisions britanniques.</w:t>
      </w:r>
    </w:p>
    <w:p w:rsidR="00FF349D" w:rsidRPr="00966A18" w:rsidRDefault="00FF349D">
      <w:pPr>
        <w:pStyle w:val="Body"/>
        <w:rPr>
          <w:rFonts w:ascii="Times New Roman" w:eastAsia="Times New Roman" w:hAnsi="Times New Roman" w:cs="Times New Roman"/>
          <w:sz w:val="24"/>
          <w:szCs w:val="24"/>
          <w:lang w:val="fr-CA"/>
        </w:rPr>
      </w:pPr>
    </w:p>
    <w:p w:rsidR="00FF349D" w:rsidRPr="00966A18" w:rsidRDefault="007C6983">
      <w:pPr>
        <w:pStyle w:val="Body"/>
        <w:rPr>
          <w:rFonts w:ascii="Times New Roman" w:eastAsia="Times New Roman" w:hAnsi="Times New Roman" w:cs="Times New Roman"/>
          <w:sz w:val="24"/>
          <w:szCs w:val="24"/>
          <w:lang w:val="fr-CA"/>
        </w:rPr>
      </w:pPr>
      <w:r w:rsidRPr="00966A18">
        <w:rPr>
          <w:rFonts w:ascii="Times New Roman" w:hAnsi="Times New Roman"/>
          <w:sz w:val="24"/>
          <w:szCs w:val="24"/>
          <w:lang w:val="fr-CA"/>
        </w:rPr>
        <w:t>La solution que je mets de l</w:t>
      </w:r>
      <w:r w:rsidRPr="00966A18">
        <w:rPr>
          <w:rFonts w:ascii="Times New Roman" w:hAnsi="Times New Roman"/>
          <w:sz w:val="24"/>
          <w:szCs w:val="24"/>
          <w:lang w:val="fr-CA"/>
        </w:rPr>
        <w:t>’</w:t>
      </w:r>
      <w:r w:rsidRPr="00966A18">
        <w:rPr>
          <w:rFonts w:ascii="Times New Roman" w:hAnsi="Times New Roman"/>
          <w:sz w:val="24"/>
          <w:szCs w:val="24"/>
          <w:lang w:val="fr-CA"/>
        </w:rPr>
        <w:t>avant pour le Parti lib</w:t>
      </w:r>
      <w:r w:rsidRPr="00966A18">
        <w:rPr>
          <w:rFonts w:ascii="Times New Roman" w:hAnsi="Times New Roman"/>
          <w:sz w:val="24"/>
          <w:szCs w:val="24"/>
          <w:lang w:val="fr-CA"/>
        </w:rPr>
        <w:t>é</w:t>
      </w:r>
      <w:r w:rsidRPr="00966A18">
        <w:rPr>
          <w:rFonts w:ascii="Times New Roman" w:hAnsi="Times New Roman"/>
          <w:sz w:val="24"/>
          <w:szCs w:val="24"/>
          <w:lang w:val="fr-CA"/>
        </w:rPr>
        <w:t>ral-conservateur ainsi que pour tous les Canadiens est celle d</w:t>
      </w:r>
      <w:r w:rsidRPr="00966A18">
        <w:rPr>
          <w:rFonts w:ascii="Times New Roman" w:hAnsi="Times New Roman"/>
          <w:sz w:val="24"/>
          <w:szCs w:val="24"/>
          <w:lang w:val="fr-CA"/>
        </w:rPr>
        <w:t>’</w:t>
      </w:r>
      <w:r w:rsidRPr="00966A18">
        <w:rPr>
          <w:rFonts w:ascii="Times New Roman" w:hAnsi="Times New Roman"/>
          <w:sz w:val="24"/>
          <w:szCs w:val="24"/>
          <w:lang w:val="fr-CA"/>
        </w:rPr>
        <w:t>une union l</w:t>
      </w:r>
      <w:r w:rsidRPr="00966A18">
        <w:rPr>
          <w:rFonts w:ascii="Times New Roman" w:hAnsi="Times New Roman"/>
          <w:sz w:val="24"/>
          <w:szCs w:val="24"/>
          <w:lang w:val="fr-CA"/>
        </w:rPr>
        <w:t>é</w:t>
      </w:r>
      <w:r w:rsidRPr="00966A18">
        <w:rPr>
          <w:rFonts w:ascii="Times New Roman" w:hAnsi="Times New Roman"/>
          <w:sz w:val="24"/>
          <w:szCs w:val="24"/>
          <w:lang w:val="fr-CA"/>
        </w:rPr>
        <w:t xml:space="preserve">gislative. Ceci constitue un compromis par rapport </w:t>
      </w:r>
      <w:r w:rsidRPr="00966A18">
        <w:rPr>
          <w:rFonts w:ascii="Times New Roman" w:hAnsi="Times New Roman"/>
          <w:sz w:val="24"/>
          <w:szCs w:val="24"/>
          <w:lang w:val="fr-CA"/>
        </w:rPr>
        <w:t xml:space="preserve">à </w:t>
      </w:r>
      <w:r w:rsidRPr="00966A18">
        <w:rPr>
          <w:rFonts w:ascii="Times New Roman" w:hAnsi="Times New Roman"/>
          <w:sz w:val="24"/>
          <w:szCs w:val="24"/>
          <w:lang w:val="fr-CA"/>
        </w:rPr>
        <w:t>ma position initiale d</w:t>
      </w:r>
      <w:r w:rsidRPr="00966A18">
        <w:rPr>
          <w:rFonts w:ascii="Times New Roman" w:hAnsi="Times New Roman"/>
          <w:sz w:val="24"/>
          <w:szCs w:val="24"/>
          <w:lang w:val="fr-CA"/>
        </w:rPr>
        <w:t>’</w:t>
      </w:r>
      <w:r w:rsidRPr="00966A18">
        <w:rPr>
          <w:rFonts w:ascii="Times New Roman" w:hAnsi="Times New Roman"/>
          <w:sz w:val="24"/>
          <w:szCs w:val="24"/>
          <w:lang w:val="fr-CA"/>
        </w:rPr>
        <w:t>un gouvernement compl</w:t>
      </w:r>
      <w:r w:rsidRPr="00966A18">
        <w:rPr>
          <w:rFonts w:ascii="Times New Roman" w:hAnsi="Times New Roman"/>
          <w:sz w:val="24"/>
          <w:szCs w:val="24"/>
          <w:lang w:val="fr-CA"/>
        </w:rPr>
        <w:t>è</w:t>
      </w:r>
      <w:r w:rsidRPr="00966A18">
        <w:rPr>
          <w:rFonts w:ascii="Times New Roman" w:hAnsi="Times New Roman"/>
          <w:sz w:val="24"/>
          <w:szCs w:val="24"/>
          <w:lang w:val="fr-CA"/>
        </w:rPr>
        <w:t>tement unitaire, et serait plut</w:t>
      </w:r>
      <w:r w:rsidRPr="00966A18">
        <w:rPr>
          <w:rFonts w:ascii="Times New Roman" w:hAnsi="Times New Roman"/>
          <w:sz w:val="24"/>
          <w:szCs w:val="24"/>
          <w:lang w:val="fr-CA"/>
        </w:rPr>
        <w:t>ô</w:t>
      </w:r>
      <w:r w:rsidRPr="00966A18">
        <w:rPr>
          <w:rFonts w:ascii="Times New Roman" w:hAnsi="Times New Roman"/>
          <w:sz w:val="24"/>
          <w:szCs w:val="24"/>
          <w:lang w:val="fr-CA"/>
        </w:rPr>
        <w:t>t un syst</w:t>
      </w:r>
      <w:r w:rsidRPr="00966A18">
        <w:rPr>
          <w:rFonts w:ascii="Times New Roman" w:hAnsi="Times New Roman"/>
          <w:sz w:val="24"/>
          <w:szCs w:val="24"/>
          <w:lang w:val="fr-CA"/>
        </w:rPr>
        <w:t>è</w:t>
      </w:r>
      <w:r w:rsidRPr="00966A18">
        <w:rPr>
          <w:rFonts w:ascii="Times New Roman" w:hAnsi="Times New Roman"/>
          <w:sz w:val="24"/>
          <w:szCs w:val="24"/>
          <w:lang w:val="fr-CA"/>
        </w:rPr>
        <w:t>me f</w:t>
      </w:r>
      <w:r w:rsidRPr="00966A18">
        <w:rPr>
          <w:rFonts w:ascii="Times New Roman" w:hAnsi="Times New Roman"/>
          <w:sz w:val="24"/>
          <w:szCs w:val="24"/>
          <w:lang w:val="fr-CA"/>
        </w:rPr>
        <w:t>é</w:t>
      </w:r>
      <w:r w:rsidRPr="00966A18">
        <w:rPr>
          <w:rFonts w:ascii="Times New Roman" w:hAnsi="Times New Roman"/>
          <w:sz w:val="24"/>
          <w:szCs w:val="24"/>
          <w:lang w:val="fr-CA"/>
        </w:rPr>
        <w:t>d</w:t>
      </w:r>
      <w:r w:rsidRPr="00966A18">
        <w:rPr>
          <w:rFonts w:ascii="Times New Roman" w:hAnsi="Times New Roman"/>
          <w:sz w:val="24"/>
          <w:szCs w:val="24"/>
          <w:lang w:val="fr-CA"/>
        </w:rPr>
        <w:t>é</w:t>
      </w:r>
      <w:r w:rsidRPr="00966A18">
        <w:rPr>
          <w:rFonts w:ascii="Times New Roman" w:hAnsi="Times New Roman"/>
          <w:sz w:val="24"/>
          <w:szCs w:val="24"/>
          <w:lang w:val="fr-CA"/>
        </w:rPr>
        <w:t>ral aux nuances unitaires</w:t>
      </w:r>
      <w:r>
        <w:rPr>
          <w:rFonts w:ascii="Times New Roman" w:eastAsia="Times New Roman" w:hAnsi="Times New Roman" w:cs="Times New Roman"/>
          <w:sz w:val="24"/>
          <w:szCs w:val="24"/>
          <w:vertAlign w:val="superscript"/>
        </w:rPr>
        <w:footnoteReference w:id="3"/>
      </w:r>
      <w:r w:rsidRPr="00966A18">
        <w:rPr>
          <w:rFonts w:ascii="Times New Roman" w:hAnsi="Times New Roman"/>
          <w:sz w:val="24"/>
          <w:szCs w:val="24"/>
          <w:lang w:val="fr-CA"/>
        </w:rPr>
        <w:t>. Le nou</w:t>
      </w:r>
      <w:r w:rsidRPr="00966A18">
        <w:rPr>
          <w:rFonts w:ascii="Times New Roman" w:hAnsi="Times New Roman"/>
          <w:sz w:val="24"/>
          <w:szCs w:val="24"/>
          <w:lang w:val="fr-CA"/>
        </w:rPr>
        <w:t>veau pays que je souhaite que nous formons comprendrait deux niveaux du gouvernement : un gouvernement central fort pour administrer les enjeux d</w:t>
      </w:r>
      <w:r w:rsidRPr="00966A18">
        <w:rPr>
          <w:rFonts w:ascii="Times New Roman" w:hAnsi="Times New Roman"/>
          <w:sz w:val="24"/>
          <w:szCs w:val="24"/>
          <w:lang w:val="fr-CA"/>
        </w:rPr>
        <w:t>’</w:t>
      </w:r>
      <w:r w:rsidRPr="00966A18">
        <w:rPr>
          <w:rFonts w:ascii="Times New Roman" w:hAnsi="Times New Roman"/>
          <w:sz w:val="24"/>
          <w:szCs w:val="24"/>
          <w:lang w:val="fr-CA"/>
        </w:rPr>
        <w:t>importance nationale commune, et des gouvernements provinciaux pour s</w:t>
      </w:r>
      <w:r w:rsidRPr="00966A18">
        <w:rPr>
          <w:rFonts w:ascii="Times New Roman" w:hAnsi="Times New Roman"/>
          <w:sz w:val="24"/>
          <w:szCs w:val="24"/>
          <w:lang w:val="fr-CA"/>
        </w:rPr>
        <w:t>’</w:t>
      </w:r>
      <w:r w:rsidRPr="00966A18">
        <w:rPr>
          <w:rFonts w:ascii="Times New Roman" w:hAnsi="Times New Roman"/>
          <w:sz w:val="24"/>
          <w:szCs w:val="24"/>
          <w:lang w:val="fr-CA"/>
        </w:rPr>
        <w:t>occuper des t</w:t>
      </w:r>
      <w:r w:rsidRPr="00966A18">
        <w:rPr>
          <w:rFonts w:ascii="Times New Roman" w:hAnsi="Times New Roman"/>
          <w:sz w:val="24"/>
          <w:szCs w:val="24"/>
          <w:lang w:val="fr-CA"/>
        </w:rPr>
        <w:t>â</w:t>
      </w:r>
      <w:r w:rsidRPr="00966A18">
        <w:rPr>
          <w:rFonts w:ascii="Times New Roman" w:hAnsi="Times New Roman"/>
          <w:sz w:val="24"/>
          <w:szCs w:val="24"/>
          <w:lang w:val="fr-CA"/>
        </w:rPr>
        <w:t>ches locales et r</w:t>
      </w:r>
      <w:r w:rsidRPr="00966A18">
        <w:rPr>
          <w:rFonts w:ascii="Times New Roman" w:hAnsi="Times New Roman"/>
          <w:sz w:val="24"/>
          <w:szCs w:val="24"/>
          <w:lang w:val="fr-CA"/>
        </w:rPr>
        <w:t>é</w:t>
      </w:r>
      <w:r w:rsidRPr="00966A18">
        <w:rPr>
          <w:rFonts w:ascii="Times New Roman" w:hAnsi="Times New Roman"/>
          <w:sz w:val="24"/>
          <w:szCs w:val="24"/>
          <w:lang w:val="fr-CA"/>
        </w:rPr>
        <w:t>gionales</w:t>
      </w:r>
      <w:r w:rsidRPr="00966A18">
        <w:rPr>
          <w:rFonts w:ascii="Times New Roman" w:hAnsi="Times New Roman"/>
          <w:sz w:val="24"/>
          <w:szCs w:val="24"/>
          <w:lang w:val="fr-CA"/>
        </w:rPr>
        <w:t>. Ainsi, le gouvernement f</w:t>
      </w:r>
      <w:r w:rsidRPr="00966A18">
        <w:rPr>
          <w:rFonts w:ascii="Times New Roman" w:hAnsi="Times New Roman"/>
          <w:sz w:val="24"/>
          <w:szCs w:val="24"/>
          <w:lang w:val="fr-CA"/>
        </w:rPr>
        <w:t>é</w:t>
      </w:r>
      <w:r w:rsidRPr="00966A18">
        <w:rPr>
          <w:rFonts w:ascii="Times New Roman" w:hAnsi="Times New Roman"/>
          <w:sz w:val="24"/>
          <w:szCs w:val="24"/>
          <w:lang w:val="fr-CA"/>
        </w:rPr>
        <w:t>d</w:t>
      </w:r>
      <w:r w:rsidRPr="00966A18">
        <w:rPr>
          <w:rFonts w:ascii="Times New Roman" w:hAnsi="Times New Roman"/>
          <w:sz w:val="24"/>
          <w:szCs w:val="24"/>
          <w:lang w:val="fr-CA"/>
        </w:rPr>
        <w:t>é</w:t>
      </w:r>
      <w:r w:rsidRPr="00966A18">
        <w:rPr>
          <w:rFonts w:ascii="Times New Roman" w:hAnsi="Times New Roman"/>
          <w:sz w:val="24"/>
          <w:szCs w:val="24"/>
          <w:lang w:val="fr-CA"/>
        </w:rPr>
        <w:t>ral administrerait la monnaie, les banques, la d</w:t>
      </w:r>
      <w:r w:rsidRPr="00966A18">
        <w:rPr>
          <w:rFonts w:ascii="Times New Roman" w:hAnsi="Times New Roman"/>
          <w:sz w:val="24"/>
          <w:szCs w:val="24"/>
          <w:lang w:val="fr-CA"/>
        </w:rPr>
        <w:t>é</w:t>
      </w:r>
      <w:r w:rsidRPr="00966A18">
        <w:rPr>
          <w:rFonts w:ascii="Times New Roman" w:hAnsi="Times New Roman"/>
          <w:sz w:val="24"/>
          <w:szCs w:val="24"/>
          <w:lang w:val="fr-CA"/>
        </w:rPr>
        <w:t>fense et les affaires autochtones, notamment, tandis que le gouvernement provincial administrerait la sant</w:t>
      </w:r>
      <w:r w:rsidRPr="00966A18">
        <w:rPr>
          <w:rFonts w:ascii="Times New Roman" w:hAnsi="Times New Roman"/>
          <w:sz w:val="24"/>
          <w:szCs w:val="24"/>
          <w:lang w:val="fr-CA"/>
        </w:rPr>
        <w:t>é</w:t>
      </w:r>
      <w:r w:rsidRPr="00966A18">
        <w:rPr>
          <w:rFonts w:ascii="Times New Roman" w:hAnsi="Times New Roman"/>
          <w:sz w:val="24"/>
          <w:szCs w:val="24"/>
          <w:lang w:val="fr-CA"/>
        </w:rPr>
        <w:t>, l</w:t>
      </w:r>
      <w:r w:rsidRPr="00966A18">
        <w:rPr>
          <w:rFonts w:ascii="Times New Roman" w:hAnsi="Times New Roman"/>
          <w:sz w:val="24"/>
          <w:szCs w:val="24"/>
          <w:lang w:val="fr-CA"/>
        </w:rPr>
        <w:t>’é</w:t>
      </w:r>
      <w:r w:rsidRPr="00966A18">
        <w:rPr>
          <w:rFonts w:ascii="Times New Roman" w:hAnsi="Times New Roman"/>
          <w:sz w:val="24"/>
          <w:szCs w:val="24"/>
          <w:lang w:val="fr-CA"/>
        </w:rPr>
        <w:t>ducation, les routes et les municipalit</w:t>
      </w:r>
      <w:r w:rsidRPr="00966A18">
        <w:rPr>
          <w:rFonts w:ascii="Times New Roman" w:hAnsi="Times New Roman"/>
          <w:sz w:val="24"/>
          <w:szCs w:val="24"/>
          <w:lang w:val="fr-CA"/>
        </w:rPr>
        <w:t>é</w:t>
      </w:r>
      <w:r w:rsidRPr="00966A18">
        <w:rPr>
          <w:rFonts w:ascii="Times New Roman" w:hAnsi="Times New Roman"/>
          <w:sz w:val="24"/>
          <w:szCs w:val="24"/>
          <w:lang w:val="fr-CA"/>
        </w:rPr>
        <w:t>s, entre autres</w:t>
      </w:r>
      <w:r>
        <w:rPr>
          <w:rFonts w:ascii="Times New Roman" w:eastAsia="Times New Roman" w:hAnsi="Times New Roman" w:cs="Times New Roman"/>
          <w:sz w:val="24"/>
          <w:szCs w:val="24"/>
          <w:vertAlign w:val="superscript"/>
        </w:rPr>
        <w:footnoteReference w:id="4"/>
      </w:r>
      <w:r w:rsidRPr="00966A18">
        <w:rPr>
          <w:rFonts w:ascii="Times New Roman" w:hAnsi="Times New Roman"/>
          <w:sz w:val="24"/>
          <w:szCs w:val="24"/>
          <w:lang w:val="fr-CA"/>
        </w:rPr>
        <w:t>.</w:t>
      </w:r>
    </w:p>
    <w:p w:rsidR="00FF349D" w:rsidRPr="00966A18" w:rsidRDefault="00FF349D">
      <w:pPr>
        <w:pStyle w:val="Body"/>
        <w:rPr>
          <w:rFonts w:ascii="Times New Roman" w:eastAsia="Times New Roman" w:hAnsi="Times New Roman" w:cs="Times New Roman"/>
          <w:sz w:val="24"/>
          <w:szCs w:val="24"/>
          <w:lang w:val="fr-CA"/>
        </w:rPr>
      </w:pPr>
    </w:p>
    <w:p w:rsidR="00FF349D" w:rsidRPr="00966A18" w:rsidRDefault="007C6983">
      <w:pPr>
        <w:pStyle w:val="Body"/>
        <w:rPr>
          <w:rFonts w:ascii="Times New Roman" w:eastAsia="Times New Roman" w:hAnsi="Times New Roman" w:cs="Times New Roman"/>
          <w:sz w:val="24"/>
          <w:szCs w:val="24"/>
          <w:lang w:val="fr-CA"/>
        </w:rPr>
      </w:pPr>
      <w:r w:rsidRPr="00966A18">
        <w:rPr>
          <w:rFonts w:ascii="Times New Roman" w:hAnsi="Times New Roman"/>
          <w:sz w:val="24"/>
          <w:szCs w:val="24"/>
          <w:lang w:val="fr-CA"/>
        </w:rPr>
        <w:lastRenderedPageBreak/>
        <w:t>Pour s</w:t>
      </w:r>
      <w:r w:rsidRPr="00966A18">
        <w:rPr>
          <w:rFonts w:ascii="Times New Roman" w:hAnsi="Times New Roman"/>
          <w:sz w:val="24"/>
          <w:szCs w:val="24"/>
          <w:lang w:val="fr-CA"/>
        </w:rPr>
        <w:t>’</w:t>
      </w:r>
      <w:r w:rsidRPr="00966A18">
        <w:rPr>
          <w:rFonts w:ascii="Times New Roman" w:hAnsi="Times New Roman"/>
          <w:sz w:val="24"/>
          <w:szCs w:val="24"/>
          <w:lang w:val="fr-CA"/>
        </w:rPr>
        <w:t>assurer d</w:t>
      </w:r>
      <w:r w:rsidRPr="00966A18">
        <w:rPr>
          <w:rFonts w:ascii="Times New Roman" w:hAnsi="Times New Roman"/>
          <w:sz w:val="24"/>
          <w:szCs w:val="24"/>
          <w:lang w:val="fr-CA"/>
        </w:rPr>
        <w:t>’</w:t>
      </w:r>
      <w:r w:rsidRPr="00966A18">
        <w:rPr>
          <w:rFonts w:ascii="Times New Roman" w:hAnsi="Times New Roman"/>
          <w:sz w:val="24"/>
          <w:szCs w:val="24"/>
          <w:lang w:val="fr-CA"/>
        </w:rPr>
        <w:t>une certaine coh</w:t>
      </w:r>
      <w:r w:rsidRPr="00966A18">
        <w:rPr>
          <w:rFonts w:ascii="Times New Roman" w:hAnsi="Times New Roman"/>
          <w:sz w:val="24"/>
          <w:szCs w:val="24"/>
          <w:lang w:val="fr-CA"/>
        </w:rPr>
        <w:t>é</w:t>
      </w:r>
      <w:r w:rsidRPr="00966A18">
        <w:rPr>
          <w:rFonts w:ascii="Times New Roman" w:hAnsi="Times New Roman"/>
          <w:sz w:val="24"/>
          <w:szCs w:val="24"/>
          <w:lang w:val="fr-CA"/>
        </w:rPr>
        <w:t>sion nationale qui permettrait d</w:t>
      </w:r>
      <w:r w:rsidRPr="00966A18">
        <w:rPr>
          <w:rFonts w:ascii="Times New Roman" w:hAnsi="Times New Roman"/>
          <w:sz w:val="24"/>
          <w:szCs w:val="24"/>
          <w:lang w:val="fr-CA"/>
        </w:rPr>
        <w:t>’é</w:t>
      </w:r>
      <w:r w:rsidRPr="00966A18">
        <w:rPr>
          <w:rFonts w:ascii="Times New Roman" w:hAnsi="Times New Roman"/>
          <w:sz w:val="24"/>
          <w:szCs w:val="24"/>
          <w:lang w:val="fr-CA"/>
        </w:rPr>
        <w:t>viter la division et le manque de leadership central qui a suscit</w:t>
      </w:r>
      <w:r w:rsidRPr="00966A18">
        <w:rPr>
          <w:rFonts w:ascii="Times New Roman" w:hAnsi="Times New Roman"/>
          <w:sz w:val="24"/>
          <w:szCs w:val="24"/>
          <w:lang w:val="fr-CA"/>
        </w:rPr>
        <w:t xml:space="preserve">é </w:t>
      </w:r>
      <w:r w:rsidRPr="00966A18">
        <w:rPr>
          <w:rFonts w:ascii="Times New Roman" w:hAnsi="Times New Roman"/>
          <w:sz w:val="24"/>
          <w:szCs w:val="24"/>
          <w:lang w:val="fr-CA"/>
        </w:rPr>
        <w:t xml:space="preserve">les </w:t>
      </w:r>
      <w:r w:rsidRPr="00966A18">
        <w:rPr>
          <w:rFonts w:ascii="Times New Roman" w:hAnsi="Times New Roman"/>
          <w:sz w:val="24"/>
          <w:szCs w:val="24"/>
          <w:lang w:val="fr-CA"/>
        </w:rPr>
        <w:t>é</w:t>
      </w:r>
      <w:r w:rsidRPr="00966A18">
        <w:rPr>
          <w:rFonts w:ascii="Times New Roman" w:hAnsi="Times New Roman"/>
          <w:sz w:val="24"/>
          <w:szCs w:val="24"/>
          <w:lang w:val="fr-CA"/>
        </w:rPr>
        <w:t>v</w:t>
      </w:r>
      <w:r w:rsidRPr="00966A18">
        <w:rPr>
          <w:rFonts w:ascii="Times New Roman" w:hAnsi="Times New Roman"/>
          <w:sz w:val="24"/>
          <w:szCs w:val="24"/>
          <w:lang w:val="fr-CA"/>
        </w:rPr>
        <w:t>è</w:t>
      </w:r>
      <w:r w:rsidRPr="00966A18">
        <w:rPr>
          <w:rFonts w:ascii="Times New Roman" w:hAnsi="Times New Roman"/>
          <w:sz w:val="24"/>
          <w:szCs w:val="24"/>
          <w:lang w:val="fr-CA"/>
        </w:rPr>
        <w:t xml:space="preserve">nements de la guerre civile aux </w:t>
      </w:r>
      <w:r w:rsidRPr="00966A18">
        <w:rPr>
          <w:rFonts w:ascii="Times New Roman" w:hAnsi="Times New Roman"/>
          <w:sz w:val="24"/>
          <w:szCs w:val="24"/>
          <w:lang w:val="fr-CA"/>
        </w:rPr>
        <w:t>É</w:t>
      </w:r>
      <w:r w:rsidRPr="00966A18">
        <w:rPr>
          <w:rFonts w:ascii="Times New Roman" w:hAnsi="Times New Roman"/>
          <w:sz w:val="24"/>
          <w:szCs w:val="24"/>
          <w:lang w:val="fr-CA"/>
        </w:rPr>
        <w:t>tats-Unis, o</w:t>
      </w:r>
      <w:r w:rsidRPr="00966A18">
        <w:rPr>
          <w:rFonts w:ascii="Times New Roman" w:hAnsi="Times New Roman"/>
          <w:sz w:val="24"/>
          <w:szCs w:val="24"/>
          <w:lang w:val="fr-CA"/>
        </w:rPr>
        <w:t xml:space="preserve">ù </w:t>
      </w:r>
      <w:r w:rsidRPr="00966A18">
        <w:rPr>
          <w:rFonts w:ascii="Times New Roman" w:hAnsi="Times New Roman"/>
          <w:sz w:val="24"/>
          <w:szCs w:val="24"/>
          <w:lang w:val="fr-CA"/>
        </w:rPr>
        <w:t>le syst</w:t>
      </w:r>
      <w:r w:rsidRPr="00966A18">
        <w:rPr>
          <w:rFonts w:ascii="Times New Roman" w:hAnsi="Times New Roman"/>
          <w:sz w:val="24"/>
          <w:szCs w:val="24"/>
          <w:lang w:val="fr-CA"/>
        </w:rPr>
        <w:t>è</w:t>
      </w:r>
      <w:r w:rsidRPr="00966A18">
        <w:rPr>
          <w:rFonts w:ascii="Times New Roman" w:hAnsi="Times New Roman"/>
          <w:sz w:val="24"/>
          <w:szCs w:val="24"/>
          <w:lang w:val="fr-CA"/>
        </w:rPr>
        <w:t>me f</w:t>
      </w:r>
      <w:r w:rsidRPr="00966A18">
        <w:rPr>
          <w:rFonts w:ascii="Times New Roman" w:hAnsi="Times New Roman"/>
          <w:sz w:val="24"/>
          <w:szCs w:val="24"/>
          <w:lang w:val="fr-CA"/>
        </w:rPr>
        <w:t>é</w:t>
      </w:r>
      <w:r w:rsidRPr="00966A18">
        <w:rPr>
          <w:rFonts w:ascii="Times New Roman" w:hAnsi="Times New Roman"/>
          <w:sz w:val="24"/>
          <w:szCs w:val="24"/>
          <w:lang w:val="fr-CA"/>
        </w:rPr>
        <w:t>d</w:t>
      </w:r>
      <w:r w:rsidRPr="00966A18">
        <w:rPr>
          <w:rFonts w:ascii="Times New Roman" w:hAnsi="Times New Roman"/>
          <w:sz w:val="24"/>
          <w:szCs w:val="24"/>
          <w:lang w:val="fr-CA"/>
        </w:rPr>
        <w:t>é</w:t>
      </w:r>
      <w:r w:rsidRPr="00966A18">
        <w:rPr>
          <w:rFonts w:ascii="Times New Roman" w:hAnsi="Times New Roman"/>
          <w:sz w:val="24"/>
          <w:szCs w:val="24"/>
          <w:lang w:val="fr-CA"/>
        </w:rPr>
        <w:t>ral r</w:t>
      </w:r>
      <w:r w:rsidRPr="00966A18">
        <w:rPr>
          <w:rFonts w:ascii="Times New Roman" w:hAnsi="Times New Roman"/>
          <w:sz w:val="24"/>
          <w:szCs w:val="24"/>
          <w:lang w:val="fr-CA"/>
        </w:rPr>
        <w:t>é</w:t>
      </w:r>
      <w:r w:rsidRPr="00966A18">
        <w:rPr>
          <w:rFonts w:ascii="Times New Roman" w:hAnsi="Times New Roman"/>
          <w:sz w:val="24"/>
          <w:szCs w:val="24"/>
          <w:lang w:val="fr-CA"/>
        </w:rPr>
        <w:t>serve les pouvoirs r</w:t>
      </w:r>
      <w:r w:rsidRPr="00966A18">
        <w:rPr>
          <w:rFonts w:ascii="Times New Roman" w:hAnsi="Times New Roman"/>
          <w:sz w:val="24"/>
          <w:szCs w:val="24"/>
          <w:lang w:val="fr-CA"/>
        </w:rPr>
        <w:t>é</w:t>
      </w:r>
      <w:r w:rsidRPr="00966A18">
        <w:rPr>
          <w:rFonts w:ascii="Times New Roman" w:hAnsi="Times New Roman"/>
          <w:sz w:val="24"/>
          <w:szCs w:val="24"/>
          <w:lang w:val="fr-CA"/>
        </w:rPr>
        <w:t xml:space="preserve">siduels aux </w:t>
      </w:r>
      <w:r w:rsidRPr="00966A18">
        <w:rPr>
          <w:rFonts w:ascii="Times New Roman" w:hAnsi="Times New Roman"/>
          <w:sz w:val="24"/>
          <w:szCs w:val="24"/>
          <w:lang w:val="fr-CA"/>
        </w:rPr>
        <w:t>é</w:t>
      </w:r>
      <w:r w:rsidRPr="00966A18">
        <w:rPr>
          <w:rFonts w:ascii="Times New Roman" w:hAnsi="Times New Roman"/>
          <w:sz w:val="24"/>
          <w:szCs w:val="24"/>
          <w:lang w:val="fr-CA"/>
        </w:rPr>
        <w:t>tats, j</w:t>
      </w:r>
      <w:r w:rsidRPr="00966A18">
        <w:rPr>
          <w:rFonts w:ascii="Times New Roman" w:hAnsi="Times New Roman"/>
          <w:sz w:val="24"/>
          <w:szCs w:val="24"/>
          <w:lang w:val="fr-CA"/>
        </w:rPr>
        <w:t>’</w:t>
      </w:r>
      <w:r w:rsidRPr="00966A18">
        <w:rPr>
          <w:rFonts w:ascii="Times New Roman" w:hAnsi="Times New Roman"/>
          <w:sz w:val="24"/>
          <w:szCs w:val="24"/>
          <w:lang w:val="fr-CA"/>
        </w:rPr>
        <w:t>insiste sur</w:t>
      </w:r>
      <w:r w:rsidRPr="00966A18">
        <w:rPr>
          <w:rFonts w:ascii="Times New Roman" w:hAnsi="Times New Roman"/>
          <w:sz w:val="24"/>
          <w:szCs w:val="24"/>
          <w:lang w:val="fr-CA"/>
        </w:rPr>
        <w:t xml:space="preserve"> la n</w:t>
      </w:r>
      <w:r w:rsidRPr="00966A18">
        <w:rPr>
          <w:rFonts w:ascii="Times New Roman" w:hAnsi="Times New Roman"/>
          <w:sz w:val="24"/>
          <w:szCs w:val="24"/>
          <w:lang w:val="fr-CA"/>
        </w:rPr>
        <w:t>é</w:t>
      </w:r>
      <w:r w:rsidRPr="00966A18">
        <w:rPr>
          <w:rFonts w:ascii="Times New Roman" w:hAnsi="Times New Roman"/>
          <w:sz w:val="24"/>
          <w:szCs w:val="24"/>
          <w:lang w:val="fr-CA"/>
        </w:rPr>
        <w:t>cessit</w:t>
      </w:r>
      <w:r w:rsidRPr="00966A18">
        <w:rPr>
          <w:rFonts w:ascii="Times New Roman" w:hAnsi="Times New Roman"/>
          <w:sz w:val="24"/>
          <w:szCs w:val="24"/>
          <w:lang w:val="fr-CA"/>
        </w:rPr>
        <w:t xml:space="preserve">é </w:t>
      </w:r>
      <w:r w:rsidRPr="00966A18">
        <w:rPr>
          <w:rFonts w:ascii="Times New Roman" w:hAnsi="Times New Roman"/>
          <w:sz w:val="24"/>
          <w:szCs w:val="24"/>
          <w:lang w:val="fr-CA"/>
        </w:rPr>
        <w:t>de r</w:t>
      </w:r>
      <w:r w:rsidRPr="00966A18">
        <w:rPr>
          <w:rFonts w:ascii="Times New Roman" w:hAnsi="Times New Roman"/>
          <w:sz w:val="24"/>
          <w:szCs w:val="24"/>
          <w:lang w:val="fr-CA"/>
        </w:rPr>
        <w:t>é</w:t>
      </w:r>
      <w:r w:rsidRPr="00966A18">
        <w:rPr>
          <w:rFonts w:ascii="Times New Roman" w:hAnsi="Times New Roman"/>
          <w:sz w:val="24"/>
          <w:szCs w:val="24"/>
          <w:lang w:val="fr-CA"/>
        </w:rPr>
        <w:t>server les pouvoirs r</w:t>
      </w:r>
      <w:r w:rsidRPr="00966A18">
        <w:rPr>
          <w:rFonts w:ascii="Times New Roman" w:hAnsi="Times New Roman"/>
          <w:sz w:val="24"/>
          <w:szCs w:val="24"/>
          <w:lang w:val="fr-CA"/>
        </w:rPr>
        <w:t>é</w:t>
      </w:r>
      <w:r w:rsidRPr="00966A18">
        <w:rPr>
          <w:rFonts w:ascii="Times New Roman" w:hAnsi="Times New Roman"/>
          <w:sz w:val="24"/>
          <w:szCs w:val="24"/>
          <w:lang w:val="fr-CA"/>
        </w:rPr>
        <w:t>siduels, c</w:t>
      </w:r>
      <w:r w:rsidRPr="00966A18">
        <w:rPr>
          <w:rFonts w:ascii="Times New Roman" w:hAnsi="Times New Roman"/>
          <w:sz w:val="24"/>
          <w:szCs w:val="24"/>
          <w:lang w:val="fr-CA"/>
        </w:rPr>
        <w:t>’</w:t>
      </w:r>
      <w:r w:rsidRPr="00966A18">
        <w:rPr>
          <w:rFonts w:ascii="Times New Roman" w:hAnsi="Times New Roman"/>
          <w:sz w:val="24"/>
          <w:szCs w:val="24"/>
          <w:lang w:val="fr-CA"/>
        </w:rPr>
        <w:t>est-</w:t>
      </w:r>
      <w:r w:rsidRPr="00966A18">
        <w:rPr>
          <w:rFonts w:ascii="Times New Roman" w:hAnsi="Times New Roman"/>
          <w:sz w:val="24"/>
          <w:szCs w:val="24"/>
          <w:lang w:val="fr-CA"/>
        </w:rPr>
        <w:t>à</w:t>
      </w:r>
      <w:r w:rsidRPr="00966A18">
        <w:rPr>
          <w:rFonts w:ascii="Times New Roman" w:hAnsi="Times New Roman"/>
          <w:sz w:val="24"/>
          <w:szCs w:val="24"/>
          <w:lang w:val="fr-CA"/>
        </w:rPr>
        <w:t>-dire ceux qui ne seraient pas sp</w:t>
      </w:r>
      <w:r w:rsidRPr="00966A18">
        <w:rPr>
          <w:rFonts w:ascii="Times New Roman" w:hAnsi="Times New Roman"/>
          <w:sz w:val="24"/>
          <w:szCs w:val="24"/>
          <w:lang w:val="fr-CA"/>
        </w:rPr>
        <w:t>é</w:t>
      </w:r>
      <w:r w:rsidRPr="00966A18">
        <w:rPr>
          <w:rFonts w:ascii="Times New Roman" w:hAnsi="Times New Roman"/>
          <w:sz w:val="24"/>
          <w:szCs w:val="24"/>
          <w:lang w:val="fr-CA"/>
        </w:rPr>
        <w:t>cifiquement pr</w:t>
      </w:r>
      <w:r w:rsidRPr="00966A18">
        <w:rPr>
          <w:rFonts w:ascii="Times New Roman" w:hAnsi="Times New Roman"/>
          <w:sz w:val="24"/>
          <w:szCs w:val="24"/>
          <w:lang w:val="fr-CA"/>
        </w:rPr>
        <w:t>é</w:t>
      </w:r>
      <w:r w:rsidRPr="00966A18">
        <w:rPr>
          <w:rFonts w:ascii="Times New Roman" w:hAnsi="Times New Roman"/>
          <w:sz w:val="24"/>
          <w:szCs w:val="24"/>
          <w:lang w:val="fr-CA"/>
        </w:rPr>
        <w:t>vus par la Constitution, au gouvernement f</w:t>
      </w:r>
      <w:r w:rsidRPr="00966A18">
        <w:rPr>
          <w:rFonts w:ascii="Times New Roman" w:hAnsi="Times New Roman"/>
          <w:sz w:val="24"/>
          <w:szCs w:val="24"/>
          <w:lang w:val="fr-CA"/>
        </w:rPr>
        <w:t>é</w:t>
      </w:r>
      <w:r w:rsidRPr="00966A18">
        <w:rPr>
          <w:rFonts w:ascii="Times New Roman" w:hAnsi="Times New Roman"/>
          <w:sz w:val="24"/>
          <w:szCs w:val="24"/>
          <w:lang w:val="fr-CA"/>
        </w:rPr>
        <w:t>d</w:t>
      </w:r>
      <w:r w:rsidRPr="00966A18">
        <w:rPr>
          <w:rFonts w:ascii="Times New Roman" w:hAnsi="Times New Roman"/>
          <w:sz w:val="24"/>
          <w:szCs w:val="24"/>
          <w:lang w:val="fr-CA"/>
        </w:rPr>
        <w:t>é</w:t>
      </w:r>
      <w:r w:rsidRPr="00966A18">
        <w:rPr>
          <w:rFonts w:ascii="Times New Roman" w:hAnsi="Times New Roman"/>
          <w:sz w:val="24"/>
          <w:szCs w:val="24"/>
          <w:lang w:val="fr-CA"/>
        </w:rPr>
        <w:t>ral</w:t>
      </w:r>
      <w:r>
        <w:rPr>
          <w:rFonts w:ascii="Times New Roman" w:eastAsia="Times New Roman" w:hAnsi="Times New Roman" w:cs="Times New Roman"/>
          <w:sz w:val="24"/>
          <w:szCs w:val="24"/>
          <w:vertAlign w:val="superscript"/>
        </w:rPr>
        <w:footnoteReference w:id="5"/>
      </w:r>
      <w:r w:rsidRPr="00966A18">
        <w:rPr>
          <w:rFonts w:ascii="Times New Roman" w:hAnsi="Times New Roman"/>
          <w:sz w:val="24"/>
          <w:szCs w:val="24"/>
          <w:lang w:val="fr-CA"/>
        </w:rPr>
        <w:t>. Le droit de d</w:t>
      </w:r>
      <w:r w:rsidRPr="00966A18">
        <w:rPr>
          <w:rFonts w:ascii="Times New Roman" w:hAnsi="Times New Roman"/>
          <w:sz w:val="24"/>
          <w:szCs w:val="24"/>
          <w:lang w:val="fr-CA"/>
        </w:rPr>
        <w:t>é</w:t>
      </w:r>
      <w:r w:rsidRPr="00966A18">
        <w:rPr>
          <w:rFonts w:ascii="Times New Roman" w:hAnsi="Times New Roman"/>
          <w:sz w:val="24"/>
          <w:szCs w:val="24"/>
          <w:lang w:val="fr-CA"/>
        </w:rPr>
        <w:t>saveu, permettant au gouvernement d</w:t>
      </w:r>
      <w:r w:rsidRPr="00966A18">
        <w:rPr>
          <w:rFonts w:ascii="Times New Roman" w:hAnsi="Times New Roman"/>
          <w:sz w:val="24"/>
          <w:szCs w:val="24"/>
          <w:lang w:val="fr-CA"/>
        </w:rPr>
        <w:t>’</w:t>
      </w:r>
      <w:r w:rsidRPr="00966A18">
        <w:rPr>
          <w:rFonts w:ascii="Times New Roman" w:hAnsi="Times New Roman"/>
          <w:sz w:val="24"/>
          <w:szCs w:val="24"/>
          <w:lang w:val="fr-CA"/>
        </w:rPr>
        <w:t>invalider des lois provinciales empi</w:t>
      </w:r>
      <w:r w:rsidRPr="00966A18">
        <w:rPr>
          <w:rFonts w:ascii="Times New Roman" w:hAnsi="Times New Roman"/>
          <w:sz w:val="24"/>
          <w:szCs w:val="24"/>
          <w:lang w:val="fr-CA"/>
        </w:rPr>
        <w:t>é</w:t>
      </w:r>
      <w:r w:rsidRPr="00966A18">
        <w:rPr>
          <w:rFonts w:ascii="Times New Roman" w:hAnsi="Times New Roman"/>
          <w:sz w:val="24"/>
          <w:szCs w:val="24"/>
          <w:lang w:val="fr-CA"/>
        </w:rPr>
        <w:t>tant sur les</w:t>
      </w:r>
      <w:r w:rsidRPr="00966A18">
        <w:rPr>
          <w:rFonts w:ascii="Times New Roman" w:hAnsi="Times New Roman"/>
          <w:sz w:val="24"/>
          <w:szCs w:val="24"/>
          <w:lang w:val="fr-CA"/>
        </w:rPr>
        <w:t xml:space="preserve"> pouvoirs pr</w:t>
      </w:r>
      <w:r w:rsidRPr="00966A18">
        <w:rPr>
          <w:rFonts w:ascii="Times New Roman" w:hAnsi="Times New Roman"/>
          <w:sz w:val="24"/>
          <w:szCs w:val="24"/>
          <w:lang w:val="fr-CA"/>
        </w:rPr>
        <w:t>é</w:t>
      </w:r>
      <w:r w:rsidRPr="00966A18">
        <w:rPr>
          <w:rFonts w:ascii="Times New Roman" w:hAnsi="Times New Roman"/>
          <w:sz w:val="24"/>
          <w:szCs w:val="24"/>
          <w:lang w:val="fr-CA"/>
        </w:rPr>
        <w:t xml:space="preserve">vus par la Constitution comme </w:t>
      </w:r>
      <w:r w:rsidRPr="00966A18">
        <w:rPr>
          <w:rFonts w:ascii="Times New Roman" w:hAnsi="Times New Roman"/>
          <w:sz w:val="24"/>
          <w:szCs w:val="24"/>
          <w:lang w:val="fr-CA"/>
        </w:rPr>
        <w:t>é</w:t>
      </w:r>
      <w:r w:rsidRPr="00966A18">
        <w:rPr>
          <w:rFonts w:ascii="Times New Roman" w:hAnsi="Times New Roman"/>
          <w:sz w:val="24"/>
          <w:szCs w:val="24"/>
          <w:lang w:val="fr-CA"/>
        </w:rPr>
        <w:t>tant r</w:t>
      </w:r>
      <w:r w:rsidRPr="00966A18">
        <w:rPr>
          <w:rFonts w:ascii="Times New Roman" w:hAnsi="Times New Roman"/>
          <w:sz w:val="24"/>
          <w:szCs w:val="24"/>
          <w:lang w:val="fr-CA"/>
        </w:rPr>
        <w:t>é</w:t>
      </w:r>
      <w:r w:rsidRPr="00966A18">
        <w:rPr>
          <w:rFonts w:ascii="Times New Roman" w:hAnsi="Times New Roman"/>
          <w:sz w:val="24"/>
          <w:szCs w:val="24"/>
          <w:lang w:val="fr-CA"/>
        </w:rPr>
        <w:t>serv</w:t>
      </w:r>
      <w:r w:rsidRPr="00966A18">
        <w:rPr>
          <w:rFonts w:ascii="Times New Roman" w:hAnsi="Times New Roman"/>
          <w:sz w:val="24"/>
          <w:szCs w:val="24"/>
          <w:lang w:val="fr-CA"/>
        </w:rPr>
        <w:t>é</w:t>
      </w:r>
      <w:r w:rsidRPr="00966A18">
        <w:rPr>
          <w:rFonts w:ascii="Times New Roman" w:hAnsi="Times New Roman"/>
          <w:sz w:val="24"/>
          <w:szCs w:val="24"/>
          <w:lang w:val="fr-CA"/>
        </w:rPr>
        <w:t>s au f</w:t>
      </w:r>
      <w:r w:rsidRPr="00966A18">
        <w:rPr>
          <w:rFonts w:ascii="Times New Roman" w:hAnsi="Times New Roman"/>
          <w:sz w:val="24"/>
          <w:szCs w:val="24"/>
          <w:lang w:val="fr-CA"/>
        </w:rPr>
        <w:t>é</w:t>
      </w:r>
      <w:r w:rsidRPr="00966A18">
        <w:rPr>
          <w:rFonts w:ascii="Times New Roman" w:hAnsi="Times New Roman"/>
          <w:sz w:val="24"/>
          <w:szCs w:val="24"/>
          <w:lang w:val="fr-CA"/>
        </w:rPr>
        <w:t>d</w:t>
      </w:r>
      <w:r w:rsidRPr="00966A18">
        <w:rPr>
          <w:rFonts w:ascii="Times New Roman" w:hAnsi="Times New Roman"/>
          <w:sz w:val="24"/>
          <w:szCs w:val="24"/>
          <w:lang w:val="fr-CA"/>
        </w:rPr>
        <w:t>é</w:t>
      </w:r>
      <w:r w:rsidRPr="00966A18">
        <w:rPr>
          <w:rFonts w:ascii="Times New Roman" w:hAnsi="Times New Roman"/>
          <w:sz w:val="24"/>
          <w:szCs w:val="24"/>
          <w:lang w:val="fr-CA"/>
        </w:rPr>
        <w:t>ral, est tout aussi essentiel pour permettre cette coh</w:t>
      </w:r>
      <w:r w:rsidRPr="00966A18">
        <w:rPr>
          <w:rFonts w:ascii="Times New Roman" w:hAnsi="Times New Roman"/>
          <w:sz w:val="24"/>
          <w:szCs w:val="24"/>
          <w:lang w:val="fr-CA"/>
        </w:rPr>
        <w:t>é</w:t>
      </w:r>
      <w:r w:rsidRPr="00966A18">
        <w:rPr>
          <w:rFonts w:ascii="Times New Roman" w:hAnsi="Times New Roman"/>
          <w:sz w:val="24"/>
          <w:szCs w:val="24"/>
          <w:lang w:val="fr-CA"/>
        </w:rPr>
        <w:t>sion nationale.</w:t>
      </w:r>
    </w:p>
    <w:p w:rsidR="00FF349D" w:rsidRPr="00966A18" w:rsidRDefault="00FF349D">
      <w:pPr>
        <w:pStyle w:val="Body"/>
        <w:rPr>
          <w:rFonts w:ascii="Times New Roman" w:eastAsia="Times New Roman" w:hAnsi="Times New Roman" w:cs="Times New Roman"/>
          <w:sz w:val="24"/>
          <w:szCs w:val="24"/>
          <w:lang w:val="fr-CA"/>
        </w:rPr>
      </w:pPr>
    </w:p>
    <w:p w:rsidR="00FF349D" w:rsidRPr="00966A18" w:rsidRDefault="007C6983">
      <w:pPr>
        <w:pStyle w:val="Body"/>
        <w:rPr>
          <w:rFonts w:ascii="Times New Roman" w:eastAsia="Times New Roman" w:hAnsi="Times New Roman" w:cs="Times New Roman"/>
          <w:sz w:val="24"/>
          <w:szCs w:val="24"/>
          <w:lang w:val="fr-CA"/>
        </w:rPr>
      </w:pPr>
      <w:r w:rsidRPr="00966A18">
        <w:rPr>
          <w:rFonts w:ascii="Times New Roman" w:hAnsi="Times New Roman"/>
          <w:sz w:val="24"/>
          <w:szCs w:val="24"/>
          <w:lang w:val="fr-CA"/>
        </w:rPr>
        <w:t>Le gouvernement f</w:t>
      </w:r>
      <w:r w:rsidRPr="00966A18">
        <w:rPr>
          <w:rFonts w:ascii="Times New Roman" w:hAnsi="Times New Roman"/>
          <w:sz w:val="24"/>
          <w:szCs w:val="24"/>
          <w:lang w:val="fr-CA"/>
        </w:rPr>
        <w:t>é</w:t>
      </w:r>
      <w:r w:rsidRPr="00966A18">
        <w:rPr>
          <w:rFonts w:ascii="Times New Roman" w:hAnsi="Times New Roman"/>
          <w:sz w:val="24"/>
          <w:szCs w:val="24"/>
          <w:lang w:val="fr-CA"/>
        </w:rPr>
        <w:t>d</w:t>
      </w:r>
      <w:r w:rsidRPr="00966A18">
        <w:rPr>
          <w:rFonts w:ascii="Times New Roman" w:hAnsi="Times New Roman"/>
          <w:sz w:val="24"/>
          <w:szCs w:val="24"/>
          <w:lang w:val="fr-CA"/>
        </w:rPr>
        <w:t>é</w:t>
      </w:r>
      <w:r w:rsidRPr="00966A18">
        <w:rPr>
          <w:rFonts w:ascii="Times New Roman" w:hAnsi="Times New Roman"/>
          <w:sz w:val="24"/>
          <w:szCs w:val="24"/>
          <w:lang w:val="fr-CA"/>
        </w:rPr>
        <w:t>ral, plus particuli</w:t>
      </w:r>
      <w:r w:rsidRPr="00966A18">
        <w:rPr>
          <w:rFonts w:ascii="Times New Roman" w:hAnsi="Times New Roman"/>
          <w:sz w:val="24"/>
          <w:szCs w:val="24"/>
          <w:lang w:val="fr-CA"/>
        </w:rPr>
        <w:t>è</w:t>
      </w:r>
      <w:r w:rsidRPr="00966A18">
        <w:rPr>
          <w:rFonts w:ascii="Times New Roman" w:hAnsi="Times New Roman"/>
          <w:sz w:val="24"/>
          <w:szCs w:val="24"/>
          <w:lang w:val="fr-CA"/>
        </w:rPr>
        <w:t>rement, serait r</w:t>
      </w:r>
      <w:r w:rsidRPr="00966A18">
        <w:rPr>
          <w:rFonts w:ascii="Times New Roman" w:hAnsi="Times New Roman"/>
          <w:sz w:val="24"/>
          <w:szCs w:val="24"/>
          <w:lang w:val="fr-CA"/>
        </w:rPr>
        <w:t>é</w:t>
      </w:r>
      <w:r w:rsidRPr="00966A18">
        <w:rPr>
          <w:rFonts w:ascii="Times New Roman" w:hAnsi="Times New Roman"/>
          <w:sz w:val="24"/>
          <w:szCs w:val="24"/>
          <w:lang w:val="fr-CA"/>
        </w:rPr>
        <w:t xml:space="preserve">gi par deux chambres : la Chambre des communes, qui serait </w:t>
      </w:r>
      <w:r w:rsidRPr="00966A18">
        <w:rPr>
          <w:rFonts w:ascii="Times New Roman" w:hAnsi="Times New Roman"/>
          <w:sz w:val="24"/>
          <w:szCs w:val="24"/>
          <w:lang w:val="fr-CA"/>
        </w:rPr>
        <w:t>é</w:t>
      </w:r>
      <w:r w:rsidRPr="00966A18">
        <w:rPr>
          <w:rFonts w:ascii="Times New Roman" w:hAnsi="Times New Roman"/>
          <w:sz w:val="24"/>
          <w:szCs w:val="24"/>
          <w:lang w:val="fr-CA"/>
        </w:rPr>
        <w:t>lu</w:t>
      </w:r>
      <w:r w:rsidRPr="00966A18">
        <w:rPr>
          <w:rFonts w:ascii="Times New Roman" w:hAnsi="Times New Roman"/>
          <w:sz w:val="24"/>
          <w:szCs w:val="24"/>
          <w:lang w:val="fr-CA"/>
        </w:rPr>
        <w:t>e, et le S</w:t>
      </w:r>
      <w:r w:rsidRPr="00966A18">
        <w:rPr>
          <w:rFonts w:ascii="Times New Roman" w:hAnsi="Times New Roman"/>
          <w:sz w:val="24"/>
          <w:szCs w:val="24"/>
          <w:lang w:val="fr-CA"/>
        </w:rPr>
        <w:t>é</w:t>
      </w:r>
      <w:r w:rsidRPr="00966A18">
        <w:rPr>
          <w:rFonts w:ascii="Times New Roman" w:hAnsi="Times New Roman"/>
          <w:sz w:val="24"/>
          <w:szCs w:val="24"/>
          <w:lang w:val="fr-CA"/>
        </w:rPr>
        <w:t>nat, qui serait nomm</w:t>
      </w:r>
      <w:r w:rsidRPr="00966A18">
        <w:rPr>
          <w:rFonts w:ascii="Times New Roman" w:hAnsi="Times New Roman"/>
          <w:sz w:val="24"/>
          <w:szCs w:val="24"/>
          <w:lang w:val="fr-CA"/>
        </w:rPr>
        <w:t xml:space="preserve">é </w:t>
      </w:r>
      <w:r w:rsidRPr="00966A18">
        <w:rPr>
          <w:rFonts w:ascii="Times New Roman" w:hAnsi="Times New Roman"/>
          <w:sz w:val="24"/>
          <w:szCs w:val="24"/>
          <w:lang w:val="fr-CA"/>
        </w:rPr>
        <w:t>par le gouvernement. La Chambre des communes avancerait le principe de la repr</w:t>
      </w:r>
      <w:r w:rsidRPr="00966A18">
        <w:rPr>
          <w:rFonts w:ascii="Times New Roman" w:hAnsi="Times New Roman"/>
          <w:sz w:val="24"/>
          <w:szCs w:val="24"/>
          <w:lang w:val="fr-CA"/>
        </w:rPr>
        <w:t>é</w:t>
      </w:r>
      <w:r w:rsidRPr="00966A18">
        <w:rPr>
          <w:rFonts w:ascii="Times New Roman" w:hAnsi="Times New Roman"/>
          <w:sz w:val="24"/>
          <w:szCs w:val="24"/>
          <w:lang w:val="fr-CA"/>
        </w:rPr>
        <w:t>sentation selon la population (</w:t>
      </w:r>
      <w:r w:rsidRPr="00966A18">
        <w:rPr>
          <w:rFonts w:ascii="Times New Roman" w:hAnsi="Times New Roman"/>
          <w:sz w:val="24"/>
          <w:szCs w:val="24"/>
          <w:lang w:val="fr-CA"/>
        </w:rPr>
        <w:t>“</w:t>
      </w:r>
      <w:r w:rsidRPr="00966A18">
        <w:rPr>
          <w:rFonts w:ascii="Times New Roman" w:hAnsi="Times New Roman"/>
          <w:sz w:val="24"/>
          <w:szCs w:val="24"/>
          <w:lang w:val="fr-CA"/>
        </w:rPr>
        <w:t>rep by pop</w:t>
      </w:r>
      <w:r w:rsidRPr="00966A18">
        <w:rPr>
          <w:rFonts w:ascii="Times New Roman" w:hAnsi="Times New Roman"/>
          <w:sz w:val="24"/>
          <w:szCs w:val="24"/>
          <w:lang w:val="fr-CA"/>
        </w:rPr>
        <w:t>”</w:t>
      </w:r>
      <w:r w:rsidRPr="00966A18">
        <w:rPr>
          <w:rFonts w:ascii="Times New Roman" w:hAnsi="Times New Roman"/>
          <w:sz w:val="24"/>
          <w:szCs w:val="24"/>
          <w:lang w:val="fr-CA"/>
        </w:rPr>
        <w:t>), plut</w:t>
      </w:r>
      <w:r w:rsidRPr="00966A18">
        <w:rPr>
          <w:rFonts w:ascii="Times New Roman" w:hAnsi="Times New Roman"/>
          <w:sz w:val="24"/>
          <w:szCs w:val="24"/>
          <w:lang w:val="fr-CA"/>
        </w:rPr>
        <w:t>ô</w:t>
      </w:r>
      <w:r w:rsidRPr="00966A18">
        <w:rPr>
          <w:rFonts w:ascii="Times New Roman" w:hAnsi="Times New Roman"/>
          <w:sz w:val="24"/>
          <w:szCs w:val="24"/>
          <w:lang w:val="fr-CA"/>
        </w:rPr>
        <w:t>t que le syst</w:t>
      </w:r>
      <w:r w:rsidRPr="00966A18">
        <w:rPr>
          <w:rFonts w:ascii="Times New Roman" w:hAnsi="Times New Roman"/>
          <w:sz w:val="24"/>
          <w:szCs w:val="24"/>
          <w:lang w:val="fr-CA"/>
        </w:rPr>
        <w:t>è</w:t>
      </w:r>
      <w:r w:rsidRPr="00966A18">
        <w:rPr>
          <w:rFonts w:ascii="Times New Roman" w:hAnsi="Times New Roman"/>
          <w:sz w:val="24"/>
          <w:szCs w:val="24"/>
          <w:lang w:val="fr-CA"/>
        </w:rPr>
        <w:t>me actuel d</w:t>
      </w:r>
      <w:r w:rsidRPr="00966A18">
        <w:rPr>
          <w:rFonts w:ascii="Times New Roman" w:hAnsi="Times New Roman"/>
          <w:sz w:val="24"/>
          <w:szCs w:val="24"/>
          <w:lang w:val="fr-CA"/>
        </w:rPr>
        <w:t>’é</w:t>
      </w:r>
      <w:r w:rsidRPr="00966A18">
        <w:rPr>
          <w:rFonts w:ascii="Times New Roman" w:hAnsi="Times New Roman"/>
          <w:sz w:val="24"/>
          <w:szCs w:val="24"/>
          <w:lang w:val="fr-CA"/>
        </w:rPr>
        <w:t>galit</w:t>
      </w:r>
      <w:r w:rsidRPr="00966A18">
        <w:rPr>
          <w:rFonts w:ascii="Times New Roman" w:hAnsi="Times New Roman"/>
          <w:sz w:val="24"/>
          <w:szCs w:val="24"/>
          <w:lang w:val="fr-CA"/>
        </w:rPr>
        <w:t xml:space="preserve">é </w:t>
      </w:r>
      <w:r w:rsidRPr="00966A18">
        <w:rPr>
          <w:rFonts w:ascii="Times New Roman" w:hAnsi="Times New Roman"/>
          <w:sz w:val="24"/>
          <w:szCs w:val="24"/>
          <w:lang w:val="fr-CA"/>
        </w:rPr>
        <w:t>totale des r</w:t>
      </w:r>
      <w:r w:rsidRPr="00966A18">
        <w:rPr>
          <w:rFonts w:ascii="Times New Roman" w:hAnsi="Times New Roman"/>
          <w:sz w:val="24"/>
          <w:szCs w:val="24"/>
          <w:lang w:val="fr-CA"/>
        </w:rPr>
        <w:t>é</w:t>
      </w:r>
      <w:r w:rsidRPr="00966A18">
        <w:rPr>
          <w:rFonts w:ascii="Times New Roman" w:hAnsi="Times New Roman"/>
          <w:sz w:val="24"/>
          <w:szCs w:val="24"/>
          <w:lang w:val="fr-CA"/>
        </w:rPr>
        <w:t>gions. Cette repr</w:t>
      </w:r>
      <w:r w:rsidRPr="00966A18">
        <w:rPr>
          <w:rFonts w:ascii="Times New Roman" w:hAnsi="Times New Roman"/>
          <w:sz w:val="24"/>
          <w:szCs w:val="24"/>
          <w:lang w:val="fr-CA"/>
        </w:rPr>
        <w:t>é</w:t>
      </w:r>
      <w:r w:rsidRPr="00966A18">
        <w:rPr>
          <w:rFonts w:ascii="Times New Roman" w:hAnsi="Times New Roman"/>
          <w:sz w:val="24"/>
          <w:szCs w:val="24"/>
          <w:lang w:val="fr-CA"/>
        </w:rPr>
        <w:t xml:space="preserve">sentation du peuple serait </w:t>
      </w:r>
      <w:r w:rsidRPr="00966A18">
        <w:rPr>
          <w:rFonts w:ascii="Times New Roman" w:hAnsi="Times New Roman"/>
          <w:sz w:val="24"/>
          <w:szCs w:val="24"/>
          <w:lang w:val="fr-CA"/>
        </w:rPr>
        <w:t>balanc</w:t>
      </w:r>
      <w:r w:rsidRPr="00966A18">
        <w:rPr>
          <w:rFonts w:ascii="Times New Roman" w:hAnsi="Times New Roman"/>
          <w:sz w:val="24"/>
          <w:szCs w:val="24"/>
          <w:lang w:val="fr-CA"/>
        </w:rPr>
        <w:t>é</w:t>
      </w:r>
      <w:r w:rsidRPr="00966A18">
        <w:rPr>
          <w:rFonts w:ascii="Times New Roman" w:hAnsi="Times New Roman"/>
          <w:sz w:val="24"/>
          <w:szCs w:val="24"/>
          <w:lang w:val="fr-CA"/>
        </w:rPr>
        <w:t>e par le S</w:t>
      </w:r>
      <w:r w:rsidRPr="00966A18">
        <w:rPr>
          <w:rFonts w:ascii="Times New Roman" w:hAnsi="Times New Roman"/>
          <w:sz w:val="24"/>
          <w:szCs w:val="24"/>
          <w:lang w:val="fr-CA"/>
        </w:rPr>
        <w:t>é</w:t>
      </w:r>
      <w:r w:rsidRPr="00966A18">
        <w:rPr>
          <w:rFonts w:ascii="Times New Roman" w:hAnsi="Times New Roman"/>
          <w:sz w:val="24"/>
          <w:szCs w:val="24"/>
          <w:lang w:val="fr-CA"/>
        </w:rPr>
        <w:t>nat, qui assurerait la repr</w:t>
      </w:r>
      <w:r w:rsidRPr="00966A18">
        <w:rPr>
          <w:rFonts w:ascii="Times New Roman" w:hAnsi="Times New Roman"/>
          <w:sz w:val="24"/>
          <w:szCs w:val="24"/>
          <w:lang w:val="fr-CA"/>
        </w:rPr>
        <w:t>é</w:t>
      </w:r>
      <w:r w:rsidRPr="00966A18">
        <w:rPr>
          <w:rFonts w:ascii="Times New Roman" w:hAnsi="Times New Roman"/>
          <w:sz w:val="24"/>
          <w:szCs w:val="24"/>
          <w:lang w:val="fr-CA"/>
        </w:rPr>
        <w:t>sentation des r</w:t>
      </w:r>
      <w:r w:rsidRPr="00966A18">
        <w:rPr>
          <w:rFonts w:ascii="Times New Roman" w:hAnsi="Times New Roman"/>
          <w:sz w:val="24"/>
          <w:szCs w:val="24"/>
          <w:lang w:val="fr-CA"/>
        </w:rPr>
        <w:t>é</w:t>
      </w:r>
      <w:r w:rsidRPr="00966A18">
        <w:rPr>
          <w:rFonts w:ascii="Times New Roman" w:hAnsi="Times New Roman"/>
          <w:sz w:val="24"/>
          <w:szCs w:val="24"/>
          <w:lang w:val="fr-CA"/>
        </w:rPr>
        <w:t>gions moins populeuses, apporterait un point de vue plus r</w:t>
      </w:r>
      <w:r w:rsidRPr="00966A18">
        <w:rPr>
          <w:rFonts w:ascii="Times New Roman" w:hAnsi="Times New Roman"/>
          <w:sz w:val="24"/>
          <w:szCs w:val="24"/>
          <w:lang w:val="fr-CA"/>
        </w:rPr>
        <w:t>é</w:t>
      </w:r>
      <w:r w:rsidRPr="00966A18">
        <w:rPr>
          <w:rFonts w:ascii="Times New Roman" w:hAnsi="Times New Roman"/>
          <w:sz w:val="24"/>
          <w:szCs w:val="24"/>
          <w:lang w:val="fr-CA"/>
        </w:rPr>
        <w:t>fl</w:t>
      </w:r>
      <w:r w:rsidRPr="00966A18">
        <w:rPr>
          <w:rFonts w:ascii="Times New Roman" w:hAnsi="Times New Roman"/>
          <w:sz w:val="24"/>
          <w:szCs w:val="24"/>
          <w:lang w:val="fr-CA"/>
        </w:rPr>
        <w:t>é</w:t>
      </w:r>
      <w:r w:rsidRPr="00966A18">
        <w:rPr>
          <w:rFonts w:ascii="Times New Roman" w:hAnsi="Times New Roman"/>
          <w:sz w:val="24"/>
          <w:szCs w:val="24"/>
          <w:lang w:val="fr-CA"/>
        </w:rPr>
        <w:t>chi, et prot</w:t>
      </w:r>
      <w:r w:rsidRPr="00966A18">
        <w:rPr>
          <w:rFonts w:ascii="Times New Roman" w:hAnsi="Times New Roman"/>
          <w:sz w:val="24"/>
          <w:szCs w:val="24"/>
          <w:lang w:val="fr-CA"/>
        </w:rPr>
        <w:t>é</w:t>
      </w:r>
      <w:r w:rsidRPr="00966A18">
        <w:rPr>
          <w:rFonts w:ascii="Times New Roman" w:hAnsi="Times New Roman"/>
          <w:sz w:val="24"/>
          <w:szCs w:val="24"/>
          <w:lang w:val="fr-CA"/>
        </w:rPr>
        <w:t>gerait les droits des minorit</w:t>
      </w:r>
      <w:r w:rsidRPr="00966A18">
        <w:rPr>
          <w:rFonts w:ascii="Times New Roman" w:hAnsi="Times New Roman"/>
          <w:sz w:val="24"/>
          <w:szCs w:val="24"/>
          <w:lang w:val="fr-CA"/>
        </w:rPr>
        <w:t>é</w:t>
      </w:r>
      <w:r w:rsidRPr="00966A18">
        <w:rPr>
          <w:rFonts w:ascii="Times New Roman" w:hAnsi="Times New Roman"/>
          <w:sz w:val="24"/>
          <w:szCs w:val="24"/>
          <w:lang w:val="fr-CA"/>
        </w:rPr>
        <w:t>s. C</w:t>
      </w:r>
      <w:r w:rsidRPr="00966A18">
        <w:rPr>
          <w:rFonts w:ascii="Times New Roman" w:hAnsi="Times New Roman"/>
          <w:sz w:val="24"/>
          <w:szCs w:val="24"/>
          <w:lang w:val="fr-CA"/>
        </w:rPr>
        <w:t>’</w:t>
      </w:r>
      <w:r w:rsidRPr="00966A18">
        <w:rPr>
          <w:rFonts w:ascii="Times New Roman" w:hAnsi="Times New Roman"/>
          <w:sz w:val="24"/>
          <w:szCs w:val="24"/>
          <w:lang w:val="fr-CA"/>
        </w:rPr>
        <w:t>est ma profonde conviction que ce syst</w:t>
      </w:r>
      <w:r w:rsidRPr="00966A18">
        <w:rPr>
          <w:rFonts w:ascii="Times New Roman" w:hAnsi="Times New Roman"/>
          <w:sz w:val="24"/>
          <w:szCs w:val="24"/>
          <w:lang w:val="fr-CA"/>
        </w:rPr>
        <w:t>è</w:t>
      </w:r>
      <w:r w:rsidRPr="00966A18">
        <w:rPr>
          <w:rFonts w:ascii="Times New Roman" w:hAnsi="Times New Roman"/>
          <w:sz w:val="24"/>
          <w:szCs w:val="24"/>
          <w:lang w:val="fr-CA"/>
        </w:rPr>
        <w:t>me serait optimal pour assurer la responsabil</w:t>
      </w:r>
      <w:r w:rsidRPr="00966A18">
        <w:rPr>
          <w:rFonts w:ascii="Times New Roman" w:hAnsi="Times New Roman"/>
          <w:sz w:val="24"/>
          <w:szCs w:val="24"/>
          <w:lang w:val="fr-CA"/>
        </w:rPr>
        <w:t>it</w:t>
      </w:r>
      <w:r w:rsidRPr="00966A18">
        <w:rPr>
          <w:rFonts w:ascii="Times New Roman" w:hAnsi="Times New Roman"/>
          <w:sz w:val="24"/>
          <w:szCs w:val="24"/>
          <w:lang w:val="fr-CA"/>
        </w:rPr>
        <w:t xml:space="preserve">é </w:t>
      </w:r>
      <w:r w:rsidRPr="00966A18">
        <w:rPr>
          <w:rFonts w:ascii="Times New Roman" w:hAnsi="Times New Roman"/>
          <w:sz w:val="24"/>
          <w:szCs w:val="24"/>
          <w:lang w:val="fr-CA"/>
        </w:rPr>
        <w:t xml:space="preserve">de ce nouveau gouvernement du Canada, qui serait </w:t>
      </w:r>
      <w:r w:rsidRPr="00966A18">
        <w:rPr>
          <w:rFonts w:ascii="Times New Roman" w:hAnsi="Times New Roman"/>
          <w:sz w:val="24"/>
          <w:szCs w:val="24"/>
          <w:lang w:val="fr-CA"/>
        </w:rPr>
        <w:t>“</w:t>
      </w:r>
      <w:r w:rsidRPr="00966A18">
        <w:rPr>
          <w:rFonts w:ascii="Times New Roman" w:hAnsi="Times New Roman"/>
          <w:sz w:val="24"/>
          <w:szCs w:val="24"/>
          <w:lang w:val="fr-CA"/>
        </w:rPr>
        <w:t>d</w:t>
      </w:r>
      <w:r w:rsidRPr="00966A18">
        <w:rPr>
          <w:rFonts w:ascii="Times New Roman" w:hAnsi="Times New Roman"/>
          <w:sz w:val="24"/>
          <w:szCs w:val="24"/>
          <w:lang w:val="fr-CA"/>
        </w:rPr>
        <w:t>’</w:t>
      </w:r>
      <w:r w:rsidRPr="00966A18">
        <w:rPr>
          <w:rFonts w:ascii="Times New Roman" w:hAnsi="Times New Roman"/>
          <w:sz w:val="24"/>
          <w:szCs w:val="24"/>
          <w:lang w:val="fr-CA"/>
        </w:rPr>
        <w:t>adopter des lois pour la paix, l</w:t>
      </w:r>
      <w:r w:rsidRPr="00966A18">
        <w:rPr>
          <w:rFonts w:ascii="Times New Roman" w:hAnsi="Times New Roman"/>
          <w:sz w:val="24"/>
          <w:szCs w:val="24"/>
          <w:lang w:val="fr-CA"/>
        </w:rPr>
        <w:t>’</w:t>
      </w:r>
      <w:r w:rsidRPr="00966A18">
        <w:rPr>
          <w:rFonts w:ascii="Times New Roman" w:hAnsi="Times New Roman"/>
          <w:sz w:val="24"/>
          <w:szCs w:val="24"/>
          <w:lang w:val="fr-CA"/>
        </w:rPr>
        <w:t>ordre et le bon gouvernement du Canada.</w:t>
      </w:r>
      <w:r w:rsidRPr="00966A18">
        <w:rPr>
          <w:rFonts w:ascii="Times New Roman" w:hAnsi="Times New Roman"/>
          <w:sz w:val="24"/>
          <w:szCs w:val="24"/>
          <w:lang w:val="fr-CA"/>
        </w:rPr>
        <w:t>”</w:t>
      </w:r>
      <w:r>
        <w:rPr>
          <w:rFonts w:ascii="Times New Roman" w:eastAsia="Times New Roman" w:hAnsi="Times New Roman" w:cs="Times New Roman"/>
          <w:sz w:val="24"/>
          <w:szCs w:val="24"/>
          <w:vertAlign w:val="superscript"/>
        </w:rPr>
        <w:footnoteReference w:id="6"/>
      </w:r>
    </w:p>
    <w:p w:rsidR="00FF349D" w:rsidRPr="00966A18" w:rsidRDefault="00FF349D">
      <w:pPr>
        <w:pStyle w:val="Body"/>
        <w:rPr>
          <w:rFonts w:ascii="Times New Roman" w:eastAsia="Times New Roman" w:hAnsi="Times New Roman" w:cs="Times New Roman"/>
          <w:sz w:val="24"/>
          <w:szCs w:val="24"/>
          <w:lang w:val="fr-CA"/>
        </w:rPr>
      </w:pPr>
    </w:p>
    <w:p w:rsidR="00FF349D" w:rsidRDefault="007C6983">
      <w:pPr>
        <w:pStyle w:val="Body"/>
        <w:rPr>
          <w:rFonts w:ascii="Times New Roman" w:eastAsia="Times New Roman" w:hAnsi="Times New Roman" w:cs="Times New Roman"/>
          <w:sz w:val="24"/>
          <w:szCs w:val="24"/>
        </w:rPr>
      </w:pPr>
      <w:r>
        <w:rPr>
          <w:rFonts w:ascii="Times New Roman" w:hAnsi="Times New Roman"/>
          <w:sz w:val="24"/>
          <w:szCs w:val="24"/>
        </w:rPr>
        <w:t>The partnership of British American colonies in the previously described legislative union is the first step in the economic</w:t>
      </w:r>
      <w:r>
        <w:rPr>
          <w:rFonts w:ascii="Times New Roman" w:hAnsi="Times New Roman"/>
          <w:sz w:val="24"/>
          <w:szCs w:val="24"/>
        </w:rPr>
        <w:t xml:space="preserve"> renewal of our territory. As such, it is only with the union of British American that we can advance towards accomplishing the common destiny I will soon outline. Some important context must first be noted: the emphasis of the British government is no lon</w:t>
      </w:r>
      <w:r>
        <w:rPr>
          <w:rFonts w:ascii="Times New Roman" w:hAnsi="Times New Roman"/>
          <w:sz w:val="24"/>
          <w:szCs w:val="24"/>
        </w:rPr>
        <w:t>ger on imperial monopolies, but on trade or profit, meaning that we must take economic matters into our own hands.</w:t>
      </w:r>
    </w:p>
    <w:p w:rsidR="00FF349D" w:rsidRDefault="00FF349D">
      <w:pPr>
        <w:pStyle w:val="Body"/>
        <w:rPr>
          <w:rFonts w:ascii="Times New Roman" w:eastAsia="Times New Roman" w:hAnsi="Times New Roman" w:cs="Times New Roman"/>
          <w:sz w:val="24"/>
          <w:szCs w:val="24"/>
        </w:rPr>
      </w:pPr>
    </w:p>
    <w:p w:rsidR="00FF349D" w:rsidRDefault="007C6983">
      <w:pPr>
        <w:pStyle w:val="Body"/>
        <w:rPr>
          <w:rFonts w:ascii="Times New Roman" w:eastAsia="Times New Roman" w:hAnsi="Times New Roman" w:cs="Times New Roman"/>
          <w:sz w:val="24"/>
          <w:szCs w:val="24"/>
        </w:rPr>
      </w:pPr>
      <w:r>
        <w:rPr>
          <w:rFonts w:ascii="Times New Roman" w:hAnsi="Times New Roman"/>
          <w:sz w:val="24"/>
          <w:szCs w:val="24"/>
        </w:rPr>
        <w:t>Additionally, the Reciprocity Treaty previously concluded with the United States, although it has undeniably brought prosperity to some exte</w:t>
      </w:r>
      <w:r>
        <w:rPr>
          <w:rFonts w:ascii="Times New Roman" w:hAnsi="Times New Roman"/>
          <w:sz w:val="24"/>
          <w:szCs w:val="24"/>
        </w:rPr>
        <w:t>nt, has made colonies dependent on the United States</w:t>
      </w:r>
      <w:r>
        <w:rPr>
          <w:rFonts w:ascii="Times New Roman" w:hAnsi="Times New Roman"/>
          <w:sz w:val="24"/>
          <w:szCs w:val="24"/>
        </w:rPr>
        <w:t xml:space="preserve">’ </w:t>
      </w:r>
      <w:r>
        <w:rPr>
          <w:rFonts w:ascii="Times New Roman" w:hAnsi="Times New Roman"/>
          <w:sz w:val="24"/>
          <w:szCs w:val="24"/>
        </w:rPr>
        <w:t xml:space="preserve">political climate, a decision that we can only regret in this context of a Civil War. This treaty, which is due for renewal in 1865, is nearly guaranteed not to be renewed due to the tensions caused by </w:t>
      </w:r>
      <w:r>
        <w:rPr>
          <w:rFonts w:ascii="Times New Roman" w:hAnsi="Times New Roman"/>
          <w:sz w:val="24"/>
          <w:szCs w:val="24"/>
        </w:rPr>
        <w:t>that war. The Americans have explicitly threatened not to renew the Civil War, causing British North America to be faced with the ultimatum of joining the American union, or face the end of free trade. I posit that the end of free trade should not drive us</w:t>
      </w:r>
      <w:r>
        <w:rPr>
          <w:rFonts w:ascii="Times New Roman" w:hAnsi="Times New Roman"/>
          <w:sz w:val="24"/>
          <w:szCs w:val="24"/>
        </w:rPr>
        <w:t xml:space="preserve"> apart, but rather draw us closer together: through the creation of our own union, we can benefit from cross-colonial access to Canadian factories, Maritime fisheries, New Brunswick timber, and the land and natural resources of the Northwest</w:t>
      </w:r>
      <w:r>
        <w:rPr>
          <w:rFonts w:ascii="Times New Roman" w:eastAsia="Times New Roman" w:hAnsi="Times New Roman" w:cs="Times New Roman"/>
          <w:sz w:val="24"/>
          <w:szCs w:val="24"/>
          <w:vertAlign w:val="superscript"/>
        </w:rPr>
        <w:footnoteReference w:id="7"/>
      </w:r>
      <w:r>
        <w:rPr>
          <w:rFonts w:ascii="Times New Roman" w:hAnsi="Times New Roman"/>
          <w:sz w:val="24"/>
          <w:szCs w:val="24"/>
        </w:rPr>
        <w:t>.</w:t>
      </w:r>
    </w:p>
    <w:p w:rsidR="00FF349D" w:rsidRDefault="00FF349D">
      <w:pPr>
        <w:pStyle w:val="Body"/>
        <w:rPr>
          <w:rFonts w:ascii="Times New Roman" w:eastAsia="Times New Roman" w:hAnsi="Times New Roman" w:cs="Times New Roman"/>
          <w:sz w:val="24"/>
          <w:szCs w:val="24"/>
        </w:rPr>
      </w:pPr>
    </w:p>
    <w:p w:rsidR="00FF349D" w:rsidRDefault="007C6983">
      <w:pPr>
        <w:pStyle w:val="Body"/>
        <w:rPr>
          <w:rFonts w:ascii="Times New Roman" w:eastAsia="Times New Roman" w:hAnsi="Times New Roman" w:cs="Times New Roman"/>
          <w:sz w:val="24"/>
          <w:szCs w:val="24"/>
        </w:rPr>
      </w:pPr>
      <w:r>
        <w:rPr>
          <w:rFonts w:ascii="Times New Roman" w:hAnsi="Times New Roman"/>
          <w:sz w:val="24"/>
          <w:szCs w:val="24"/>
        </w:rPr>
        <w:t>The Liberal</w:t>
      </w:r>
      <w:r>
        <w:rPr>
          <w:rFonts w:ascii="Times New Roman" w:hAnsi="Times New Roman"/>
          <w:sz w:val="24"/>
          <w:szCs w:val="24"/>
        </w:rPr>
        <w:t>-Conservative Party</w:t>
      </w:r>
      <w:r>
        <w:rPr>
          <w:rFonts w:ascii="Times New Roman" w:hAnsi="Times New Roman"/>
          <w:sz w:val="24"/>
          <w:szCs w:val="24"/>
        </w:rPr>
        <w:t>’</w:t>
      </w:r>
      <w:r>
        <w:rPr>
          <w:rFonts w:ascii="Times New Roman" w:hAnsi="Times New Roman"/>
          <w:sz w:val="24"/>
          <w:szCs w:val="24"/>
        </w:rPr>
        <w:t>s plan is comprehensive, ambitious and promising. Our National Policy would rely on three main tenets: a readjustment of tariffs, a transcontinental, all-Canadian railway, and increased immigration. This stems from our belief that the l</w:t>
      </w:r>
      <w:r>
        <w:rPr>
          <w:rFonts w:ascii="Times New Roman" w:hAnsi="Times New Roman"/>
          <w:sz w:val="24"/>
          <w:szCs w:val="24"/>
        </w:rPr>
        <w:t xml:space="preserve">ongevity of the union we have previously discussed in terms of legislature can only be assured by means of a strong national economy. Given that the United States has already adopted high tariffs with regard to </w:t>
      </w:r>
      <w:r>
        <w:rPr>
          <w:rFonts w:ascii="Times New Roman" w:hAnsi="Times New Roman"/>
          <w:sz w:val="24"/>
          <w:szCs w:val="24"/>
        </w:rPr>
        <w:lastRenderedPageBreak/>
        <w:t>Canada, it would only be fair and advantageou</w:t>
      </w:r>
      <w:r>
        <w:rPr>
          <w:rFonts w:ascii="Times New Roman" w:hAnsi="Times New Roman"/>
          <w:sz w:val="24"/>
          <w:szCs w:val="24"/>
        </w:rPr>
        <w:t>s for us to adjust our tariffs to a similar extent. It would not be logical to allow for American producers to compete in Canada, when our own producers do not hold the same privilege in the US. By insulating the national market, the national interest woul</w:t>
      </w:r>
      <w:r>
        <w:rPr>
          <w:rFonts w:ascii="Times New Roman" w:hAnsi="Times New Roman"/>
          <w:sz w:val="24"/>
          <w:szCs w:val="24"/>
        </w:rPr>
        <w:t>d also be furthered, allowing Canadians to become familiar with each other</w:t>
      </w:r>
      <w:r>
        <w:rPr>
          <w:rFonts w:ascii="Times New Roman" w:hAnsi="Times New Roman"/>
          <w:sz w:val="24"/>
          <w:szCs w:val="24"/>
        </w:rPr>
        <w:t>’</w:t>
      </w:r>
      <w:r>
        <w:rPr>
          <w:rFonts w:ascii="Times New Roman" w:hAnsi="Times New Roman"/>
          <w:sz w:val="24"/>
          <w:szCs w:val="24"/>
        </w:rPr>
        <w:t>s services and products, and stimulating the development of a national community. By creating a strong base of manufacturing at home, we can reduce our reliance on the United Nation</w:t>
      </w:r>
      <w:r>
        <w:rPr>
          <w:rFonts w:ascii="Times New Roman" w:hAnsi="Times New Roman"/>
          <w:sz w:val="24"/>
          <w:szCs w:val="24"/>
        </w:rPr>
        <w:t>s and thus further national security.</w:t>
      </w:r>
    </w:p>
    <w:p w:rsidR="00FF349D" w:rsidRDefault="00FF349D">
      <w:pPr>
        <w:pStyle w:val="Body"/>
        <w:rPr>
          <w:rFonts w:ascii="Times New Roman" w:eastAsia="Times New Roman" w:hAnsi="Times New Roman" w:cs="Times New Roman"/>
          <w:sz w:val="24"/>
          <w:szCs w:val="24"/>
        </w:rPr>
      </w:pPr>
    </w:p>
    <w:p w:rsidR="00FF349D" w:rsidRDefault="007C6983">
      <w:pPr>
        <w:pStyle w:val="Body"/>
        <w:rPr>
          <w:rFonts w:ascii="Times New Roman" w:eastAsia="Times New Roman" w:hAnsi="Times New Roman" w:cs="Times New Roman"/>
          <w:sz w:val="24"/>
          <w:szCs w:val="24"/>
        </w:rPr>
      </w:pPr>
      <w:r>
        <w:rPr>
          <w:rFonts w:ascii="Times New Roman" w:hAnsi="Times New Roman"/>
          <w:sz w:val="24"/>
          <w:szCs w:val="24"/>
        </w:rPr>
        <w:t>The second main tenet of our National Policy is the creation of a transcontinental railway: the Canadian Pacific Railway. This great endeavour would link Eastern industry with the resources and buyers of the West, whi</w:t>
      </w:r>
      <w:r>
        <w:rPr>
          <w:rFonts w:ascii="Times New Roman" w:hAnsi="Times New Roman"/>
          <w:sz w:val="24"/>
          <w:szCs w:val="24"/>
        </w:rPr>
        <w:t>le asserting Canada</w:t>
      </w:r>
      <w:r>
        <w:rPr>
          <w:rFonts w:ascii="Times New Roman" w:hAnsi="Times New Roman"/>
          <w:sz w:val="24"/>
          <w:szCs w:val="24"/>
        </w:rPr>
        <w:t>’</w:t>
      </w:r>
      <w:r>
        <w:rPr>
          <w:rFonts w:ascii="Times New Roman" w:hAnsi="Times New Roman"/>
          <w:sz w:val="24"/>
          <w:szCs w:val="24"/>
        </w:rPr>
        <w:t>s sovereignty over the whole of its territory. Whereas colonies have previously been isolated from each other due to the unique geographical layout and breadth of our country, this project would bring them together using steel tracks, a</w:t>
      </w:r>
      <w:r>
        <w:rPr>
          <w:rFonts w:ascii="Times New Roman" w:hAnsi="Times New Roman"/>
          <w:sz w:val="24"/>
          <w:szCs w:val="24"/>
        </w:rPr>
        <w:t>nd facilitate their expansion</w:t>
      </w:r>
      <w:r>
        <w:rPr>
          <w:rFonts w:ascii="Times New Roman" w:eastAsia="Times New Roman" w:hAnsi="Times New Roman" w:cs="Times New Roman"/>
          <w:sz w:val="24"/>
          <w:szCs w:val="24"/>
          <w:vertAlign w:val="superscript"/>
        </w:rPr>
        <w:footnoteReference w:id="8"/>
      </w:r>
      <w:r>
        <w:rPr>
          <w:rFonts w:ascii="Times New Roman" w:hAnsi="Times New Roman"/>
          <w:sz w:val="24"/>
          <w:szCs w:val="24"/>
        </w:rPr>
        <w:t>. Investment in this project will be possible thanks to increased immigration, which is the third key theme of our National Policy.</w:t>
      </w:r>
    </w:p>
    <w:p w:rsidR="00FF349D" w:rsidRDefault="00FF349D">
      <w:pPr>
        <w:pStyle w:val="Body"/>
        <w:rPr>
          <w:rFonts w:ascii="Times New Roman" w:eastAsia="Times New Roman" w:hAnsi="Times New Roman" w:cs="Times New Roman"/>
          <w:sz w:val="24"/>
          <w:szCs w:val="24"/>
        </w:rPr>
      </w:pPr>
    </w:p>
    <w:p w:rsidR="00FF349D" w:rsidRDefault="007C6983">
      <w:pPr>
        <w:pStyle w:val="Body"/>
        <w:rPr>
          <w:rFonts w:ascii="Times New Roman" w:eastAsia="Times New Roman" w:hAnsi="Times New Roman" w:cs="Times New Roman"/>
          <w:sz w:val="24"/>
          <w:szCs w:val="24"/>
        </w:rPr>
      </w:pPr>
      <w:r>
        <w:rPr>
          <w:rFonts w:ascii="Times New Roman" w:hAnsi="Times New Roman"/>
          <w:sz w:val="24"/>
          <w:szCs w:val="24"/>
        </w:rPr>
        <w:t xml:space="preserve">On the topic of foreign policy and protection of our borders, I believe that the legislative </w:t>
      </w:r>
      <w:r>
        <w:rPr>
          <w:rFonts w:ascii="Times New Roman" w:hAnsi="Times New Roman"/>
          <w:sz w:val="24"/>
          <w:szCs w:val="24"/>
        </w:rPr>
        <w:t xml:space="preserve">union I proposed Canada should convene will empower us with the structural means to adequately defend ourselves, in the wake of a reduction and gradual elimination in British military spending. We should not be reticent to fund our own </w:t>
      </w:r>
      <w:proofErr w:type="spellStart"/>
      <w:r>
        <w:rPr>
          <w:rFonts w:ascii="Times New Roman" w:hAnsi="Times New Roman"/>
          <w:sz w:val="24"/>
          <w:szCs w:val="24"/>
        </w:rPr>
        <w:t>defence</w:t>
      </w:r>
      <w:proofErr w:type="spellEnd"/>
      <w:r>
        <w:rPr>
          <w:rFonts w:ascii="Times New Roman" w:hAnsi="Times New Roman"/>
          <w:sz w:val="24"/>
          <w:szCs w:val="24"/>
        </w:rPr>
        <w:t xml:space="preserve">, as this is </w:t>
      </w:r>
      <w:r>
        <w:rPr>
          <w:rFonts w:ascii="Times New Roman" w:hAnsi="Times New Roman"/>
          <w:sz w:val="24"/>
          <w:szCs w:val="24"/>
        </w:rPr>
        <w:t>only appropriate for a nation that seeks to become self-reliant. In this scope, I proposed, in May 1862, a bill to appropriate $500,000 for a military of 50,000 men, in order to protect Canada from a potential American invasion</w:t>
      </w:r>
      <w:r>
        <w:rPr>
          <w:rFonts w:ascii="Times New Roman" w:eastAsia="Times New Roman" w:hAnsi="Times New Roman" w:cs="Times New Roman"/>
          <w:sz w:val="24"/>
          <w:szCs w:val="24"/>
          <w:vertAlign w:val="superscript"/>
        </w:rPr>
        <w:footnoteReference w:id="9"/>
      </w:r>
      <w:r>
        <w:rPr>
          <w:rFonts w:ascii="Times New Roman" w:hAnsi="Times New Roman"/>
          <w:sz w:val="24"/>
          <w:szCs w:val="24"/>
        </w:rPr>
        <w:t>. The Liberal-Conservative P</w:t>
      </w:r>
      <w:r>
        <w:rPr>
          <w:rFonts w:ascii="Times New Roman" w:hAnsi="Times New Roman"/>
          <w:sz w:val="24"/>
          <w:szCs w:val="24"/>
        </w:rPr>
        <w:t xml:space="preserve">arty continues to advocate for the instauration of a Ministry of </w:t>
      </w:r>
      <w:proofErr w:type="spellStart"/>
      <w:r>
        <w:rPr>
          <w:rFonts w:ascii="Times New Roman" w:hAnsi="Times New Roman"/>
          <w:sz w:val="24"/>
          <w:szCs w:val="24"/>
        </w:rPr>
        <w:t>Defence</w:t>
      </w:r>
      <w:proofErr w:type="spellEnd"/>
      <w:r>
        <w:rPr>
          <w:rFonts w:ascii="Times New Roman" w:hAnsi="Times New Roman"/>
          <w:sz w:val="24"/>
          <w:szCs w:val="24"/>
        </w:rPr>
        <w:t xml:space="preserve"> at the federal level, and thus of a properly funded militia.</w:t>
      </w:r>
    </w:p>
    <w:p w:rsidR="00FF349D" w:rsidRPr="00966A18" w:rsidRDefault="00FF349D">
      <w:pPr>
        <w:pStyle w:val="Body"/>
        <w:rPr>
          <w:rFonts w:ascii="Times New Roman" w:eastAsia="Times New Roman" w:hAnsi="Times New Roman" w:cs="Times New Roman"/>
          <w:sz w:val="24"/>
          <w:szCs w:val="24"/>
          <w:vertAlign w:val="subscript"/>
        </w:rPr>
      </w:pPr>
    </w:p>
    <w:p w:rsidR="00FF349D" w:rsidRDefault="007C6983">
      <w:pPr>
        <w:pStyle w:val="Body"/>
        <w:rPr>
          <w:rFonts w:ascii="Times New Roman" w:eastAsia="Times New Roman" w:hAnsi="Times New Roman" w:cs="Times New Roman"/>
          <w:sz w:val="24"/>
          <w:szCs w:val="24"/>
        </w:rPr>
      </w:pPr>
      <w:r>
        <w:rPr>
          <w:rFonts w:ascii="Times New Roman" w:hAnsi="Times New Roman"/>
          <w:sz w:val="24"/>
          <w:szCs w:val="24"/>
        </w:rPr>
        <w:t>We also believe in the importance of seizing upon the matter of our relationship with Aboriginal peoples. On this matter,</w:t>
      </w:r>
      <w:r>
        <w:rPr>
          <w:rFonts w:ascii="Times New Roman" w:hAnsi="Times New Roman"/>
          <w:sz w:val="24"/>
          <w:szCs w:val="24"/>
        </w:rPr>
        <w:t xml:space="preserve"> I believe we should first and foremost recognize that the two peoples must trust each other for both to function appropriately. For this reason, I plan to put forward a reform of the electoral system known as the Franchise Bill, which would grant Aborigin</w:t>
      </w:r>
      <w:r>
        <w:rPr>
          <w:rFonts w:ascii="Times New Roman" w:hAnsi="Times New Roman"/>
          <w:sz w:val="24"/>
          <w:szCs w:val="24"/>
        </w:rPr>
        <w:t>als the right to gain the vote and thus full citizenship, without requiring them to give up any of their special rights as Aboriginals in exchange, whether they are granted by the Indian Act or by preexisting treaties.</w:t>
      </w:r>
      <w:r>
        <w:rPr>
          <w:rFonts w:ascii="Times New Roman" w:eastAsia="Times New Roman" w:hAnsi="Times New Roman" w:cs="Times New Roman"/>
          <w:sz w:val="24"/>
          <w:szCs w:val="24"/>
          <w:vertAlign w:val="superscript"/>
        </w:rPr>
        <w:footnoteReference w:id="10"/>
      </w:r>
      <w:r>
        <w:rPr>
          <w:rFonts w:ascii="Times New Roman" w:hAnsi="Times New Roman"/>
          <w:sz w:val="24"/>
          <w:szCs w:val="24"/>
        </w:rPr>
        <w:t xml:space="preserve"> In a similar light, Aboriginals of e</w:t>
      </w:r>
      <w:r>
        <w:rPr>
          <w:rFonts w:ascii="Times New Roman" w:hAnsi="Times New Roman"/>
          <w:sz w:val="24"/>
          <w:szCs w:val="24"/>
        </w:rPr>
        <w:t>ach community, notably the Red River Colony, should be afforded the privilege of having their own legislative assembly, as well as a Charter of Aboriginal Rights enshrined in law.</w:t>
      </w:r>
      <w:r>
        <w:rPr>
          <w:rFonts w:ascii="Times New Roman" w:eastAsia="Times New Roman" w:hAnsi="Times New Roman" w:cs="Times New Roman"/>
          <w:sz w:val="24"/>
          <w:szCs w:val="24"/>
          <w:vertAlign w:val="superscript"/>
        </w:rPr>
        <w:footnoteReference w:id="11"/>
      </w:r>
      <w:r>
        <w:rPr>
          <w:rFonts w:ascii="Times New Roman" w:hAnsi="Times New Roman"/>
          <w:sz w:val="24"/>
          <w:szCs w:val="24"/>
        </w:rPr>
        <w:t xml:space="preserve"> This plan taps into my hope that we will soon see the Indian race represent</w:t>
      </w:r>
      <w:r>
        <w:rPr>
          <w:rFonts w:ascii="Times New Roman" w:hAnsi="Times New Roman"/>
          <w:sz w:val="24"/>
          <w:szCs w:val="24"/>
        </w:rPr>
        <w:t>ed by one of their own in the House of Commons, thus integrating them, without assimilating them, into Canadian society by granting and conveying to them all the privileges that our civic life implies.</w:t>
      </w:r>
    </w:p>
    <w:p w:rsidR="00FF349D" w:rsidRDefault="00FF349D">
      <w:pPr>
        <w:pStyle w:val="Body"/>
        <w:rPr>
          <w:rFonts w:ascii="Times New Roman" w:eastAsia="Times New Roman" w:hAnsi="Times New Roman" w:cs="Times New Roman"/>
          <w:sz w:val="24"/>
          <w:szCs w:val="24"/>
        </w:rPr>
      </w:pPr>
    </w:p>
    <w:p w:rsidR="00FF349D" w:rsidRDefault="007C6983">
      <w:pPr>
        <w:pStyle w:val="Body"/>
        <w:rPr>
          <w:rFonts w:ascii="Times New Roman" w:eastAsia="Times New Roman" w:hAnsi="Times New Roman" w:cs="Times New Roman"/>
          <w:sz w:val="24"/>
          <w:szCs w:val="24"/>
        </w:rPr>
      </w:pPr>
      <w:r>
        <w:rPr>
          <w:rFonts w:ascii="Times New Roman" w:hAnsi="Times New Roman"/>
          <w:sz w:val="24"/>
          <w:szCs w:val="24"/>
        </w:rPr>
        <w:t>By recognizing that Aboriginals possess certain untou</w:t>
      </w:r>
      <w:r>
        <w:rPr>
          <w:rFonts w:ascii="Times New Roman" w:hAnsi="Times New Roman"/>
          <w:sz w:val="24"/>
          <w:szCs w:val="24"/>
        </w:rPr>
        <w:t>chable rights, that they are fundamentally different from Euro-Canadians, and that effective change will take decades, if not longer, the Liberal-Conservative Party</w:t>
      </w:r>
      <w:r>
        <w:rPr>
          <w:rFonts w:ascii="Times New Roman" w:hAnsi="Times New Roman"/>
          <w:sz w:val="24"/>
          <w:szCs w:val="24"/>
        </w:rPr>
        <w:t>’</w:t>
      </w:r>
      <w:r>
        <w:rPr>
          <w:rFonts w:ascii="Times New Roman" w:hAnsi="Times New Roman"/>
          <w:sz w:val="24"/>
          <w:szCs w:val="24"/>
        </w:rPr>
        <w:t>s policy provides for their constructive and humane treatment. Additionally, the federal go</w:t>
      </w:r>
      <w:r>
        <w:rPr>
          <w:rFonts w:ascii="Times New Roman" w:hAnsi="Times New Roman"/>
          <w:sz w:val="24"/>
          <w:szCs w:val="24"/>
        </w:rPr>
        <w:t>vernment should implement a program marketed to Aboriginals in that will supply agricultural tools, farm instructors, and minimal food supplies to facilitate Aboriginals</w:t>
      </w:r>
      <w:r>
        <w:rPr>
          <w:rFonts w:ascii="Times New Roman" w:hAnsi="Times New Roman"/>
          <w:sz w:val="24"/>
          <w:szCs w:val="24"/>
        </w:rPr>
        <w:t xml:space="preserve">’ </w:t>
      </w:r>
      <w:r>
        <w:rPr>
          <w:rFonts w:ascii="Times New Roman" w:hAnsi="Times New Roman"/>
          <w:sz w:val="24"/>
          <w:szCs w:val="24"/>
        </w:rPr>
        <w:t>transition to farming</w:t>
      </w:r>
      <w:r>
        <w:rPr>
          <w:rFonts w:ascii="Times New Roman" w:eastAsia="Times New Roman" w:hAnsi="Times New Roman" w:cs="Times New Roman"/>
          <w:sz w:val="24"/>
          <w:szCs w:val="24"/>
          <w:vertAlign w:val="superscript"/>
        </w:rPr>
        <w:footnoteReference w:id="12"/>
      </w:r>
      <w:r>
        <w:rPr>
          <w:rFonts w:ascii="Times New Roman" w:hAnsi="Times New Roman"/>
          <w:sz w:val="24"/>
          <w:szCs w:val="24"/>
        </w:rPr>
        <w:t>. This transition will only be encouraged, rather than imposed,</w:t>
      </w:r>
      <w:r>
        <w:rPr>
          <w:rFonts w:ascii="Times New Roman" w:hAnsi="Times New Roman"/>
          <w:sz w:val="24"/>
          <w:szCs w:val="24"/>
        </w:rPr>
        <w:t xml:space="preserve"> in the pursuit of a net benefit for both parties.</w:t>
      </w:r>
    </w:p>
    <w:p w:rsidR="00FF349D" w:rsidRDefault="00FF349D">
      <w:pPr>
        <w:pStyle w:val="Body"/>
        <w:rPr>
          <w:rFonts w:ascii="Times New Roman" w:eastAsia="Times New Roman" w:hAnsi="Times New Roman" w:cs="Times New Roman"/>
          <w:sz w:val="24"/>
          <w:szCs w:val="24"/>
        </w:rPr>
      </w:pPr>
    </w:p>
    <w:p w:rsidR="00FF349D" w:rsidRPr="00966A18" w:rsidRDefault="007C6983">
      <w:pPr>
        <w:pStyle w:val="Body"/>
        <w:rPr>
          <w:rFonts w:ascii="Times New Roman" w:eastAsia="Times New Roman" w:hAnsi="Times New Roman" w:cs="Times New Roman"/>
          <w:sz w:val="24"/>
          <w:szCs w:val="24"/>
          <w:lang w:val="fr-CA"/>
        </w:rPr>
      </w:pPr>
      <w:r w:rsidRPr="00966A18">
        <w:rPr>
          <w:rFonts w:ascii="Times New Roman" w:hAnsi="Times New Roman"/>
          <w:sz w:val="24"/>
          <w:szCs w:val="24"/>
          <w:lang w:val="fr-CA"/>
        </w:rPr>
        <w:t>En somme, j</w:t>
      </w:r>
      <w:r w:rsidRPr="00966A18">
        <w:rPr>
          <w:rFonts w:ascii="Times New Roman" w:hAnsi="Times New Roman"/>
          <w:sz w:val="24"/>
          <w:szCs w:val="24"/>
          <w:lang w:val="fr-CA"/>
        </w:rPr>
        <w:t>’é</w:t>
      </w:r>
      <w:r w:rsidRPr="00966A18">
        <w:rPr>
          <w:rFonts w:ascii="Times New Roman" w:hAnsi="Times New Roman"/>
          <w:sz w:val="24"/>
          <w:szCs w:val="24"/>
          <w:lang w:val="fr-CA"/>
        </w:rPr>
        <w:t>value, en tant que leader du Parti lib</w:t>
      </w:r>
      <w:r w:rsidRPr="00966A18">
        <w:rPr>
          <w:rFonts w:ascii="Times New Roman" w:hAnsi="Times New Roman"/>
          <w:sz w:val="24"/>
          <w:szCs w:val="24"/>
          <w:lang w:val="fr-CA"/>
        </w:rPr>
        <w:t>é</w:t>
      </w:r>
      <w:r w:rsidRPr="00966A18">
        <w:rPr>
          <w:rFonts w:ascii="Times New Roman" w:hAnsi="Times New Roman"/>
          <w:sz w:val="24"/>
          <w:szCs w:val="24"/>
          <w:lang w:val="fr-CA"/>
        </w:rPr>
        <w:t>ral-conservateur, que la cr</w:t>
      </w:r>
      <w:r w:rsidRPr="00966A18">
        <w:rPr>
          <w:rFonts w:ascii="Times New Roman" w:hAnsi="Times New Roman"/>
          <w:sz w:val="24"/>
          <w:szCs w:val="24"/>
          <w:lang w:val="fr-CA"/>
        </w:rPr>
        <w:t>é</w:t>
      </w:r>
      <w:r w:rsidRPr="00966A18">
        <w:rPr>
          <w:rFonts w:ascii="Times New Roman" w:hAnsi="Times New Roman"/>
          <w:sz w:val="24"/>
          <w:szCs w:val="24"/>
          <w:lang w:val="fr-CA"/>
        </w:rPr>
        <w:t>ation d</w:t>
      </w:r>
      <w:r w:rsidRPr="00966A18">
        <w:rPr>
          <w:rFonts w:ascii="Times New Roman" w:hAnsi="Times New Roman"/>
          <w:sz w:val="24"/>
          <w:szCs w:val="24"/>
          <w:lang w:val="fr-CA"/>
        </w:rPr>
        <w:t>’</w:t>
      </w:r>
      <w:r w:rsidRPr="00966A18">
        <w:rPr>
          <w:rFonts w:ascii="Times New Roman" w:hAnsi="Times New Roman"/>
          <w:sz w:val="24"/>
          <w:szCs w:val="24"/>
          <w:lang w:val="fr-CA"/>
        </w:rPr>
        <w:t>une nouvelle union l</w:t>
      </w:r>
      <w:r w:rsidRPr="00966A18">
        <w:rPr>
          <w:rFonts w:ascii="Times New Roman" w:hAnsi="Times New Roman"/>
          <w:sz w:val="24"/>
          <w:szCs w:val="24"/>
          <w:lang w:val="fr-CA"/>
        </w:rPr>
        <w:t>é</w:t>
      </w:r>
      <w:r w:rsidRPr="00966A18">
        <w:rPr>
          <w:rFonts w:ascii="Times New Roman" w:hAnsi="Times New Roman"/>
          <w:sz w:val="24"/>
          <w:szCs w:val="24"/>
          <w:lang w:val="fr-CA"/>
        </w:rPr>
        <w:t>gislative, l</w:t>
      </w:r>
      <w:r w:rsidRPr="00966A18">
        <w:rPr>
          <w:rFonts w:ascii="Times New Roman" w:hAnsi="Times New Roman"/>
          <w:sz w:val="24"/>
          <w:szCs w:val="24"/>
          <w:lang w:val="fr-CA"/>
        </w:rPr>
        <w:t>’</w:t>
      </w:r>
      <w:r w:rsidRPr="00966A18">
        <w:rPr>
          <w:rFonts w:ascii="Times New Roman" w:hAnsi="Times New Roman"/>
          <w:sz w:val="24"/>
          <w:szCs w:val="24"/>
          <w:lang w:val="fr-CA"/>
        </w:rPr>
        <w:t>impl</w:t>
      </w:r>
      <w:r w:rsidRPr="00966A18">
        <w:rPr>
          <w:rFonts w:ascii="Times New Roman" w:hAnsi="Times New Roman"/>
          <w:sz w:val="24"/>
          <w:szCs w:val="24"/>
          <w:lang w:val="fr-CA"/>
        </w:rPr>
        <w:t>é</w:t>
      </w:r>
      <w:r w:rsidRPr="00966A18">
        <w:rPr>
          <w:rFonts w:ascii="Times New Roman" w:hAnsi="Times New Roman"/>
          <w:sz w:val="24"/>
          <w:szCs w:val="24"/>
          <w:lang w:val="fr-CA"/>
        </w:rPr>
        <w:t>mentation d</w:t>
      </w:r>
      <w:r w:rsidRPr="00966A18">
        <w:rPr>
          <w:rFonts w:ascii="Times New Roman" w:hAnsi="Times New Roman"/>
          <w:sz w:val="24"/>
          <w:szCs w:val="24"/>
          <w:lang w:val="fr-CA"/>
        </w:rPr>
        <w:t>’</w:t>
      </w:r>
      <w:r w:rsidRPr="00966A18">
        <w:rPr>
          <w:rFonts w:ascii="Times New Roman" w:hAnsi="Times New Roman"/>
          <w:sz w:val="24"/>
          <w:szCs w:val="24"/>
          <w:lang w:val="fr-CA"/>
        </w:rPr>
        <w:t xml:space="preserve">une Politique nationale pour notre </w:t>
      </w:r>
      <w:r w:rsidRPr="00966A18">
        <w:rPr>
          <w:rFonts w:ascii="Times New Roman" w:hAnsi="Times New Roman"/>
          <w:sz w:val="24"/>
          <w:szCs w:val="24"/>
          <w:lang w:val="fr-CA"/>
        </w:rPr>
        <w:t>é</w:t>
      </w:r>
      <w:r w:rsidRPr="00966A18">
        <w:rPr>
          <w:rFonts w:ascii="Times New Roman" w:hAnsi="Times New Roman"/>
          <w:sz w:val="24"/>
          <w:szCs w:val="24"/>
          <w:lang w:val="fr-CA"/>
        </w:rPr>
        <w:t>conomie et la r</w:t>
      </w:r>
      <w:r w:rsidRPr="00966A18">
        <w:rPr>
          <w:rFonts w:ascii="Times New Roman" w:hAnsi="Times New Roman"/>
          <w:sz w:val="24"/>
          <w:szCs w:val="24"/>
          <w:lang w:val="fr-CA"/>
        </w:rPr>
        <w:t>é</w:t>
      </w:r>
      <w:r w:rsidRPr="00966A18">
        <w:rPr>
          <w:rFonts w:ascii="Times New Roman" w:hAnsi="Times New Roman"/>
          <w:sz w:val="24"/>
          <w:szCs w:val="24"/>
          <w:lang w:val="fr-CA"/>
        </w:rPr>
        <w:t>-</w:t>
      </w:r>
      <w:proofErr w:type="spellStart"/>
      <w:r w:rsidRPr="00966A18">
        <w:rPr>
          <w:rFonts w:ascii="Times New Roman" w:hAnsi="Times New Roman"/>
          <w:sz w:val="24"/>
          <w:szCs w:val="24"/>
          <w:lang w:val="fr-CA"/>
        </w:rPr>
        <w:t>é</w:t>
      </w:r>
      <w:r w:rsidRPr="00966A18">
        <w:rPr>
          <w:rFonts w:ascii="Times New Roman" w:hAnsi="Times New Roman"/>
          <w:sz w:val="24"/>
          <w:szCs w:val="24"/>
          <w:lang w:val="fr-CA"/>
        </w:rPr>
        <w:t>nergisation</w:t>
      </w:r>
      <w:proofErr w:type="spellEnd"/>
      <w:r w:rsidRPr="00966A18">
        <w:rPr>
          <w:rFonts w:ascii="Times New Roman" w:hAnsi="Times New Roman"/>
          <w:sz w:val="24"/>
          <w:szCs w:val="24"/>
          <w:lang w:val="fr-CA"/>
        </w:rPr>
        <w:t xml:space="preserve"> de nos relations ext</w:t>
      </w:r>
      <w:r w:rsidRPr="00966A18">
        <w:rPr>
          <w:rFonts w:ascii="Times New Roman" w:hAnsi="Times New Roman"/>
          <w:sz w:val="24"/>
          <w:szCs w:val="24"/>
          <w:lang w:val="fr-CA"/>
        </w:rPr>
        <w:t>é</w:t>
      </w:r>
      <w:r w:rsidRPr="00966A18">
        <w:rPr>
          <w:rFonts w:ascii="Times New Roman" w:hAnsi="Times New Roman"/>
          <w:sz w:val="24"/>
          <w:szCs w:val="24"/>
          <w:lang w:val="fr-CA"/>
        </w:rPr>
        <w:t>rieures et avec les Autochtones sont dans le meilleur int</w:t>
      </w:r>
      <w:r w:rsidRPr="00966A18">
        <w:rPr>
          <w:rFonts w:ascii="Times New Roman" w:hAnsi="Times New Roman"/>
          <w:sz w:val="24"/>
          <w:szCs w:val="24"/>
          <w:lang w:val="fr-CA"/>
        </w:rPr>
        <w:t>é</w:t>
      </w:r>
      <w:r w:rsidRPr="00966A18">
        <w:rPr>
          <w:rFonts w:ascii="Times New Roman" w:hAnsi="Times New Roman"/>
          <w:sz w:val="24"/>
          <w:szCs w:val="24"/>
          <w:lang w:val="fr-CA"/>
        </w:rPr>
        <w:t>r</w:t>
      </w:r>
      <w:r w:rsidRPr="00966A18">
        <w:rPr>
          <w:rFonts w:ascii="Times New Roman" w:hAnsi="Times New Roman"/>
          <w:sz w:val="24"/>
          <w:szCs w:val="24"/>
          <w:lang w:val="fr-CA"/>
        </w:rPr>
        <w:t>ê</w:t>
      </w:r>
      <w:r w:rsidRPr="00966A18">
        <w:rPr>
          <w:rFonts w:ascii="Times New Roman" w:hAnsi="Times New Roman"/>
          <w:sz w:val="24"/>
          <w:szCs w:val="24"/>
          <w:lang w:val="fr-CA"/>
        </w:rPr>
        <w:t>t de cette nouvelle nation que nous souhaitons cr</w:t>
      </w:r>
      <w:r w:rsidRPr="00966A18">
        <w:rPr>
          <w:rFonts w:ascii="Times New Roman" w:hAnsi="Times New Roman"/>
          <w:sz w:val="24"/>
          <w:szCs w:val="24"/>
          <w:lang w:val="fr-CA"/>
        </w:rPr>
        <w:t>é</w:t>
      </w:r>
      <w:r w:rsidRPr="00966A18">
        <w:rPr>
          <w:rFonts w:ascii="Times New Roman" w:hAnsi="Times New Roman"/>
          <w:sz w:val="24"/>
          <w:szCs w:val="24"/>
          <w:lang w:val="fr-CA"/>
        </w:rPr>
        <w:t>er : la nation britannique-am</w:t>
      </w:r>
      <w:r w:rsidRPr="00966A18">
        <w:rPr>
          <w:rFonts w:ascii="Times New Roman" w:hAnsi="Times New Roman"/>
          <w:sz w:val="24"/>
          <w:szCs w:val="24"/>
          <w:lang w:val="fr-CA"/>
        </w:rPr>
        <w:t>é</w:t>
      </w:r>
      <w:r w:rsidRPr="00966A18">
        <w:rPr>
          <w:rFonts w:ascii="Times New Roman" w:hAnsi="Times New Roman"/>
          <w:sz w:val="24"/>
          <w:szCs w:val="24"/>
          <w:lang w:val="fr-CA"/>
        </w:rPr>
        <w:t>ricaine, bient</w:t>
      </w:r>
      <w:r w:rsidRPr="00966A18">
        <w:rPr>
          <w:rFonts w:ascii="Times New Roman" w:hAnsi="Times New Roman"/>
          <w:sz w:val="24"/>
          <w:szCs w:val="24"/>
          <w:lang w:val="fr-CA"/>
        </w:rPr>
        <w:t>ô</w:t>
      </w:r>
      <w:r w:rsidRPr="00966A18">
        <w:rPr>
          <w:rFonts w:ascii="Times New Roman" w:hAnsi="Times New Roman"/>
          <w:sz w:val="24"/>
          <w:szCs w:val="24"/>
          <w:lang w:val="fr-CA"/>
        </w:rPr>
        <w:t>t la nation canadienne.</w:t>
      </w:r>
    </w:p>
    <w:p w:rsidR="00FF349D" w:rsidRPr="00966A18" w:rsidRDefault="00FF349D">
      <w:pPr>
        <w:pStyle w:val="Body"/>
        <w:rPr>
          <w:rFonts w:ascii="Times New Roman" w:eastAsia="Times New Roman" w:hAnsi="Times New Roman" w:cs="Times New Roman"/>
          <w:sz w:val="24"/>
          <w:szCs w:val="24"/>
          <w:lang w:val="fr-CA"/>
        </w:rPr>
      </w:pPr>
    </w:p>
    <w:p w:rsidR="00FF349D" w:rsidRDefault="007C6983">
      <w:pPr>
        <w:pStyle w:val="Body"/>
        <w:rPr>
          <w:rFonts w:ascii="Times New Roman" w:eastAsia="Times New Roman" w:hAnsi="Times New Roman" w:cs="Times New Roman"/>
          <w:sz w:val="24"/>
          <w:szCs w:val="24"/>
        </w:rPr>
      </w:pPr>
      <w:proofErr w:type="spellStart"/>
      <w:r>
        <w:rPr>
          <w:rFonts w:ascii="Times New Roman" w:hAnsi="Times New Roman"/>
          <w:sz w:val="24"/>
          <w:szCs w:val="24"/>
        </w:rPr>
        <w:t>Sinc</w:t>
      </w:r>
      <w:r>
        <w:rPr>
          <w:rFonts w:ascii="Times New Roman" w:hAnsi="Times New Roman"/>
          <w:sz w:val="24"/>
          <w:szCs w:val="24"/>
        </w:rPr>
        <w:t>è</w:t>
      </w:r>
      <w:r>
        <w:rPr>
          <w:rFonts w:ascii="Times New Roman" w:hAnsi="Times New Roman"/>
          <w:sz w:val="24"/>
          <w:szCs w:val="24"/>
        </w:rPr>
        <w:t>rement</w:t>
      </w:r>
      <w:proofErr w:type="spellEnd"/>
      <w:r>
        <w:rPr>
          <w:rFonts w:ascii="Times New Roman" w:hAnsi="Times New Roman"/>
          <w:sz w:val="24"/>
          <w:szCs w:val="24"/>
        </w:rPr>
        <w:t>,</w:t>
      </w:r>
    </w:p>
    <w:p w:rsidR="00FF349D" w:rsidRDefault="007C6983">
      <w:pPr>
        <w:pStyle w:val="Body"/>
      </w:pPr>
      <w:r>
        <w:rPr>
          <w:rFonts w:ascii="Times New Roman" w:hAnsi="Times New Roman"/>
          <w:sz w:val="24"/>
          <w:szCs w:val="24"/>
        </w:rPr>
        <w:t>John A. Macdonald</w:t>
      </w:r>
    </w:p>
    <w:sectPr w:rsidR="00FF349D">
      <w:headerReference w:type="default" r:id="rId6"/>
      <w:footerReference w:type="default" r:id="rId7"/>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6983" w:rsidRDefault="007C6983">
      <w:r>
        <w:separator/>
      </w:r>
    </w:p>
  </w:endnote>
  <w:endnote w:type="continuationSeparator" w:id="0">
    <w:p w:rsidR="007C6983" w:rsidRDefault="007C69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349D" w:rsidRDefault="00FF349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6983" w:rsidRDefault="007C6983">
      <w:r>
        <w:separator/>
      </w:r>
    </w:p>
  </w:footnote>
  <w:footnote w:type="continuationSeparator" w:id="0">
    <w:p w:rsidR="007C6983" w:rsidRDefault="007C6983">
      <w:r>
        <w:continuationSeparator/>
      </w:r>
    </w:p>
  </w:footnote>
  <w:footnote w:type="continuationNotice" w:id="1">
    <w:p w:rsidR="007C6983" w:rsidRDefault="007C6983"/>
  </w:footnote>
  <w:footnote w:id="2">
    <w:p w:rsidR="00FF349D" w:rsidRDefault="007C6983">
      <w:pPr>
        <w:pStyle w:val="Footnote"/>
      </w:pPr>
      <w:r>
        <w:rPr>
          <w:rFonts w:ascii="Times New Roman" w:eastAsia="Times New Roman" w:hAnsi="Times New Roman" w:cs="Times New Roman"/>
          <w:vertAlign w:val="superscript"/>
        </w:rPr>
        <w:footnoteRef/>
      </w:r>
      <w:r>
        <w:rPr>
          <w:rFonts w:ascii="Times New Roman" w:hAnsi="Times New Roman"/>
          <w:lang w:val="pt-PT"/>
        </w:rPr>
        <w:t xml:space="preserve"> Ferguson, Will. Canadian History. Mississauga, Ont.: J. Wiley &amp; Sons Canada, 2005.</w:t>
      </w:r>
    </w:p>
  </w:footnote>
  <w:footnote w:id="3">
    <w:p w:rsidR="00FF349D" w:rsidRDefault="007C6983">
      <w:pPr>
        <w:pStyle w:val="Footnote"/>
      </w:pPr>
      <w:r>
        <w:rPr>
          <w:rFonts w:ascii="Times New Roman" w:eastAsia="Times New Roman" w:hAnsi="Times New Roman" w:cs="Times New Roman"/>
          <w:vertAlign w:val="superscript"/>
        </w:rPr>
        <w:footnoteRef/>
      </w:r>
      <w:r>
        <w:rPr>
          <w:rFonts w:ascii="Times New Roman" w:hAnsi="Times New Roman"/>
          <w:lang w:val="en-US"/>
        </w:rPr>
        <w:t xml:space="preserve"> Johnson, J.K. "Sir John A. Macdonald." The Canadian Encyclopedia. Accessed November 04, 2016. http://www.thecanadi</w:t>
      </w:r>
      <w:r>
        <w:rPr>
          <w:rFonts w:ascii="Times New Roman" w:hAnsi="Times New Roman"/>
          <w:lang w:val="en-US"/>
        </w:rPr>
        <w:t>anencyclopedia.ca/en/article/sir-john-alexander-macdonald/.</w:t>
      </w:r>
    </w:p>
  </w:footnote>
  <w:footnote w:id="4">
    <w:p w:rsidR="00FF349D" w:rsidRDefault="007C6983">
      <w:pPr>
        <w:pStyle w:val="Footnote"/>
      </w:pPr>
      <w:r>
        <w:rPr>
          <w:rFonts w:ascii="Times New Roman" w:eastAsia="Times New Roman" w:hAnsi="Times New Roman" w:cs="Times New Roman"/>
          <w:vertAlign w:val="superscript"/>
        </w:rPr>
        <w:footnoteRef/>
      </w:r>
      <w:r>
        <w:rPr>
          <w:rFonts w:ascii="Times New Roman" w:hAnsi="Times New Roman"/>
          <w:lang w:val="en-US"/>
        </w:rPr>
        <w:t xml:space="preserve"> Roberts, D. "The Charlottetown Conference." Nova Scotia Education Network. Accessed November 4, 2016. http://hrsbstaff.ednet.ns.ca/devrob/CDN History 11/charlottetown_conference.htm.</w:t>
      </w:r>
    </w:p>
  </w:footnote>
  <w:footnote w:id="5">
    <w:p w:rsidR="00FF349D" w:rsidRDefault="007C6983">
      <w:pPr>
        <w:pStyle w:val="Footnote"/>
      </w:pPr>
      <w:r>
        <w:rPr>
          <w:rFonts w:ascii="Times New Roman" w:eastAsia="Times New Roman" w:hAnsi="Times New Roman" w:cs="Times New Roman"/>
          <w:vertAlign w:val="superscript"/>
        </w:rPr>
        <w:footnoteRef/>
      </w:r>
      <w:r>
        <w:rPr>
          <w:rFonts w:ascii="Times New Roman" w:hAnsi="Times New Roman"/>
          <w:lang w:val="en-US"/>
        </w:rPr>
        <w:t xml:space="preserve"> "John A. </w:t>
      </w:r>
      <w:r>
        <w:rPr>
          <w:rFonts w:ascii="Times New Roman" w:hAnsi="Times New Roman"/>
          <w:lang w:val="en-US"/>
        </w:rPr>
        <w:t>Macdonald, Confederation." Studies on the Canadian Constitution and Canadian Federalism. Accessed November 05, 2016. http://faculty.marianopolis.edu/c.belanger/quebechistory/federal/johna.htm.</w:t>
      </w:r>
    </w:p>
  </w:footnote>
  <w:footnote w:id="6">
    <w:p w:rsidR="00FF349D" w:rsidRDefault="007C6983">
      <w:pPr>
        <w:pStyle w:val="Footnote"/>
      </w:pPr>
      <w:r>
        <w:rPr>
          <w:rFonts w:ascii="Times New Roman" w:eastAsia="Times New Roman" w:hAnsi="Times New Roman" w:cs="Times New Roman"/>
          <w:vertAlign w:val="superscript"/>
        </w:rPr>
        <w:footnoteRef/>
      </w:r>
      <w:r>
        <w:rPr>
          <w:rFonts w:ascii="Times New Roman" w:hAnsi="Times New Roman"/>
          <w:lang w:val="en-US"/>
        </w:rPr>
        <w:t xml:space="preserve"> "Peace, Order and Good Government." Center for Constitutional</w:t>
      </w:r>
      <w:r>
        <w:rPr>
          <w:rFonts w:ascii="Times New Roman" w:hAnsi="Times New Roman"/>
          <w:lang w:val="en-US"/>
        </w:rPr>
        <w:t xml:space="preserve"> Studies. Accessed November 05, 2016. https://ualawccsprod.srv.ualberta.ca/ccs/index.php/pr/531-peace-order-and-good-government.</w:t>
      </w:r>
    </w:p>
  </w:footnote>
  <w:footnote w:id="7">
    <w:p w:rsidR="00FF349D" w:rsidRDefault="007C6983">
      <w:pPr>
        <w:pStyle w:val="Footnote"/>
      </w:pPr>
      <w:r>
        <w:rPr>
          <w:rFonts w:ascii="Times New Roman" w:eastAsia="Times New Roman" w:hAnsi="Times New Roman" w:cs="Times New Roman"/>
          <w:vertAlign w:val="superscript"/>
        </w:rPr>
        <w:footnoteRef/>
      </w:r>
      <w:r>
        <w:rPr>
          <w:rFonts w:ascii="Times New Roman" w:hAnsi="Times New Roman"/>
          <w:lang w:val="pt-PT"/>
        </w:rPr>
        <w:t xml:space="preserve"> </w:t>
      </w:r>
      <w:r>
        <w:rPr>
          <w:rFonts w:ascii="Times New Roman" w:hAnsi="Times New Roman"/>
          <w:lang w:val="pt-PT"/>
        </w:rPr>
        <w:t>Ferguson, Will. Canadian History. Mississauga, Ont.: J. Wiley &amp; Sons Canada, 2005</w:t>
      </w:r>
      <w:r>
        <w:rPr>
          <w:rFonts w:ascii="Times New Roman" w:hAnsi="Times New Roman"/>
          <w:lang w:val="en-US"/>
        </w:rPr>
        <w:t>, p. 752.</w:t>
      </w:r>
    </w:p>
  </w:footnote>
  <w:footnote w:id="8">
    <w:p w:rsidR="00FF349D" w:rsidRDefault="007C6983">
      <w:pPr>
        <w:pStyle w:val="Footnote"/>
      </w:pPr>
      <w:r>
        <w:rPr>
          <w:rFonts w:ascii="Times New Roman" w:eastAsia="Times New Roman" w:hAnsi="Times New Roman" w:cs="Times New Roman"/>
          <w:vertAlign w:val="superscript"/>
        </w:rPr>
        <w:footnoteRef/>
      </w:r>
      <w:r>
        <w:rPr>
          <w:rFonts w:ascii="Times New Roman" w:hAnsi="Times New Roman"/>
          <w:lang w:val="en-US"/>
        </w:rPr>
        <w:t xml:space="preserve"> Maitland, Alan. "Nation-building</w:t>
      </w:r>
      <w:r>
        <w:rPr>
          <w:rFonts w:ascii="Times New Roman" w:hAnsi="Times New Roman"/>
          <w:lang w:val="en-US"/>
        </w:rPr>
        <w:t>: The Transcontinental Railroad." CBC Archives. 2013. Accessed November 05, 2016. http://www.cbc.ca/archives/entry/nation-building-the-transcontinental-railroad.</w:t>
      </w:r>
    </w:p>
  </w:footnote>
  <w:footnote w:id="9">
    <w:p w:rsidR="00FF349D" w:rsidRDefault="007C6983">
      <w:pPr>
        <w:pStyle w:val="Footnote"/>
      </w:pPr>
      <w:r>
        <w:rPr>
          <w:rFonts w:ascii="Times New Roman" w:eastAsia="Times New Roman" w:hAnsi="Times New Roman" w:cs="Times New Roman"/>
          <w:vertAlign w:val="superscript"/>
        </w:rPr>
        <w:footnoteRef/>
      </w:r>
      <w:r>
        <w:rPr>
          <w:rFonts w:ascii="Times New Roman" w:hAnsi="Times New Roman"/>
          <w:lang w:val="en-US"/>
        </w:rPr>
        <w:t xml:space="preserve"> </w:t>
      </w:r>
      <w:proofErr w:type="spellStart"/>
      <w:r>
        <w:rPr>
          <w:rFonts w:ascii="Times New Roman" w:hAnsi="Times New Roman"/>
          <w:lang w:val="en-US"/>
        </w:rPr>
        <w:t>Plamondon</w:t>
      </w:r>
      <w:proofErr w:type="spellEnd"/>
      <w:r>
        <w:rPr>
          <w:rFonts w:ascii="Times New Roman" w:hAnsi="Times New Roman"/>
          <w:lang w:val="en-US"/>
        </w:rPr>
        <w:t>, Bob. "John A. Macdonald: The Chieftain." Inside Policy, February 2015. http://www</w:t>
      </w:r>
      <w:r>
        <w:rPr>
          <w:rFonts w:ascii="Times New Roman" w:hAnsi="Times New Roman"/>
          <w:lang w:val="en-US"/>
        </w:rPr>
        <w:t>.macdonaldlaurier.ca/files/pdf/201502FEBRUARYInside PolicyPLAMONDON.pdf.</w:t>
      </w:r>
    </w:p>
  </w:footnote>
  <w:footnote w:id="10">
    <w:p w:rsidR="00FF349D" w:rsidRDefault="007C6983">
      <w:pPr>
        <w:pStyle w:val="Footnote"/>
      </w:pPr>
      <w:r>
        <w:rPr>
          <w:rFonts w:ascii="Times New Roman" w:eastAsia="Times New Roman" w:hAnsi="Times New Roman" w:cs="Times New Roman"/>
          <w:vertAlign w:val="superscript"/>
        </w:rPr>
        <w:footnoteRef/>
      </w:r>
      <w:r>
        <w:rPr>
          <w:rFonts w:ascii="Times New Roman" w:hAnsi="Times New Roman"/>
          <w:lang w:val="en-US"/>
        </w:rPr>
        <w:t xml:space="preserve"> Gwyn, Richard J. Nation Maker: Sir John A. Macdonald: His Life, Our T</w:t>
      </w:r>
      <w:r>
        <w:rPr>
          <w:rFonts w:ascii="Times New Roman" w:hAnsi="Times New Roman"/>
          <w:lang w:val="pt-PT"/>
        </w:rPr>
        <w:t xml:space="preserve">imes. </w:t>
      </w:r>
      <w:r>
        <w:rPr>
          <w:rFonts w:ascii="Times New Roman" w:hAnsi="Times New Roman"/>
          <w:lang w:val="pt-PT"/>
        </w:rPr>
        <w:t>Toronto: Random House Canada, 2011</w:t>
      </w:r>
      <w:r>
        <w:rPr>
          <w:rFonts w:ascii="Times New Roman" w:hAnsi="Times New Roman"/>
          <w:lang w:val="en-US"/>
        </w:rPr>
        <w:t>, p. 711.</w:t>
      </w:r>
    </w:p>
  </w:footnote>
  <w:footnote w:id="11">
    <w:p w:rsidR="00FF349D" w:rsidRDefault="007C6983">
      <w:pPr>
        <w:pStyle w:val="Footnote"/>
      </w:pPr>
      <w:r>
        <w:rPr>
          <w:rFonts w:ascii="Times New Roman" w:eastAsia="Times New Roman" w:hAnsi="Times New Roman" w:cs="Times New Roman"/>
          <w:vertAlign w:val="superscript"/>
        </w:rPr>
        <w:footnoteRef/>
      </w:r>
      <w:r>
        <w:rPr>
          <w:rFonts w:ascii="Times New Roman" w:hAnsi="Times New Roman"/>
          <w:lang w:val="en-US"/>
        </w:rPr>
        <w:t xml:space="preserve"> "Red River Rebellion."</w:t>
      </w:r>
      <w:r>
        <w:rPr>
          <w:rFonts w:ascii="Times New Roman" w:hAnsi="Times New Roman"/>
          <w:lang w:val="en-US"/>
        </w:rPr>
        <w:t xml:space="preserve"> Canada: A Country </w:t>
      </w:r>
      <w:proofErr w:type="gramStart"/>
      <w:r>
        <w:rPr>
          <w:rFonts w:ascii="Times New Roman" w:hAnsi="Times New Roman"/>
          <w:lang w:val="en-US"/>
        </w:rPr>
        <w:t>By</w:t>
      </w:r>
      <w:proofErr w:type="gramEnd"/>
      <w:r>
        <w:rPr>
          <w:rFonts w:ascii="Times New Roman" w:hAnsi="Times New Roman"/>
          <w:lang w:val="en-US"/>
        </w:rPr>
        <w:t xml:space="preserve"> Consent. Accessed November 05, 2016. http://www.canadahistoryproject.ca/1870/1870-05-rr-rebellion.html.</w:t>
      </w:r>
    </w:p>
  </w:footnote>
  <w:footnote w:id="12">
    <w:p w:rsidR="00FF349D" w:rsidRDefault="007C6983">
      <w:pPr>
        <w:pStyle w:val="Footnote"/>
      </w:pPr>
      <w:r>
        <w:rPr>
          <w:rFonts w:ascii="Times New Roman" w:eastAsia="Times New Roman" w:hAnsi="Times New Roman" w:cs="Times New Roman"/>
          <w:vertAlign w:val="superscript"/>
        </w:rPr>
        <w:footnoteRef/>
      </w:r>
      <w:r>
        <w:rPr>
          <w:rFonts w:ascii="Times New Roman" w:hAnsi="Times New Roman"/>
          <w:lang w:val="en-US"/>
        </w:rPr>
        <w:t xml:space="preserve"> Gwyn, Richard J. Nation Maker: Sir John A. Macdonald: His Life, Our T</w:t>
      </w:r>
      <w:r>
        <w:rPr>
          <w:rFonts w:ascii="Times New Roman" w:hAnsi="Times New Roman"/>
          <w:lang w:val="pt-PT"/>
        </w:rPr>
        <w:t xml:space="preserve">imes. </w:t>
      </w:r>
      <w:r>
        <w:rPr>
          <w:rFonts w:ascii="Times New Roman" w:hAnsi="Times New Roman"/>
          <w:lang w:val="pt-PT"/>
        </w:rPr>
        <w:t>Toronto: Random House Canada, 2011</w:t>
      </w:r>
      <w:r>
        <w:rPr>
          <w:rFonts w:ascii="Times New Roman" w:hAnsi="Times New Roman"/>
          <w:lang w:val="en-US"/>
        </w:rPr>
        <w:t>, p. 715.</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349D" w:rsidRDefault="00FF349D"/>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proofState w:spelling="clean" w:grammar="clean"/>
  <w:defaultTabStop w:val="720"/>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49D"/>
    <w:rsid w:val="007C6983"/>
    <w:rsid w:val="00966A18"/>
    <w:rsid w:val="00FF349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6CA54F-A776-42D5-BBEC-FBD4D9BDE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CA" w:eastAsia="en-CA"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Helvetica" w:cs="Arial Unicode MS"/>
      <w:color w:val="000000"/>
      <w:sz w:val="22"/>
      <w:szCs w:val="22"/>
      <w:lang w:val="en-US"/>
    </w:rPr>
  </w:style>
  <w:style w:type="paragraph" w:customStyle="1" w:styleId="Footnote">
    <w:name w:val="Footnote"/>
    <w:rPr>
      <w:rFonts w:ascii="Helvetica" w:eastAsia="Helvetica" w:hAnsi="Helvetica" w:cs="Helvetica"/>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1526</Words>
  <Characters>8703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Hannah Drinkell</dc:creator>
  <cp:lastModifiedBy>Hannah Drinkell</cp:lastModifiedBy>
  <cp:revision>2</cp:revision>
  <dcterms:created xsi:type="dcterms:W3CDTF">2016-11-10T00:29:00Z</dcterms:created>
  <dcterms:modified xsi:type="dcterms:W3CDTF">2016-11-10T00:29:00Z</dcterms:modified>
</cp:coreProperties>
</file>