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C3" w:rsidRPr="007A4B27" w:rsidRDefault="005F6EC3" w:rsidP="006A3006">
      <w:pPr>
        <w:shd w:val="clear" w:color="auto" w:fill="FFFFFF"/>
        <w:spacing w:after="0" w:line="280" w:lineRule="atLeast"/>
        <w:ind w:left="720" w:hanging="720"/>
        <w:textAlignment w:val="center"/>
        <w:rPr>
          <w:rFonts w:ascii="Helvetica" w:eastAsia="Times New Roman" w:hAnsi="Helvetica" w:cs="Times New Roman"/>
          <w:color w:val="333333"/>
          <w:lang w:eastAsia="en-CA"/>
        </w:rPr>
      </w:pPr>
      <w:r w:rsidRPr="007A4B27">
        <w:rPr>
          <w:rFonts w:ascii="Helvetica" w:eastAsia="Times New Roman" w:hAnsi="Helvetica" w:cs="Times New Roman"/>
          <w:color w:val="333333"/>
          <w:lang w:eastAsia="en-CA"/>
        </w:rPr>
        <w:t>Topics:</w:t>
      </w:r>
      <w:r w:rsidR="006A3006" w:rsidRPr="007A4B27">
        <w:rPr>
          <w:rFonts w:ascii="Helvetica" w:eastAsia="Times New Roman" w:hAnsi="Helvetica" w:cs="Times New Roman"/>
          <w:color w:val="333333"/>
          <w:lang w:eastAsia="en-CA"/>
        </w:rPr>
        <w:t xml:space="preserve"> </w:t>
      </w:r>
      <w:r w:rsidRPr="007A4B27">
        <w:rPr>
          <w:rFonts w:ascii="Helvetica" w:eastAsia="Times New Roman" w:hAnsi="Helvetica" w:cs="Times New Roman"/>
          <w:color w:val="333333"/>
          <w:lang w:eastAsia="en-CA"/>
        </w:rPr>
        <w:t xml:space="preserve">Impact of Climate Change on Human Health, Climate Refugees, Steps to Enforce </w:t>
      </w:r>
      <w:r w:rsidR="006A3006" w:rsidRPr="007A4B27">
        <w:rPr>
          <w:rFonts w:ascii="Helvetica" w:eastAsia="Times New Roman" w:hAnsi="Helvetica" w:cs="Times New Roman"/>
          <w:color w:val="333333"/>
          <w:lang w:eastAsia="en-CA"/>
        </w:rPr>
        <w:t xml:space="preserve">the </w:t>
      </w:r>
      <w:r w:rsidRPr="007A4B27">
        <w:rPr>
          <w:rFonts w:ascii="Helvetica" w:eastAsia="Times New Roman" w:hAnsi="Helvetica" w:cs="Times New Roman"/>
          <w:color w:val="333333"/>
          <w:lang w:eastAsia="en-CA"/>
        </w:rPr>
        <w:t>Paris Agreement and Further Reduce Greenhouse Gas Emissions</w:t>
      </w:r>
    </w:p>
    <w:p w:rsidR="005F6EC3" w:rsidRPr="007A4B27" w:rsidRDefault="005F6EC3" w:rsidP="005F6EC3">
      <w:pPr>
        <w:shd w:val="clear" w:color="auto" w:fill="FFFFFF"/>
        <w:spacing w:after="0" w:line="280" w:lineRule="atLeast"/>
        <w:textAlignment w:val="center"/>
        <w:rPr>
          <w:rFonts w:ascii="Helvetica" w:eastAsia="Times New Roman" w:hAnsi="Helvetica" w:cs="Times New Roman"/>
          <w:color w:val="333333"/>
          <w:lang w:eastAsia="en-CA"/>
        </w:rPr>
      </w:pPr>
      <w:r w:rsidRPr="007A4B27">
        <w:rPr>
          <w:rFonts w:ascii="Helvetica" w:eastAsia="Times New Roman" w:hAnsi="Helvetica" w:cs="Times New Roman"/>
          <w:color w:val="333333"/>
          <w:lang w:eastAsia="en-CA"/>
        </w:rPr>
        <w:t xml:space="preserve">Country: Ukraine </w:t>
      </w:r>
    </w:p>
    <w:p w:rsidR="00A74A8A" w:rsidRPr="007A4B27" w:rsidRDefault="005F6EC3" w:rsidP="005F6EC3">
      <w:pPr>
        <w:shd w:val="clear" w:color="auto" w:fill="FFFFFF"/>
        <w:spacing w:after="0" w:line="280" w:lineRule="atLeast"/>
        <w:textAlignment w:val="center"/>
        <w:rPr>
          <w:rFonts w:ascii="Helvetica" w:eastAsia="Times New Roman" w:hAnsi="Helvetica" w:cs="Times New Roman"/>
          <w:color w:val="333333"/>
          <w:lang w:eastAsia="en-CA"/>
        </w:rPr>
      </w:pPr>
      <w:r w:rsidRPr="007A4B27">
        <w:rPr>
          <w:rFonts w:ascii="Helvetica" w:eastAsia="Times New Roman" w:hAnsi="Helvetica" w:cs="Times New Roman"/>
          <w:color w:val="333333"/>
          <w:lang w:eastAsia="en-CA"/>
        </w:rPr>
        <w:t xml:space="preserve">Committee: United Nations Framework on Climate Change </w:t>
      </w:r>
    </w:p>
    <w:p w:rsidR="005F6EC3" w:rsidRPr="007A4B27" w:rsidRDefault="005F6EC3" w:rsidP="005F6EC3">
      <w:pPr>
        <w:shd w:val="clear" w:color="auto" w:fill="FFFFFF"/>
        <w:spacing w:after="0" w:line="280" w:lineRule="atLeast"/>
        <w:textAlignment w:val="center"/>
        <w:rPr>
          <w:rFonts w:ascii="Helvetica" w:eastAsia="Times New Roman" w:hAnsi="Helvetica" w:cs="Times New Roman"/>
          <w:color w:val="333333"/>
          <w:lang w:eastAsia="en-CA"/>
        </w:rPr>
      </w:pPr>
    </w:p>
    <w:p w:rsidR="00ED571E" w:rsidRPr="007A4B27" w:rsidRDefault="00A74A8A" w:rsidP="00A74A8A">
      <w:pPr>
        <w:shd w:val="clear" w:color="auto" w:fill="FFFFFF"/>
        <w:spacing w:after="225" w:line="390" w:lineRule="atLeast"/>
        <w:ind w:firstLine="300"/>
        <w:textAlignment w:val="center"/>
        <w:rPr>
          <w:rFonts w:ascii="Helvetica" w:eastAsia="Times New Roman" w:hAnsi="Helvetica" w:cs="Times New Roman"/>
          <w:color w:val="333333"/>
          <w:lang w:eastAsia="en-CA"/>
        </w:rPr>
      </w:pPr>
      <w:r w:rsidRPr="007A4B27">
        <w:rPr>
          <w:rFonts w:ascii="Helvetica" w:eastAsia="Times New Roman" w:hAnsi="Helvetica" w:cs="Times New Roman"/>
          <w:color w:val="333333"/>
          <w:lang w:eastAsia="en-CA"/>
        </w:rPr>
        <w:t>Climate change is an issue that effects every country on the planet. The United Nations Framework on Climate Change is striving to make impactful resolutions pertaining to three specific aspects of climate change. Specifically, we will be discussing the significance of climate change on the health of individuals, Climate Refugees (also called Environmental Migrants), and steps to implement the Paris Agreement to continue to reduce greenhouse gas</w:t>
      </w:r>
      <w:r w:rsidR="00145934" w:rsidRPr="007A4B27">
        <w:rPr>
          <w:rFonts w:ascii="Helvetica" w:eastAsia="Times New Roman" w:hAnsi="Helvetica" w:cs="Times New Roman"/>
          <w:color w:val="333333"/>
          <w:lang w:eastAsia="en-CA"/>
        </w:rPr>
        <w:t xml:space="preserve"> (GHG)</w:t>
      </w:r>
      <w:r w:rsidRPr="007A4B27">
        <w:rPr>
          <w:rFonts w:ascii="Helvetica" w:eastAsia="Times New Roman" w:hAnsi="Helvetica" w:cs="Times New Roman"/>
          <w:color w:val="333333"/>
          <w:lang w:eastAsia="en-CA"/>
        </w:rPr>
        <w:t xml:space="preserve"> emissions. </w:t>
      </w:r>
      <w:r w:rsidR="005F6EC3" w:rsidRPr="007A4B27">
        <w:rPr>
          <w:rFonts w:ascii="Helvetica" w:eastAsia="Times New Roman" w:hAnsi="Helvetica" w:cs="Times New Roman"/>
          <w:color w:val="333333"/>
          <w:lang w:eastAsia="en-CA"/>
        </w:rPr>
        <w:t xml:space="preserve">In recent years Ukraine has become increasingly effected by climate change. Increases in heat waves, and drought frequency has made </w:t>
      </w:r>
      <w:r w:rsidR="006A3006" w:rsidRPr="007A4B27">
        <w:rPr>
          <w:rFonts w:ascii="Helvetica" w:eastAsia="Times New Roman" w:hAnsi="Helvetica" w:cs="Times New Roman"/>
          <w:color w:val="333333"/>
          <w:lang w:eastAsia="en-CA"/>
        </w:rPr>
        <w:t>then more commonplace, and have proven to have disastrous effects when combined. Although little research has been done into the impact on Ukraine specifically, it has been done for Northern Europe (including Ukraine), and the results are daunting. Through various simulations, researchers have projected an annual increase of temperatures ranging anywhere from +2.3°C to +5.3°</w:t>
      </w:r>
      <w:r w:rsidR="00486E76">
        <w:rPr>
          <w:rFonts w:ascii="Helvetica" w:eastAsia="Times New Roman" w:hAnsi="Helvetica" w:cs="Times New Roman"/>
          <w:color w:val="333333"/>
          <w:lang w:eastAsia="en-CA"/>
        </w:rPr>
        <w:t>C for Northern Europe.</w:t>
      </w:r>
      <w:r w:rsidR="006A3006" w:rsidRPr="007A4B27">
        <w:rPr>
          <w:rFonts w:ascii="Helvetica" w:eastAsia="Times New Roman" w:hAnsi="Helvetica" w:cs="Times New Roman"/>
          <w:color w:val="333333"/>
          <w:lang w:eastAsia="en-CA"/>
        </w:rPr>
        <w:t xml:space="preserve"> </w:t>
      </w:r>
    </w:p>
    <w:p w:rsidR="00B053FE" w:rsidRDefault="00145934" w:rsidP="00B053FE">
      <w:pPr>
        <w:shd w:val="clear" w:color="auto" w:fill="FFFFFF"/>
        <w:spacing w:after="225" w:line="390" w:lineRule="atLeast"/>
        <w:ind w:firstLine="300"/>
        <w:textAlignment w:val="center"/>
        <w:rPr>
          <w:rFonts w:ascii="Helvetica" w:eastAsia="Times New Roman" w:hAnsi="Helvetica" w:cs="Times New Roman"/>
          <w:color w:val="333333"/>
          <w:lang w:eastAsia="en-CA"/>
        </w:rPr>
      </w:pPr>
      <w:r w:rsidRPr="007A4B27">
        <w:rPr>
          <w:rFonts w:ascii="Helvetica" w:eastAsia="Times New Roman" w:hAnsi="Helvetica" w:cs="Times New Roman"/>
          <w:color w:val="333333"/>
          <w:lang w:eastAsia="en-CA"/>
        </w:rPr>
        <w:t xml:space="preserve">Ukraine is among the top 20 largest emitters of greenhouse gasses in the world. Ukraine signed the Kyoto Protocol, mandating reductions in GHG emissions, and the 2012 Doha Agreement. </w:t>
      </w:r>
      <w:r w:rsidR="007A4B27" w:rsidRPr="007A4B27">
        <w:rPr>
          <w:rFonts w:ascii="Helvetica" w:eastAsia="Times New Roman" w:hAnsi="Helvetica" w:cs="Times New Roman"/>
          <w:color w:val="333333"/>
          <w:lang w:eastAsia="en-CA"/>
        </w:rPr>
        <w:t xml:space="preserve">Furthermore, Ukraine has ratified the Paris Agreement, replacing the Kyoto Protocol. The Kyoto Protocol had placed undo stress on developing nations to meet the requirements imposed on developed nations. </w:t>
      </w:r>
      <w:r w:rsidR="007A4B27">
        <w:rPr>
          <w:rFonts w:ascii="Helvetica" w:eastAsia="Times New Roman" w:hAnsi="Helvetica" w:cs="Times New Roman"/>
          <w:color w:val="333333"/>
          <w:lang w:eastAsia="en-CA"/>
        </w:rPr>
        <w:t xml:space="preserve">The Paris Agreement provides steps that each member can take to fight climate change within their resources and means. </w:t>
      </w:r>
      <w:r w:rsidR="00B053FE">
        <w:rPr>
          <w:rFonts w:ascii="Helvetica" w:eastAsia="Times New Roman" w:hAnsi="Helvetica" w:cs="Times New Roman"/>
          <w:color w:val="333333"/>
          <w:lang w:eastAsia="en-CA"/>
        </w:rPr>
        <w:t xml:space="preserve">Although Ukraine seeks to be involved in additional measures to combat climate change, an issue that has previously and continues to impair and wreak havoc on Ukraine’s ecosystems, economy, people’s livelihoods, lack of public awareness and funding for programs to combat the aforementioned effects. </w:t>
      </w:r>
    </w:p>
    <w:p w:rsidR="00486E76" w:rsidRDefault="00B053FE" w:rsidP="00486E76">
      <w:pPr>
        <w:shd w:val="clear" w:color="auto" w:fill="FFFFFF"/>
        <w:spacing w:after="225" w:line="390" w:lineRule="atLeast"/>
        <w:ind w:firstLine="300"/>
        <w:textAlignment w:val="center"/>
        <w:rPr>
          <w:rFonts w:ascii="Helvetica" w:eastAsia="Times New Roman" w:hAnsi="Helvetica" w:cs="Times New Roman"/>
          <w:color w:val="333333"/>
          <w:lang w:eastAsia="en-CA"/>
        </w:rPr>
      </w:pPr>
      <w:r>
        <w:rPr>
          <w:rFonts w:ascii="Helvetica" w:eastAsia="Times New Roman" w:hAnsi="Helvetica" w:cs="Times New Roman"/>
          <w:color w:val="333333"/>
          <w:lang w:eastAsia="en-CA"/>
        </w:rPr>
        <w:t>While Ukraine is greatly affected by climate change, whose consequences will only comp</w:t>
      </w:r>
      <w:r w:rsidR="007B0753">
        <w:rPr>
          <w:rFonts w:ascii="Helvetica" w:eastAsia="Times New Roman" w:hAnsi="Helvetica" w:cs="Times New Roman"/>
          <w:color w:val="333333"/>
          <w:lang w:eastAsia="en-CA"/>
        </w:rPr>
        <w:t>ound in the future, we have seen, and are expected to see,</w:t>
      </w:r>
      <w:r>
        <w:rPr>
          <w:rFonts w:ascii="Helvetica" w:eastAsia="Times New Roman" w:hAnsi="Helvetica" w:cs="Times New Roman"/>
          <w:color w:val="333333"/>
          <w:lang w:eastAsia="en-CA"/>
        </w:rPr>
        <w:t xml:space="preserve"> far less repercussions than our neighboring </w:t>
      </w:r>
      <w:r w:rsidR="007B0753">
        <w:rPr>
          <w:rFonts w:ascii="Helvetica" w:eastAsia="Times New Roman" w:hAnsi="Helvetica" w:cs="Times New Roman"/>
          <w:color w:val="333333"/>
          <w:lang w:eastAsia="en-CA"/>
        </w:rPr>
        <w:t xml:space="preserve">countries. </w:t>
      </w:r>
      <w:r w:rsidR="00486E76">
        <w:rPr>
          <w:rFonts w:ascii="Helvetica" w:eastAsia="Times New Roman" w:hAnsi="Helvetica" w:cs="Times New Roman"/>
          <w:color w:val="333333"/>
          <w:lang w:eastAsia="en-CA"/>
        </w:rPr>
        <w:t xml:space="preserve">Consequently, we are experiencing an influx in migration of individuals seeking a home away from the severity of the effects of climate change in their native countries. This sudden increase in population is creating substantial alteration of our social and economic framework. Social tensions will begin to arise at a time when Ukraine is already experiencing economic and political tensions. Furthermore, the expanding population will contribute to the </w:t>
      </w:r>
      <w:r w:rsidR="00486E76">
        <w:rPr>
          <w:rFonts w:ascii="Helvetica" w:eastAsia="Times New Roman" w:hAnsi="Helvetica" w:cs="Times New Roman"/>
          <w:color w:val="333333"/>
          <w:lang w:eastAsia="en-CA"/>
        </w:rPr>
        <w:lastRenderedPageBreak/>
        <w:t>labour force. A larger populace will demand larger work force able to accommodate the ne</w:t>
      </w:r>
      <w:r w:rsidR="000E7E8D">
        <w:rPr>
          <w:rFonts w:ascii="Helvetica" w:eastAsia="Times New Roman" w:hAnsi="Helvetica" w:cs="Times New Roman"/>
          <w:color w:val="333333"/>
          <w:lang w:eastAsia="en-CA"/>
        </w:rPr>
        <w:t xml:space="preserve">w numbers of workers. Moreover, while immigration may have little impact on the average wages, it has a more significant impact on wage distribution. The wages of low earning workers will begin to drop, while the wages of medium to high earning workers will rise. However, these effects are speculation and will continue to solidify in accuracy as more immigrants arrive, and their skill sets (and therefore labour available to them) is assessed. </w:t>
      </w:r>
    </w:p>
    <w:p w:rsidR="000E7E8D" w:rsidRDefault="000E7E8D" w:rsidP="00486E76">
      <w:pPr>
        <w:shd w:val="clear" w:color="auto" w:fill="FFFFFF"/>
        <w:spacing w:after="225" w:line="390" w:lineRule="atLeast"/>
        <w:ind w:firstLine="300"/>
        <w:textAlignment w:val="center"/>
        <w:rPr>
          <w:rFonts w:ascii="Helvetica" w:eastAsia="Times New Roman" w:hAnsi="Helvetica" w:cs="Times New Roman"/>
          <w:color w:val="333333"/>
          <w:lang w:eastAsia="en-CA"/>
        </w:rPr>
      </w:pPr>
      <w:r>
        <w:rPr>
          <w:rFonts w:ascii="Helvetica" w:eastAsia="Times New Roman" w:hAnsi="Helvetica" w:cs="Times New Roman"/>
          <w:color w:val="333333"/>
          <w:lang w:eastAsia="en-CA"/>
        </w:rPr>
        <w:t xml:space="preserve">In conclusion, climate change is an issue that affects every aspect of Ukrainian government, and life. The future of Ukraine, and the rest of the world, is dependent on our ability to mitigate the damages that climate change. While projections show alarming futures for the ecosystems </w:t>
      </w:r>
      <w:r w:rsidR="00666495">
        <w:rPr>
          <w:rFonts w:ascii="Helvetica" w:eastAsia="Times New Roman" w:hAnsi="Helvetica" w:cs="Times New Roman"/>
          <w:color w:val="333333"/>
          <w:lang w:eastAsia="en-CA"/>
        </w:rPr>
        <w:t xml:space="preserve">of </w:t>
      </w:r>
      <w:r>
        <w:rPr>
          <w:rFonts w:ascii="Helvetica" w:eastAsia="Times New Roman" w:hAnsi="Helvetica" w:cs="Times New Roman"/>
          <w:color w:val="333333"/>
          <w:lang w:eastAsia="en-CA"/>
        </w:rPr>
        <w:t xml:space="preserve">Ukraine (and the rest of the planet alike), </w:t>
      </w:r>
      <w:r w:rsidR="00666495">
        <w:rPr>
          <w:rFonts w:ascii="Helvetica" w:eastAsia="Times New Roman" w:hAnsi="Helvetica" w:cs="Times New Roman"/>
          <w:color w:val="333333"/>
          <w:lang w:eastAsia="en-CA"/>
        </w:rPr>
        <w:t xml:space="preserve">they are based on today’s GHG emission rates. As the committee designated to combat these destructive effects, we must consider the growing GHG emission rates and the compounding effects they have. </w:t>
      </w:r>
    </w:p>
    <w:p w:rsidR="007A4B27" w:rsidRDefault="007A4B27" w:rsidP="00145934">
      <w:pPr>
        <w:shd w:val="clear" w:color="auto" w:fill="FFFFFF"/>
        <w:spacing w:after="225" w:line="390" w:lineRule="atLeast"/>
        <w:ind w:firstLine="300"/>
        <w:textAlignment w:val="center"/>
        <w:rPr>
          <w:rFonts w:ascii="Helvetica" w:eastAsia="Times New Roman" w:hAnsi="Helvetica" w:cs="Times New Roman"/>
          <w:color w:val="333333"/>
          <w:lang w:eastAsia="en-CA"/>
        </w:rPr>
      </w:pPr>
    </w:p>
    <w:p w:rsidR="00EA1328" w:rsidRDefault="00666495" w:rsidP="00EA1328">
      <w:pPr>
        <w:shd w:val="clear" w:color="auto" w:fill="FFFFFF"/>
        <w:spacing w:after="225" w:line="390" w:lineRule="atLeast"/>
        <w:ind w:firstLine="300"/>
        <w:textAlignment w:val="center"/>
        <w:rPr>
          <w:rFonts w:ascii="Helvetica" w:eastAsia="Times New Roman" w:hAnsi="Helvetica" w:cs="Times New Roman"/>
          <w:color w:val="333333"/>
          <w:lang w:eastAsia="en-CA"/>
        </w:rPr>
      </w:pPr>
      <w:r>
        <w:rPr>
          <w:rFonts w:ascii="Helvetica" w:eastAsia="Times New Roman" w:hAnsi="Helvetica" w:cs="Times New Roman"/>
          <w:color w:val="333333"/>
          <w:lang w:eastAsia="en-CA"/>
        </w:rPr>
        <w:t>Bibliography:</w:t>
      </w:r>
    </w:p>
    <w:p w:rsidR="002C6690" w:rsidRDefault="00EA1328" w:rsidP="0060398F">
      <w:pPr>
        <w:shd w:val="clear" w:color="auto" w:fill="FFFFFF"/>
        <w:spacing w:after="240" w:line="240" w:lineRule="auto"/>
        <w:textAlignment w:val="center"/>
        <w:rPr>
          <w:rFonts w:ascii="Helvetica" w:eastAsia="Times New Roman" w:hAnsi="Helvetica" w:cs="Times New Roman"/>
          <w:color w:val="333333"/>
          <w:lang w:eastAsia="en-CA"/>
        </w:rPr>
      </w:pPr>
      <w:r>
        <w:rPr>
          <w:rFonts w:ascii="Helvetica" w:eastAsia="Times New Roman" w:hAnsi="Helvetica" w:cs="Times New Roman"/>
          <w:color w:val="333333"/>
          <w:lang w:eastAsia="en-CA"/>
        </w:rPr>
        <w:t xml:space="preserve">Beniston, M., Setphenson, D.B., Christensen, O.B., Ferro, C.A.T., Frei, C., Goyette, S., Halsnaes, K., Holt, T., Jylha, K., Koffi, B., Palutikof, J., Scholl, R., Semmler, T. en K. Woth, 2007. Future extreme events in European climate: an exploration of regional climate model projections. Climate Change 81: 71-95. </w:t>
      </w:r>
    </w:p>
    <w:p w:rsidR="0060398F" w:rsidRPr="0060398F" w:rsidRDefault="0060398F" w:rsidP="0060398F">
      <w:pPr>
        <w:spacing w:after="240" w:line="240" w:lineRule="auto"/>
        <w:rPr>
          <w:rFonts w:ascii="Helvetica" w:hAnsi="Helvetica"/>
        </w:rPr>
      </w:pPr>
      <w:r>
        <w:rPr>
          <w:rFonts w:ascii="Helvetica" w:hAnsi="Helvetica"/>
        </w:rPr>
        <w:t xml:space="preserve">The Economics. (2014). </w:t>
      </w:r>
      <w:r>
        <w:rPr>
          <w:rFonts w:ascii="Helvetica" w:hAnsi="Helvetica"/>
          <w:i/>
        </w:rPr>
        <w:t xml:space="preserve">Why is Ukraine’s economy in such a mess? </w:t>
      </w:r>
      <w:r>
        <w:rPr>
          <w:rFonts w:ascii="Helvetica" w:hAnsi="Helvetica"/>
        </w:rPr>
        <w:t xml:space="preserve">Retrieved from </w:t>
      </w:r>
      <w:hyperlink r:id="rId8" w:history="1">
        <w:r w:rsidRPr="00826425">
          <w:rPr>
            <w:rStyle w:val="Hyperlink"/>
            <w:rFonts w:ascii="Helvetica" w:hAnsi="Helvetica"/>
          </w:rPr>
          <w:t>http://www.economist.com/blogs/freeexchange/2014/03/ukraine-and-russia</w:t>
        </w:r>
      </w:hyperlink>
      <w:r>
        <w:rPr>
          <w:rFonts w:ascii="Helvetica" w:hAnsi="Helvetica"/>
        </w:rPr>
        <w:t xml:space="preserve"> </w:t>
      </w:r>
    </w:p>
    <w:p w:rsidR="00463AC9" w:rsidRPr="00463AC9" w:rsidRDefault="00463AC9" w:rsidP="00463AC9">
      <w:pPr>
        <w:spacing w:after="240" w:line="240" w:lineRule="auto"/>
        <w:rPr>
          <w:rFonts w:ascii="Helvetica" w:hAnsi="Helvetica"/>
          <w:i/>
        </w:rPr>
      </w:pPr>
      <w:r>
        <w:rPr>
          <w:rFonts w:ascii="Helvetica" w:hAnsi="Helvetica"/>
        </w:rPr>
        <w:t xml:space="preserve">Met Office. (2010). </w:t>
      </w:r>
      <w:r>
        <w:rPr>
          <w:rFonts w:ascii="Helvetica" w:hAnsi="Helvetica"/>
          <w:i/>
        </w:rPr>
        <w:t xml:space="preserve">Impacts of Climate Change. </w:t>
      </w:r>
      <w:bookmarkStart w:id="0" w:name="_GoBack"/>
      <w:bookmarkEnd w:id="0"/>
    </w:p>
    <w:p w:rsidR="0060398F" w:rsidRPr="0060398F" w:rsidRDefault="0060398F" w:rsidP="0060398F">
      <w:pPr>
        <w:shd w:val="clear" w:color="auto" w:fill="FFFFFF"/>
        <w:spacing w:after="240" w:line="240" w:lineRule="auto"/>
        <w:textAlignment w:val="center"/>
        <w:rPr>
          <w:rFonts w:ascii="Helvetica" w:eastAsia="Times New Roman" w:hAnsi="Helvetica" w:cs="Times New Roman"/>
          <w:color w:val="333333"/>
          <w:lang w:eastAsia="en-CA"/>
        </w:rPr>
      </w:pPr>
      <w:r>
        <w:rPr>
          <w:rFonts w:ascii="Helvetica" w:eastAsia="Times New Roman" w:hAnsi="Helvetica" w:cs="Times New Roman"/>
          <w:color w:val="333333"/>
          <w:lang w:eastAsia="en-CA"/>
        </w:rPr>
        <w:t xml:space="preserve">Migration Observatory. (2015). </w:t>
      </w:r>
      <w:r>
        <w:rPr>
          <w:rFonts w:ascii="Helvetica" w:eastAsia="Times New Roman" w:hAnsi="Helvetica" w:cs="Times New Roman"/>
          <w:i/>
          <w:color w:val="333333"/>
          <w:lang w:eastAsia="en-CA"/>
        </w:rPr>
        <w:t xml:space="preserve">The Labour Market Effects of Immigration. </w:t>
      </w:r>
      <w:r>
        <w:rPr>
          <w:rFonts w:ascii="Helvetica" w:eastAsia="Times New Roman" w:hAnsi="Helvetica" w:cs="Times New Roman"/>
          <w:color w:val="333333"/>
          <w:lang w:eastAsia="en-CA"/>
        </w:rPr>
        <w:t xml:space="preserve">Retrieved from </w:t>
      </w:r>
      <w:hyperlink r:id="rId9" w:history="1">
        <w:r w:rsidRPr="00826425">
          <w:rPr>
            <w:rStyle w:val="Hyperlink"/>
            <w:rFonts w:ascii="Helvetica" w:eastAsia="Times New Roman" w:hAnsi="Helvetica" w:cs="Times New Roman"/>
            <w:lang w:eastAsia="en-CA"/>
          </w:rPr>
          <w:t>http://www.migrationobservatory.ox.ac.uk/resources/briefings/the-labour-market-effects-of-immigration/</w:t>
        </w:r>
      </w:hyperlink>
      <w:r>
        <w:rPr>
          <w:rFonts w:ascii="Helvetica" w:eastAsia="Times New Roman" w:hAnsi="Helvetica" w:cs="Times New Roman"/>
          <w:color w:val="333333"/>
          <w:lang w:eastAsia="en-CA"/>
        </w:rPr>
        <w:t xml:space="preserve"> </w:t>
      </w:r>
    </w:p>
    <w:p w:rsidR="00463AC9" w:rsidRDefault="00463AC9" w:rsidP="0060398F">
      <w:pPr>
        <w:spacing w:after="240" w:line="240" w:lineRule="auto"/>
        <w:rPr>
          <w:rFonts w:ascii="Helvetica" w:hAnsi="Helvetica"/>
        </w:rPr>
      </w:pPr>
      <w:r>
        <w:rPr>
          <w:rFonts w:ascii="Helvetica" w:hAnsi="Helvetica"/>
        </w:rPr>
        <w:t xml:space="preserve">National Ecological Centre of Ukraine. (2016). </w:t>
      </w:r>
      <w:r>
        <w:rPr>
          <w:rFonts w:ascii="Helvetica" w:hAnsi="Helvetica"/>
          <w:i/>
        </w:rPr>
        <w:t xml:space="preserve">Ukraine ratifies the Paris Agreement and stand in solidarity with the world in tackling climate change. </w:t>
      </w:r>
      <w:r>
        <w:rPr>
          <w:rFonts w:ascii="Helvetica" w:hAnsi="Helvetica"/>
        </w:rPr>
        <w:t xml:space="preserve">Retrieved from </w:t>
      </w:r>
      <w:hyperlink r:id="rId10" w:history="1">
        <w:r w:rsidRPr="00826425">
          <w:rPr>
            <w:rStyle w:val="Hyperlink"/>
            <w:rFonts w:ascii="Helvetica" w:hAnsi="Helvetica"/>
          </w:rPr>
          <w:t>http://en.necu.org.ua/ukraine-ratifies-the-paris-agreement/</w:t>
        </w:r>
      </w:hyperlink>
      <w:r>
        <w:rPr>
          <w:rFonts w:ascii="Helvetica" w:hAnsi="Helvetica"/>
        </w:rPr>
        <w:t xml:space="preserve"> </w:t>
      </w:r>
    </w:p>
    <w:p w:rsidR="0060398F" w:rsidRDefault="0060398F" w:rsidP="0060398F">
      <w:pPr>
        <w:spacing w:after="240" w:line="240" w:lineRule="auto"/>
        <w:rPr>
          <w:rFonts w:ascii="Helvetica" w:hAnsi="Helvetica"/>
        </w:rPr>
      </w:pPr>
      <w:r>
        <w:rPr>
          <w:rFonts w:ascii="Helvetica" w:hAnsi="Helvetica"/>
        </w:rPr>
        <w:t xml:space="preserve">Surviving in the City. (2013). </w:t>
      </w:r>
      <w:r>
        <w:rPr>
          <w:rFonts w:ascii="Helvetica" w:hAnsi="Helvetica"/>
          <w:i/>
        </w:rPr>
        <w:t xml:space="preserve">Ukraine threatens powerful flow of climate refugees. </w:t>
      </w:r>
      <w:r>
        <w:rPr>
          <w:rFonts w:ascii="Helvetica" w:hAnsi="Helvetica"/>
        </w:rPr>
        <w:t xml:space="preserve">Retrieved from </w:t>
      </w:r>
      <w:hyperlink r:id="rId11" w:history="1">
        <w:r w:rsidRPr="00826425">
          <w:rPr>
            <w:rStyle w:val="Hyperlink"/>
            <w:rFonts w:ascii="Helvetica" w:hAnsi="Helvetica"/>
          </w:rPr>
          <w:t>http://survincity.com/2013/03/ukraine-threatens-powerful-flow-of-climate/</w:t>
        </w:r>
      </w:hyperlink>
      <w:r>
        <w:rPr>
          <w:rFonts w:ascii="Helvetica" w:hAnsi="Helvetica"/>
        </w:rPr>
        <w:t xml:space="preserve"> </w:t>
      </w:r>
    </w:p>
    <w:p w:rsidR="00666495" w:rsidRDefault="0060398F" w:rsidP="0060398F">
      <w:pPr>
        <w:spacing w:after="240" w:line="240" w:lineRule="auto"/>
        <w:rPr>
          <w:rFonts w:ascii="Helvetica" w:hAnsi="Helvetica"/>
        </w:rPr>
      </w:pPr>
      <w:r>
        <w:rPr>
          <w:rFonts w:ascii="Helvetica" w:hAnsi="Helvetica"/>
        </w:rPr>
        <w:t xml:space="preserve">UKRINFORM. (2016). </w:t>
      </w:r>
      <w:r>
        <w:rPr>
          <w:rFonts w:ascii="Helvetica" w:hAnsi="Helvetica"/>
          <w:i/>
        </w:rPr>
        <w:t xml:space="preserve">Ukrainian Parliament ratifies Paris Agreement on Climate Change. </w:t>
      </w:r>
      <w:r>
        <w:rPr>
          <w:rFonts w:ascii="Helvetica" w:hAnsi="Helvetica"/>
        </w:rPr>
        <w:t xml:space="preserve">Retrieved from </w:t>
      </w:r>
      <w:hyperlink r:id="rId12" w:history="1">
        <w:r w:rsidRPr="00826425">
          <w:rPr>
            <w:rStyle w:val="Hyperlink"/>
            <w:rFonts w:ascii="Helvetica" w:hAnsi="Helvetica"/>
          </w:rPr>
          <w:t>http://www.ukrinform.net/rubric-politics/2050338-ukrainian-parliament-ratifies-paris-agreement-on-climate-change.html</w:t>
        </w:r>
      </w:hyperlink>
      <w:r>
        <w:rPr>
          <w:rFonts w:ascii="Helvetica" w:hAnsi="Helvetica"/>
        </w:rPr>
        <w:t xml:space="preserve"> </w:t>
      </w:r>
    </w:p>
    <w:p w:rsidR="00463AC9" w:rsidRPr="00463AC9" w:rsidRDefault="00463AC9" w:rsidP="00463AC9">
      <w:pPr>
        <w:tabs>
          <w:tab w:val="left" w:pos="1110"/>
        </w:tabs>
        <w:spacing w:after="240" w:line="240" w:lineRule="auto"/>
        <w:rPr>
          <w:rFonts w:ascii="Helvetica" w:hAnsi="Helvetica"/>
          <w:i/>
        </w:rPr>
      </w:pPr>
    </w:p>
    <w:sectPr w:rsidR="00463AC9" w:rsidRPr="00463A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CC6" w:rsidRDefault="00977CC6" w:rsidP="006A3006">
      <w:pPr>
        <w:spacing w:after="0" w:line="240" w:lineRule="auto"/>
      </w:pPr>
      <w:r>
        <w:separator/>
      </w:r>
    </w:p>
  </w:endnote>
  <w:endnote w:type="continuationSeparator" w:id="0">
    <w:p w:rsidR="00977CC6" w:rsidRDefault="00977CC6" w:rsidP="006A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CC6" w:rsidRDefault="00977CC6" w:rsidP="006A3006">
      <w:pPr>
        <w:spacing w:after="0" w:line="240" w:lineRule="auto"/>
      </w:pPr>
      <w:r>
        <w:separator/>
      </w:r>
    </w:p>
  </w:footnote>
  <w:footnote w:type="continuationSeparator" w:id="0">
    <w:p w:rsidR="00977CC6" w:rsidRDefault="00977CC6" w:rsidP="006A3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57563"/>
    <w:multiLevelType w:val="multilevel"/>
    <w:tmpl w:val="435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C6206"/>
    <w:multiLevelType w:val="multilevel"/>
    <w:tmpl w:val="87AE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1E"/>
    <w:rsid w:val="000B297D"/>
    <w:rsid w:val="000E7E8D"/>
    <w:rsid w:val="00145934"/>
    <w:rsid w:val="002C6690"/>
    <w:rsid w:val="00463AC9"/>
    <w:rsid w:val="00486E76"/>
    <w:rsid w:val="004A2633"/>
    <w:rsid w:val="005F6EC3"/>
    <w:rsid w:val="0060398F"/>
    <w:rsid w:val="00666495"/>
    <w:rsid w:val="006A3006"/>
    <w:rsid w:val="007A4B27"/>
    <w:rsid w:val="007B0753"/>
    <w:rsid w:val="00977CC6"/>
    <w:rsid w:val="00A74A8A"/>
    <w:rsid w:val="00B053FE"/>
    <w:rsid w:val="00D55D3D"/>
    <w:rsid w:val="00EA1328"/>
    <w:rsid w:val="00ED5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A3DFC-7269-411B-8281-BFB6BE5F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3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006"/>
    <w:rPr>
      <w:sz w:val="20"/>
      <w:szCs w:val="20"/>
    </w:rPr>
  </w:style>
  <w:style w:type="character" w:styleId="FootnoteReference">
    <w:name w:val="footnote reference"/>
    <w:basedOn w:val="DefaultParagraphFont"/>
    <w:uiPriority w:val="99"/>
    <w:semiHidden/>
    <w:unhideWhenUsed/>
    <w:rsid w:val="006A3006"/>
    <w:rPr>
      <w:vertAlign w:val="superscript"/>
    </w:rPr>
  </w:style>
  <w:style w:type="character" w:styleId="Hyperlink">
    <w:name w:val="Hyperlink"/>
    <w:basedOn w:val="DefaultParagraphFont"/>
    <w:uiPriority w:val="99"/>
    <w:unhideWhenUsed/>
    <w:rsid w:val="0060398F"/>
    <w:rPr>
      <w:color w:val="0563C1" w:themeColor="hyperlink"/>
      <w:u w:val="single"/>
    </w:rPr>
  </w:style>
  <w:style w:type="character" w:customStyle="1" w:styleId="Heading1Char">
    <w:name w:val="Heading 1 Char"/>
    <w:basedOn w:val="DefaultParagraphFont"/>
    <w:link w:val="Heading1"/>
    <w:uiPriority w:val="9"/>
    <w:rsid w:val="00463AC9"/>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2895">
      <w:bodyDiv w:val="1"/>
      <w:marLeft w:val="0"/>
      <w:marRight w:val="0"/>
      <w:marTop w:val="0"/>
      <w:marBottom w:val="0"/>
      <w:divBdr>
        <w:top w:val="none" w:sz="0" w:space="0" w:color="auto"/>
        <w:left w:val="none" w:sz="0" w:space="0" w:color="auto"/>
        <w:bottom w:val="none" w:sz="0" w:space="0" w:color="auto"/>
        <w:right w:val="none" w:sz="0" w:space="0" w:color="auto"/>
      </w:divBdr>
    </w:div>
    <w:div w:id="167333137">
      <w:bodyDiv w:val="1"/>
      <w:marLeft w:val="0"/>
      <w:marRight w:val="0"/>
      <w:marTop w:val="0"/>
      <w:marBottom w:val="0"/>
      <w:divBdr>
        <w:top w:val="none" w:sz="0" w:space="0" w:color="auto"/>
        <w:left w:val="none" w:sz="0" w:space="0" w:color="auto"/>
        <w:bottom w:val="none" w:sz="0" w:space="0" w:color="auto"/>
        <w:right w:val="none" w:sz="0" w:space="0" w:color="auto"/>
      </w:divBdr>
    </w:div>
    <w:div w:id="212624743">
      <w:bodyDiv w:val="1"/>
      <w:marLeft w:val="0"/>
      <w:marRight w:val="0"/>
      <w:marTop w:val="0"/>
      <w:marBottom w:val="0"/>
      <w:divBdr>
        <w:top w:val="none" w:sz="0" w:space="0" w:color="auto"/>
        <w:left w:val="none" w:sz="0" w:space="0" w:color="auto"/>
        <w:bottom w:val="none" w:sz="0" w:space="0" w:color="auto"/>
        <w:right w:val="none" w:sz="0" w:space="0" w:color="auto"/>
      </w:divBdr>
    </w:div>
    <w:div w:id="1436091662">
      <w:bodyDiv w:val="1"/>
      <w:marLeft w:val="0"/>
      <w:marRight w:val="0"/>
      <w:marTop w:val="0"/>
      <w:marBottom w:val="0"/>
      <w:divBdr>
        <w:top w:val="none" w:sz="0" w:space="0" w:color="auto"/>
        <w:left w:val="none" w:sz="0" w:space="0" w:color="auto"/>
        <w:bottom w:val="none" w:sz="0" w:space="0" w:color="auto"/>
        <w:right w:val="none" w:sz="0" w:space="0" w:color="auto"/>
      </w:divBdr>
      <w:divsChild>
        <w:div w:id="116786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blogs/freeexchange/2014/03/ukraine-and-russ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krinform.net/rubric-politics/2050338-ukrainian-parliament-ratifies-paris-agreement-on-climate-chan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vincity.com/2013/03/ukraine-threatens-powerful-flow-of-climate/" TargetMode="External"/><Relationship Id="rId5" Type="http://schemas.openxmlformats.org/officeDocument/2006/relationships/webSettings" Target="webSettings.xml"/><Relationship Id="rId10" Type="http://schemas.openxmlformats.org/officeDocument/2006/relationships/hyperlink" Target="http://en.necu.org.ua/ukraine-ratifies-the-paris-agreement/" TargetMode="External"/><Relationship Id="rId4" Type="http://schemas.openxmlformats.org/officeDocument/2006/relationships/settings" Target="settings.xml"/><Relationship Id="rId9" Type="http://schemas.openxmlformats.org/officeDocument/2006/relationships/hyperlink" Target="http://www.migrationobservatory.ox.ac.uk/resources/briefings/the-labour-market-effects-of-immi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E00911-C9D6-4C4F-973A-CFB88C97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 Bychutsky</dc:creator>
  <cp:keywords/>
  <dc:description/>
  <cp:lastModifiedBy>Chava Bychutsky</cp:lastModifiedBy>
  <cp:revision>6</cp:revision>
  <dcterms:created xsi:type="dcterms:W3CDTF">2016-11-11T15:27:00Z</dcterms:created>
  <dcterms:modified xsi:type="dcterms:W3CDTF">2016-11-11T17:22:00Z</dcterms:modified>
</cp:coreProperties>
</file>