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A7A" w:rsidRPr="00E36F16" w:rsidRDefault="00280A7A" w:rsidP="00C51EF0">
      <w:pPr>
        <w:spacing w:line="240" w:lineRule="auto"/>
        <w:rPr>
          <w:sz w:val="24"/>
          <w:szCs w:val="24"/>
        </w:rPr>
      </w:pPr>
      <w:r w:rsidRPr="00E36F16">
        <w:rPr>
          <w:sz w:val="24"/>
          <w:szCs w:val="24"/>
        </w:rPr>
        <w:t>Committee: United Nations General Assembly</w:t>
      </w:r>
    </w:p>
    <w:p w:rsidR="00280A7A" w:rsidRPr="00E36F16" w:rsidRDefault="00280A7A" w:rsidP="00C51EF0">
      <w:pPr>
        <w:spacing w:line="240" w:lineRule="auto"/>
        <w:rPr>
          <w:sz w:val="24"/>
          <w:szCs w:val="24"/>
        </w:rPr>
      </w:pPr>
      <w:r w:rsidRPr="00E36F16">
        <w:rPr>
          <w:sz w:val="24"/>
          <w:szCs w:val="24"/>
        </w:rPr>
        <w:t>Topic: Special Session on Indigenous Affairs</w:t>
      </w:r>
    </w:p>
    <w:p w:rsidR="00280A7A" w:rsidRPr="00E36F16" w:rsidRDefault="00280A7A" w:rsidP="00C51EF0">
      <w:pPr>
        <w:spacing w:line="240" w:lineRule="auto"/>
        <w:rPr>
          <w:sz w:val="24"/>
          <w:szCs w:val="24"/>
        </w:rPr>
      </w:pPr>
      <w:r w:rsidRPr="00E36F16">
        <w:rPr>
          <w:sz w:val="24"/>
          <w:szCs w:val="24"/>
        </w:rPr>
        <w:t xml:space="preserve">Country: </w:t>
      </w:r>
      <w:r w:rsidR="00AD3CDE" w:rsidRPr="00E36F16">
        <w:rPr>
          <w:sz w:val="24"/>
          <w:szCs w:val="24"/>
        </w:rPr>
        <w:t xml:space="preserve">The Republic of </w:t>
      </w:r>
      <w:r w:rsidR="00C51EF0" w:rsidRPr="00E36F16">
        <w:rPr>
          <w:sz w:val="24"/>
          <w:szCs w:val="24"/>
        </w:rPr>
        <w:t>Korea</w:t>
      </w:r>
    </w:p>
    <w:p w:rsidR="00C51EF0" w:rsidRPr="00E36F16" w:rsidRDefault="00C51EF0" w:rsidP="00C51EF0">
      <w:pPr>
        <w:spacing w:line="240" w:lineRule="auto"/>
        <w:rPr>
          <w:sz w:val="24"/>
          <w:szCs w:val="24"/>
        </w:rPr>
      </w:pPr>
    </w:p>
    <w:p w:rsidR="00C51EF0" w:rsidRPr="00E36F16" w:rsidRDefault="001F57F8" w:rsidP="00C51EF0">
      <w:pPr>
        <w:spacing w:line="480" w:lineRule="auto"/>
        <w:rPr>
          <w:rFonts w:eastAsia="Times New Roman" w:cs="Times New Roman"/>
          <w:b/>
          <w:bCs/>
          <w:sz w:val="24"/>
          <w:szCs w:val="24"/>
          <w:lang w:eastAsia="en-CA"/>
        </w:rPr>
      </w:pPr>
      <w:r w:rsidRPr="00E36F16">
        <w:rPr>
          <w:sz w:val="24"/>
          <w:szCs w:val="24"/>
        </w:rPr>
        <w:tab/>
        <w:t>The Republic of Korea, also known as South Korea, is one</w:t>
      </w:r>
      <w:r w:rsidR="006A76B4">
        <w:rPr>
          <w:sz w:val="24"/>
          <w:szCs w:val="24"/>
        </w:rPr>
        <w:t xml:space="preserve"> of the few countries that has </w:t>
      </w:r>
      <w:r w:rsidRPr="00E36F16">
        <w:rPr>
          <w:sz w:val="24"/>
          <w:szCs w:val="24"/>
        </w:rPr>
        <w:t>maintained the survival of one ethnic group.</w:t>
      </w:r>
      <w:r w:rsidR="00C51EF0" w:rsidRPr="00E36F16">
        <w:rPr>
          <w:sz w:val="24"/>
          <w:szCs w:val="24"/>
        </w:rPr>
        <w:t xml:space="preserve"> </w:t>
      </w:r>
      <w:r w:rsidR="00E36F16">
        <w:rPr>
          <w:sz w:val="24"/>
          <w:szCs w:val="24"/>
        </w:rPr>
        <w:t>The Korean population is for</w:t>
      </w:r>
      <w:r w:rsidR="00C51EF0" w:rsidRPr="00E36F16">
        <w:rPr>
          <w:sz w:val="24"/>
          <w:szCs w:val="24"/>
        </w:rPr>
        <w:t xml:space="preserve"> the most part</w:t>
      </w:r>
      <w:r w:rsidR="00A22E87">
        <w:rPr>
          <w:sz w:val="24"/>
          <w:szCs w:val="24"/>
        </w:rPr>
        <w:t>,</w:t>
      </w:r>
      <w:r w:rsidR="00C51EF0" w:rsidRPr="00E36F16">
        <w:rPr>
          <w:sz w:val="24"/>
          <w:szCs w:val="24"/>
        </w:rPr>
        <w:t xml:space="preserve"> from the same ethnic and racial background; making it a homogenous population. However, there is a small minority of people from nearby countries such as Japan and China who reside in So</w:t>
      </w:r>
      <w:r w:rsidR="00C15350" w:rsidRPr="00E36F16">
        <w:rPr>
          <w:sz w:val="24"/>
          <w:szCs w:val="24"/>
        </w:rPr>
        <w:t>uth Korea</w:t>
      </w:r>
      <w:r w:rsidR="00E36F16">
        <w:rPr>
          <w:sz w:val="24"/>
          <w:szCs w:val="24"/>
        </w:rPr>
        <w:t>.</w:t>
      </w:r>
      <w:r w:rsidR="00C15350" w:rsidRPr="00E36F16">
        <w:rPr>
          <w:sz w:val="24"/>
          <w:szCs w:val="24"/>
        </w:rPr>
        <w:t xml:space="preserve"> (“Demographics of South Korea” 2015)</w:t>
      </w:r>
      <w:r w:rsidR="00C51EF0" w:rsidRPr="00E36F16">
        <w:rPr>
          <w:sz w:val="24"/>
          <w:szCs w:val="24"/>
        </w:rPr>
        <w:t xml:space="preserve"> </w:t>
      </w:r>
      <w:r w:rsidR="00F55B58">
        <w:rPr>
          <w:sz w:val="24"/>
          <w:szCs w:val="24"/>
        </w:rPr>
        <w:t xml:space="preserve">Regarding </w:t>
      </w:r>
      <w:r w:rsidR="00C51EF0" w:rsidRPr="00E36F16">
        <w:rPr>
          <w:sz w:val="24"/>
          <w:szCs w:val="24"/>
        </w:rPr>
        <w:t>issues on Indigenous Affairs</w:t>
      </w:r>
      <w:r w:rsidR="00D207C3" w:rsidRPr="00E36F16">
        <w:rPr>
          <w:sz w:val="24"/>
          <w:szCs w:val="24"/>
        </w:rPr>
        <w:t>,</w:t>
      </w:r>
      <w:r w:rsidR="00C51EF0" w:rsidRPr="00E36F16">
        <w:rPr>
          <w:sz w:val="24"/>
          <w:szCs w:val="24"/>
        </w:rPr>
        <w:t xml:space="preserve"> South Korea has </w:t>
      </w:r>
      <w:r w:rsidR="00D207C3" w:rsidRPr="00E36F16">
        <w:rPr>
          <w:sz w:val="24"/>
          <w:szCs w:val="24"/>
        </w:rPr>
        <w:t>shown a sup</w:t>
      </w:r>
      <w:r w:rsidR="006A76B4">
        <w:rPr>
          <w:sz w:val="24"/>
          <w:szCs w:val="24"/>
        </w:rPr>
        <w:t>port to</w:t>
      </w:r>
      <w:bookmarkStart w:id="0" w:name="_GoBack"/>
      <w:bookmarkEnd w:id="0"/>
      <w:r w:rsidR="006A76B4">
        <w:rPr>
          <w:sz w:val="24"/>
          <w:szCs w:val="24"/>
        </w:rPr>
        <w:t xml:space="preserve">wards the issues at hand; this </w:t>
      </w:r>
      <w:r w:rsidR="00D207C3" w:rsidRPr="00E36F16">
        <w:rPr>
          <w:sz w:val="24"/>
          <w:szCs w:val="24"/>
        </w:rPr>
        <w:t>has bee</w:t>
      </w:r>
      <w:r w:rsidR="00CC519C" w:rsidRPr="00E36F16">
        <w:rPr>
          <w:sz w:val="24"/>
          <w:szCs w:val="24"/>
        </w:rPr>
        <w:t>n demonstrated in their decision to sign the United Nations Declaration of the Rights of Indigenous Peoples (UNDRIP)</w:t>
      </w:r>
      <w:r w:rsidR="00692CE7">
        <w:rPr>
          <w:sz w:val="24"/>
          <w:szCs w:val="24"/>
        </w:rPr>
        <w:t xml:space="preserve">. </w:t>
      </w:r>
      <w:r w:rsidR="00CC519C" w:rsidRPr="00E36F16">
        <w:rPr>
          <w:sz w:val="24"/>
          <w:szCs w:val="24"/>
        </w:rPr>
        <w:t xml:space="preserve">South Korea </w:t>
      </w:r>
      <w:r w:rsidR="006A76B4">
        <w:rPr>
          <w:sz w:val="24"/>
          <w:szCs w:val="24"/>
        </w:rPr>
        <w:t>was</w:t>
      </w:r>
      <w:r w:rsidR="00692CE7">
        <w:rPr>
          <w:sz w:val="24"/>
          <w:szCs w:val="24"/>
        </w:rPr>
        <w:t xml:space="preserve"> </w:t>
      </w:r>
      <w:r w:rsidR="00CC519C" w:rsidRPr="00E36F16">
        <w:rPr>
          <w:sz w:val="24"/>
          <w:szCs w:val="24"/>
        </w:rPr>
        <w:t>one of the 144 states who voted in favour of implementing guidelines to ensure that the</w:t>
      </w:r>
      <w:r w:rsidR="00881020">
        <w:rPr>
          <w:sz w:val="24"/>
          <w:szCs w:val="24"/>
        </w:rPr>
        <w:t xml:space="preserve"> rights of</w:t>
      </w:r>
      <w:r w:rsidR="00CC519C" w:rsidRPr="00E36F16">
        <w:rPr>
          <w:sz w:val="24"/>
          <w:szCs w:val="24"/>
        </w:rPr>
        <w:t xml:space="preserve"> Indigenous </w:t>
      </w:r>
      <w:r w:rsidR="00881020">
        <w:rPr>
          <w:sz w:val="24"/>
          <w:szCs w:val="24"/>
        </w:rPr>
        <w:t>groups</w:t>
      </w:r>
      <w:r w:rsidR="00CC519C" w:rsidRPr="00E36F16">
        <w:rPr>
          <w:sz w:val="24"/>
          <w:szCs w:val="24"/>
        </w:rPr>
        <w:t xml:space="preserve"> are maintained.</w:t>
      </w:r>
      <w:r w:rsidR="00587002" w:rsidRPr="00E36F16">
        <w:rPr>
          <w:sz w:val="24"/>
          <w:szCs w:val="24"/>
        </w:rPr>
        <w:t xml:space="preserve"> (“</w:t>
      </w:r>
      <w:r w:rsidR="00587002" w:rsidRPr="00E36F16">
        <w:rPr>
          <w:rFonts w:eastAsia="Times New Roman" w:cs="Times New Roman"/>
          <w:bCs/>
          <w:sz w:val="24"/>
          <w:szCs w:val="24"/>
          <w:lang w:eastAsia="en-CA"/>
        </w:rPr>
        <w:t xml:space="preserve">Declaration on the rights of indigenous peoples” </w:t>
      </w:r>
      <w:proofErr w:type="spellStart"/>
      <w:r w:rsidR="00587002" w:rsidRPr="00E36F16">
        <w:rPr>
          <w:rFonts w:eastAsia="Times New Roman" w:cs="Times New Roman"/>
          <w:bCs/>
          <w:sz w:val="24"/>
          <w:szCs w:val="24"/>
          <w:lang w:eastAsia="en-CA"/>
        </w:rPr>
        <w:t>n.d</w:t>
      </w:r>
      <w:proofErr w:type="spellEnd"/>
      <w:r w:rsidR="00587002" w:rsidRPr="00E36F16">
        <w:rPr>
          <w:rFonts w:eastAsia="Times New Roman" w:cs="Times New Roman"/>
          <w:bCs/>
          <w:sz w:val="24"/>
          <w:szCs w:val="24"/>
          <w:lang w:eastAsia="en-CA"/>
        </w:rPr>
        <w:t>)</w:t>
      </w:r>
    </w:p>
    <w:p w:rsidR="008B6244" w:rsidRPr="00E36F16" w:rsidRDefault="00CC519C" w:rsidP="008B6244">
      <w:pPr>
        <w:spacing w:line="480" w:lineRule="auto"/>
        <w:rPr>
          <w:sz w:val="24"/>
          <w:szCs w:val="24"/>
        </w:rPr>
      </w:pPr>
      <w:r w:rsidRPr="00E36F16">
        <w:rPr>
          <w:sz w:val="24"/>
          <w:szCs w:val="24"/>
        </w:rPr>
        <w:tab/>
      </w:r>
      <w:r w:rsidR="00692CE7">
        <w:rPr>
          <w:sz w:val="24"/>
          <w:szCs w:val="24"/>
        </w:rPr>
        <w:t>In terms of health, o</w:t>
      </w:r>
      <w:r w:rsidR="00FD2C24" w:rsidRPr="00E36F16">
        <w:rPr>
          <w:sz w:val="24"/>
          <w:szCs w:val="24"/>
        </w:rPr>
        <w:t xml:space="preserve">ne of the major issues that Indigenous groups are faced with is the risk of these vulnerable populations getting Tuberculosis. </w:t>
      </w:r>
      <w:r w:rsidR="008B6244" w:rsidRPr="00E36F16">
        <w:rPr>
          <w:sz w:val="24"/>
          <w:szCs w:val="24"/>
        </w:rPr>
        <w:t xml:space="preserve">This is also a present issue for the South Korean government. However, the implementation of South Korea’s National Tuberculosis Program has impacted the spread of the disease and is seen as a successful model for other countries and at risk groups, such as Indigenous populations. </w:t>
      </w:r>
      <w:r w:rsidR="00587002" w:rsidRPr="00E36F16">
        <w:rPr>
          <w:sz w:val="24"/>
          <w:szCs w:val="24"/>
        </w:rPr>
        <w:t>(Kim 2015)</w:t>
      </w:r>
    </w:p>
    <w:p w:rsidR="008B6244" w:rsidRPr="00E36F16" w:rsidRDefault="008B6244" w:rsidP="008B6244">
      <w:pPr>
        <w:spacing w:line="480" w:lineRule="auto"/>
        <w:rPr>
          <w:sz w:val="24"/>
          <w:szCs w:val="24"/>
        </w:rPr>
      </w:pPr>
      <w:r w:rsidRPr="00E36F16">
        <w:rPr>
          <w:sz w:val="24"/>
          <w:szCs w:val="24"/>
        </w:rPr>
        <w:tab/>
      </w:r>
      <w:r w:rsidR="00692CE7">
        <w:rPr>
          <w:sz w:val="24"/>
          <w:szCs w:val="24"/>
        </w:rPr>
        <w:t xml:space="preserve">Regarding economy, </w:t>
      </w:r>
      <w:r w:rsidR="00182087" w:rsidRPr="00E36F16">
        <w:rPr>
          <w:sz w:val="24"/>
          <w:szCs w:val="24"/>
        </w:rPr>
        <w:t>S</w:t>
      </w:r>
      <w:r w:rsidR="00403583" w:rsidRPr="00E36F16">
        <w:rPr>
          <w:sz w:val="24"/>
          <w:szCs w:val="24"/>
        </w:rPr>
        <w:t>outh Korea has proven to be an emerging economic force and technologically industrialized country; yet, with a growing economy comes environmental problems.</w:t>
      </w:r>
      <w:r w:rsidR="00E36F16" w:rsidRPr="00E36F16">
        <w:rPr>
          <w:sz w:val="24"/>
          <w:szCs w:val="24"/>
        </w:rPr>
        <w:t xml:space="preserve"> (“Forbes: South Korea”</w:t>
      </w:r>
      <w:r w:rsidR="00403583" w:rsidRPr="00E36F16">
        <w:rPr>
          <w:sz w:val="24"/>
          <w:szCs w:val="24"/>
        </w:rPr>
        <w:t xml:space="preserve"> </w:t>
      </w:r>
      <w:r w:rsidR="00E36F16" w:rsidRPr="00E36F16">
        <w:rPr>
          <w:sz w:val="24"/>
          <w:szCs w:val="24"/>
        </w:rPr>
        <w:t xml:space="preserve">2015) </w:t>
      </w:r>
      <w:r w:rsidR="00403583" w:rsidRPr="00E36F16">
        <w:rPr>
          <w:sz w:val="24"/>
          <w:szCs w:val="24"/>
        </w:rPr>
        <w:t xml:space="preserve">Since the world is extremely interconnected, one </w:t>
      </w:r>
      <w:r w:rsidR="00403583" w:rsidRPr="00E36F16">
        <w:rPr>
          <w:sz w:val="24"/>
          <w:szCs w:val="24"/>
        </w:rPr>
        <w:lastRenderedPageBreak/>
        <w:t xml:space="preserve">country’s emissions cause environmental problems to other countries as well; which has an impact on the people living in those countries </w:t>
      </w:r>
      <w:r w:rsidR="00692CE7">
        <w:rPr>
          <w:sz w:val="24"/>
          <w:szCs w:val="24"/>
        </w:rPr>
        <w:t xml:space="preserve">who </w:t>
      </w:r>
      <w:r w:rsidR="00403583" w:rsidRPr="00E36F16">
        <w:rPr>
          <w:sz w:val="24"/>
          <w:szCs w:val="24"/>
        </w:rPr>
        <w:t xml:space="preserve">are dependent on natural resources to survive.  Therefore, at the 2015 Paris Climate Conference South Korea formally proposed to cut 37% of their emissions. </w:t>
      </w:r>
      <w:r w:rsidR="00692CE7" w:rsidRPr="00E36F16">
        <w:rPr>
          <w:sz w:val="24"/>
          <w:szCs w:val="24"/>
        </w:rPr>
        <w:t>(“Paris Climate Conference: South Korea” 2015)</w:t>
      </w:r>
      <w:r w:rsidR="00692CE7">
        <w:rPr>
          <w:sz w:val="24"/>
          <w:szCs w:val="24"/>
        </w:rPr>
        <w:t xml:space="preserve"> </w:t>
      </w:r>
      <w:r w:rsidR="00403583" w:rsidRPr="00E36F16">
        <w:rPr>
          <w:sz w:val="24"/>
          <w:szCs w:val="24"/>
        </w:rPr>
        <w:t xml:space="preserve">South Korea values the importance of environmental change, especially for the greater good. </w:t>
      </w:r>
    </w:p>
    <w:p w:rsidR="00C15350" w:rsidRPr="00E36F16" w:rsidRDefault="00403583" w:rsidP="008B6244">
      <w:pPr>
        <w:spacing w:line="480" w:lineRule="auto"/>
        <w:rPr>
          <w:rFonts w:eastAsia="Times New Roman" w:cs="Times New Roman"/>
          <w:b/>
          <w:bCs/>
          <w:sz w:val="24"/>
          <w:szCs w:val="24"/>
          <w:lang w:eastAsia="en-CA"/>
        </w:rPr>
      </w:pPr>
      <w:r w:rsidRPr="00E36F16">
        <w:rPr>
          <w:sz w:val="24"/>
          <w:szCs w:val="24"/>
        </w:rPr>
        <w:tab/>
      </w:r>
      <w:r w:rsidR="00FC1674" w:rsidRPr="00E36F16">
        <w:rPr>
          <w:sz w:val="24"/>
          <w:szCs w:val="24"/>
        </w:rPr>
        <w:t>Once again, due to South Korea</w:t>
      </w:r>
      <w:r w:rsidR="00F55B58">
        <w:rPr>
          <w:sz w:val="24"/>
          <w:szCs w:val="24"/>
        </w:rPr>
        <w:t>’</w:t>
      </w:r>
      <w:r w:rsidR="00FC1674" w:rsidRPr="00E36F16">
        <w:rPr>
          <w:sz w:val="24"/>
          <w:szCs w:val="24"/>
        </w:rPr>
        <w:t>s homogenous population there are no programs imp</w:t>
      </w:r>
      <w:r w:rsidR="00692CE7">
        <w:rPr>
          <w:sz w:val="24"/>
          <w:szCs w:val="24"/>
        </w:rPr>
        <w:t>lemented for the development on</w:t>
      </w:r>
      <w:r w:rsidR="00FC1674" w:rsidRPr="00E36F16">
        <w:rPr>
          <w:sz w:val="24"/>
          <w:szCs w:val="24"/>
        </w:rPr>
        <w:t xml:space="preserve"> the lives of Indigenous people. </w:t>
      </w:r>
      <w:r w:rsidR="00C15350" w:rsidRPr="00E36F16">
        <w:rPr>
          <w:sz w:val="24"/>
          <w:szCs w:val="24"/>
        </w:rPr>
        <w:t xml:space="preserve">Nevertheless, South Korea does </w:t>
      </w:r>
      <w:r w:rsidR="00692CE7">
        <w:rPr>
          <w:sz w:val="24"/>
          <w:szCs w:val="24"/>
        </w:rPr>
        <w:t xml:space="preserve">believe </w:t>
      </w:r>
      <w:r w:rsidR="00A22E87">
        <w:rPr>
          <w:sz w:val="24"/>
          <w:szCs w:val="24"/>
        </w:rPr>
        <w:t xml:space="preserve">in </w:t>
      </w:r>
      <w:r w:rsidR="00C15350" w:rsidRPr="00E36F16">
        <w:rPr>
          <w:sz w:val="24"/>
          <w:szCs w:val="24"/>
        </w:rPr>
        <w:t xml:space="preserve">improving the lives of Indigenous groups seeing as they signed the UNDRIP resolution. </w:t>
      </w:r>
      <w:r w:rsidR="00587002" w:rsidRPr="00E36F16">
        <w:rPr>
          <w:sz w:val="24"/>
          <w:szCs w:val="24"/>
        </w:rPr>
        <w:t>(“</w:t>
      </w:r>
      <w:r w:rsidR="00587002" w:rsidRPr="00E36F16">
        <w:rPr>
          <w:rFonts w:eastAsia="Times New Roman" w:cs="Times New Roman"/>
          <w:bCs/>
          <w:sz w:val="24"/>
          <w:szCs w:val="24"/>
          <w:lang w:eastAsia="en-CA"/>
        </w:rPr>
        <w:t xml:space="preserve">Declaration on the rights of indigenous peoples” </w:t>
      </w:r>
      <w:proofErr w:type="spellStart"/>
      <w:r w:rsidR="00587002" w:rsidRPr="00E36F16">
        <w:rPr>
          <w:rFonts w:eastAsia="Times New Roman" w:cs="Times New Roman"/>
          <w:bCs/>
          <w:sz w:val="24"/>
          <w:szCs w:val="24"/>
          <w:lang w:eastAsia="en-CA"/>
        </w:rPr>
        <w:t>n.d</w:t>
      </w:r>
      <w:proofErr w:type="spellEnd"/>
      <w:r w:rsidR="00587002" w:rsidRPr="00E36F16">
        <w:rPr>
          <w:rFonts w:eastAsia="Times New Roman" w:cs="Times New Roman"/>
          <w:bCs/>
          <w:sz w:val="24"/>
          <w:szCs w:val="24"/>
          <w:lang w:eastAsia="en-CA"/>
        </w:rPr>
        <w:t>)</w:t>
      </w:r>
      <w:r w:rsidR="00587002" w:rsidRPr="00E36F16">
        <w:rPr>
          <w:rFonts w:eastAsia="Times New Roman" w:cs="Times New Roman"/>
          <w:b/>
          <w:bCs/>
          <w:sz w:val="24"/>
          <w:szCs w:val="24"/>
          <w:lang w:eastAsia="en-CA"/>
        </w:rPr>
        <w:t xml:space="preserve"> </w:t>
      </w:r>
    </w:p>
    <w:p w:rsidR="00C15350" w:rsidRPr="00E36F16" w:rsidRDefault="00C15350" w:rsidP="00C15350">
      <w:pPr>
        <w:jc w:val="center"/>
        <w:rPr>
          <w:sz w:val="24"/>
          <w:szCs w:val="24"/>
        </w:rPr>
      </w:pPr>
      <w:r w:rsidRPr="00E36F16">
        <w:rPr>
          <w:sz w:val="24"/>
          <w:szCs w:val="24"/>
        </w:rPr>
        <w:t>Works Cited</w:t>
      </w:r>
    </w:p>
    <w:p w:rsidR="00E36F16" w:rsidRPr="00E36F16" w:rsidRDefault="00E36F16" w:rsidP="00E36F16">
      <w:pPr>
        <w:spacing w:after="0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E36F16">
        <w:rPr>
          <w:rFonts w:eastAsia="Times New Roman" w:cs="Times New Roman"/>
          <w:sz w:val="24"/>
          <w:szCs w:val="24"/>
          <w:lang w:eastAsia="en-CA"/>
        </w:rPr>
        <w:t xml:space="preserve">"Declaration on the Rights of Indigenous Peoples." United Nations Human Rights Office of the </w:t>
      </w:r>
    </w:p>
    <w:p w:rsidR="00E36F16" w:rsidRPr="00E36F16" w:rsidRDefault="00E36F16" w:rsidP="00E36F16">
      <w:pPr>
        <w:spacing w:after="0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E36F16">
        <w:rPr>
          <w:rFonts w:eastAsia="Times New Roman" w:cs="Times New Roman"/>
          <w:sz w:val="24"/>
          <w:szCs w:val="24"/>
          <w:lang w:eastAsia="en-CA"/>
        </w:rPr>
        <w:tab/>
        <w:t xml:space="preserve">High </w:t>
      </w:r>
      <w:proofErr w:type="spellStart"/>
      <w:r w:rsidRPr="00E36F16">
        <w:rPr>
          <w:rFonts w:eastAsia="Times New Roman" w:cs="Times New Roman"/>
          <w:sz w:val="24"/>
          <w:szCs w:val="24"/>
          <w:lang w:eastAsia="en-CA"/>
        </w:rPr>
        <w:t>Commisioner</w:t>
      </w:r>
      <w:proofErr w:type="spellEnd"/>
      <w:r w:rsidRPr="00E36F16">
        <w:rPr>
          <w:rFonts w:eastAsia="Times New Roman" w:cs="Times New Roman"/>
          <w:sz w:val="24"/>
          <w:szCs w:val="24"/>
          <w:lang w:eastAsia="en-CA"/>
        </w:rPr>
        <w:t xml:space="preserve">, </w:t>
      </w:r>
      <w:proofErr w:type="spellStart"/>
      <w:r w:rsidRPr="00E36F16">
        <w:rPr>
          <w:rFonts w:eastAsia="Times New Roman" w:cs="Times New Roman"/>
          <w:sz w:val="24"/>
          <w:szCs w:val="24"/>
          <w:lang w:eastAsia="en-CA"/>
        </w:rPr>
        <w:t>n.d.</w:t>
      </w:r>
      <w:proofErr w:type="spellEnd"/>
      <w:r w:rsidRPr="00E36F16">
        <w:rPr>
          <w:rFonts w:eastAsia="Times New Roman" w:cs="Times New Roman"/>
          <w:sz w:val="24"/>
          <w:szCs w:val="24"/>
          <w:lang w:eastAsia="en-CA"/>
        </w:rPr>
        <w:t xml:space="preserve"> Web. 05 Nov. 2016. </w:t>
      </w:r>
    </w:p>
    <w:p w:rsidR="00E36F16" w:rsidRPr="00E36F16" w:rsidRDefault="00E36F16" w:rsidP="00E36F16">
      <w:pPr>
        <w:spacing w:after="0" w:line="240" w:lineRule="auto"/>
        <w:rPr>
          <w:rFonts w:eastAsia="Times New Roman" w:cs="Times New Roman"/>
          <w:sz w:val="24"/>
          <w:szCs w:val="24"/>
          <w:lang w:eastAsia="en-CA"/>
        </w:rPr>
      </w:pPr>
    </w:p>
    <w:p w:rsidR="00E36F16" w:rsidRPr="00E36F16" w:rsidRDefault="00E36F16" w:rsidP="00E36F16">
      <w:pPr>
        <w:spacing w:after="0" w:line="240" w:lineRule="auto"/>
        <w:rPr>
          <w:rFonts w:eastAsia="Times New Roman" w:cs="Times New Roman"/>
          <w:sz w:val="24"/>
          <w:szCs w:val="24"/>
          <w:lang w:eastAsia="en-CA"/>
        </w:rPr>
      </w:pPr>
    </w:p>
    <w:p w:rsidR="00E36F16" w:rsidRPr="00E36F16" w:rsidRDefault="00E36F16" w:rsidP="00E36F16">
      <w:pPr>
        <w:rPr>
          <w:sz w:val="24"/>
          <w:szCs w:val="24"/>
          <w:shd w:val="clear" w:color="auto" w:fill="FFFFFF"/>
        </w:rPr>
      </w:pPr>
      <w:r w:rsidRPr="00E36F16">
        <w:rPr>
          <w:sz w:val="24"/>
          <w:szCs w:val="24"/>
          <w:shd w:val="clear" w:color="auto" w:fill="FFFFFF"/>
        </w:rPr>
        <w:t>"Demographics of South Korea."</w:t>
      </w:r>
      <w:r w:rsidRPr="00E36F16">
        <w:rPr>
          <w:rStyle w:val="apple-converted-space"/>
          <w:sz w:val="24"/>
          <w:szCs w:val="24"/>
          <w:shd w:val="clear" w:color="auto" w:fill="FFFFFF"/>
        </w:rPr>
        <w:t> </w:t>
      </w:r>
      <w:r w:rsidRPr="00E36F16">
        <w:rPr>
          <w:iCs/>
          <w:sz w:val="24"/>
          <w:szCs w:val="24"/>
          <w:shd w:val="clear" w:color="auto" w:fill="FFFFFF"/>
        </w:rPr>
        <w:t>New World Encyclopedia,</w:t>
      </w:r>
      <w:r w:rsidRPr="00E36F16">
        <w:rPr>
          <w:sz w:val="24"/>
          <w:szCs w:val="24"/>
          <w:shd w:val="clear" w:color="auto" w:fill="FFFFFF"/>
        </w:rPr>
        <w:t xml:space="preserve"> 06 May 2015. Web. 5 Nov 2016.</w:t>
      </w:r>
    </w:p>
    <w:p w:rsidR="00E36F16" w:rsidRPr="00E36F16" w:rsidRDefault="00E36F16" w:rsidP="00E36F16">
      <w:pPr>
        <w:rPr>
          <w:sz w:val="24"/>
          <w:szCs w:val="24"/>
        </w:rPr>
      </w:pPr>
    </w:p>
    <w:p w:rsidR="00E36F16" w:rsidRPr="00E36F16" w:rsidRDefault="00E36F16" w:rsidP="00E36F16">
      <w:pPr>
        <w:spacing w:after="0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587002">
        <w:rPr>
          <w:rFonts w:eastAsia="Times New Roman" w:cs="Times New Roman"/>
          <w:sz w:val="24"/>
          <w:szCs w:val="24"/>
          <w:lang w:eastAsia="en-CA"/>
        </w:rPr>
        <w:t xml:space="preserve">"Issue Brief Paris Climate Conference: South Korea." Natural Resources Defense Council, Nov. </w:t>
      </w:r>
    </w:p>
    <w:p w:rsidR="00E36F16" w:rsidRPr="00E36F16" w:rsidRDefault="00E36F16" w:rsidP="00E36F16">
      <w:pPr>
        <w:spacing w:after="0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E36F16">
        <w:rPr>
          <w:rFonts w:eastAsia="Times New Roman" w:cs="Times New Roman"/>
          <w:sz w:val="24"/>
          <w:szCs w:val="24"/>
          <w:lang w:eastAsia="en-CA"/>
        </w:rPr>
        <w:tab/>
      </w:r>
      <w:r w:rsidRPr="00587002">
        <w:rPr>
          <w:rFonts w:eastAsia="Times New Roman" w:cs="Times New Roman"/>
          <w:sz w:val="24"/>
          <w:szCs w:val="24"/>
          <w:lang w:eastAsia="en-CA"/>
        </w:rPr>
        <w:t xml:space="preserve">2015. Web. 5 Nov. 2016. </w:t>
      </w:r>
    </w:p>
    <w:p w:rsidR="00E36F16" w:rsidRPr="00E36F16" w:rsidRDefault="00E36F16" w:rsidP="00E36F16">
      <w:pPr>
        <w:spacing w:after="0" w:line="240" w:lineRule="auto"/>
        <w:rPr>
          <w:rFonts w:eastAsia="Times New Roman" w:cs="Times New Roman"/>
          <w:sz w:val="24"/>
          <w:szCs w:val="24"/>
          <w:lang w:eastAsia="en-CA"/>
        </w:rPr>
      </w:pPr>
    </w:p>
    <w:p w:rsidR="00E36F16" w:rsidRPr="00E36F16" w:rsidRDefault="00E36F16" w:rsidP="00E36F16">
      <w:pPr>
        <w:spacing w:after="0" w:line="240" w:lineRule="auto"/>
        <w:rPr>
          <w:rFonts w:eastAsia="Times New Roman" w:cs="Times New Roman"/>
          <w:sz w:val="24"/>
          <w:szCs w:val="24"/>
          <w:lang w:eastAsia="en-CA"/>
        </w:rPr>
      </w:pPr>
    </w:p>
    <w:p w:rsidR="00692CE7" w:rsidRDefault="00E36F16" w:rsidP="00E36F16">
      <w:pPr>
        <w:spacing w:after="0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E36F16">
        <w:rPr>
          <w:rFonts w:eastAsia="Times New Roman" w:cs="Times New Roman"/>
          <w:sz w:val="24"/>
          <w:szCs w:val="24"/>
          <w:lang w:eastAsia="en-CA"/>
        </w:rPr>
        <w:t>Kim, Ji Han, and Jae-</w:t>
      </w:r>
      <w:proofErr w:type="spellStart"/>
      <w:r w:rsidRPr="00E36F16">
        <w:rPr>
          <w:rFonts w:eastAsia="Times New Roman" w:cs="Times New Roman"/>
          <w:sz w:val="24"/>
          <w:szCs w:val="24"/>
          <w:lang w:eastAsia="en-CA"/>
        </w:rPr>
        <w:t>Joon</w:t>
      </w:r>
      <w:proofErr w:type="spellEnd"/>
      <w:r w:rsidRPr="00E36F16">
        <w:rPr>
          <w:rFonts w:eastAsia="Times New Roman" w:cs="Times New Roman"/>
          <w:sz w:val="24"/>
          <w:szCs w:val="24"/>
          <w:lang w:eastAsia="en-CA"/>
        </w:rPr>
        <w:t xml:space="preserve"> </w:t>
      </w:r>
      <w:proofErr w:type="spellStart"/>
      <w:r w:rsidRPr="00E36F16">
        <w:rPr>
          <w:rFonts w:eastAsia="Times New Roman" w:cs="Times New Roman"/>
          <w:sz w:val="24"/>
          <w:szCs w:val="24"/>
          <w:lang w:eastAsia="en-CA"/>
        </w:rPr>
        <w:t>Yim</w:t>
      </w:r>
      <w:proofErr w:type="spellEnd"/>
      <w:r w:rsidRPr="00E36F16">
        <w:rPr>
          <w:rFonts w:eastAsia="Times New Roman" w:cs="Times New Roman"/>
          <w:sz w:val="24"/>
          <w:szCs w:val="24"/>
          <w:lang w:eastAsia="en-CA"/>
        </w:rPr>
        <w:t xml:space="preserve">. "Achievements in and Challenges of Tuberculosis Control in </w:t>
      </w:r>
    </w:p>
    <w:p w:rsidR="00E36F16" w:rsidRPr="00E36F16" w:rsidRDefault="00692CE7" w:rsidP="00E36F16">
      <w:pPr>
        <w:spacing w:after="0" w:line="240" w:lineRule="auto"/>
        <w:rPr>
          <w:rFonts w:eastAsia="Times New Roman" w:cs="Times New Roman"/>
          <w:sz w:val="24"/>
          <w:szCs w:val="24"/>
          <w:lang w:eastAsia="en-CA"/>
        </w:rPr>
      </w:pPr>
      <w:r>
        <w:rPr>
          <w:rFonts w:eastAsia="Times New Roman" w:cs="Times New Roman"/>
          <w:sz w:val="24"/>
          <w:szCs w:val="24"/>
          <w:lang w:eastAsia="en-CA"/>
        </w:rPr>
        <w:tab/>
        <w:t xml:space="preserve">South Korea.” </w:t>
      </w:r>
      <w:proofErr w:type="spellStart"/>
      <w:r>
        <w:rPr>
          <w:rFonts w:eastAsia="Times New Roman" w:cs="Times New Roman"/>
          <w:sz w:val="24"/>
          <w:szCs w:val="24"/>
          <w:lang w:eastAsia="en-CA"/>
        </w:rPr>
        <w:t>N.p</w:t>
      </w:r>
      <w:proofErr w:type="spellEnd"/>
      <w:r w:rsidR="00E36F16" w:rsidRPr="00E36F16">
        <w:rPr>
          <w:rFonts w:eastAsia="Times New Roman" w:cs="Times New Roman"/>
          <w:sz w:val="24"/>
          <w:szCs w:val="24"/>
          <w:lang w:eastAsia="en-CA"/>
        </w:rPr>
        <w:t xml:space="preserve">, Nov. 2015. Web. 5 Nov. 2016. </w:t>
      </w:r>
    </w:p>
    <w:p w:rsidR="00E36F16" w:rsidRPr="00E36F16" w:rsidRDefault="00E36F16" w:rsidP="00E36F16">
      <w:pPr>
        <w:spacing w:after="0" w:line="240" w:lineRule="auto"/>
        <w:rPr>
          <w:rFonts w:eastAsia="Times New Roman" w:cs="Times New Roman"/>
          <w:sz w:val="24"/>
          <w:szCs w:val="24"/>
          <w:lang w:eastAsia="en-CA"/>
        </w:rPr>
      </w:pPr>
    </w:p>
    <w:p w:rsidR="00E36F16" w:rsidRPr="00692CE7" w:rsidRDefault="00E36F16" w:rsidP="00E36F16">
      <w:pPr>
        <w:spacing w:after="0" w:line="240" w:lineRule="auto"/>
        <w:rPr>
          <w:rFonts w:eastAsia="Times New Roman" w:cs="Times New Roman"/>
          <w:sz w:val="24"/>
          <w:szCs w:val="24"/>
          <w:lang w:eastAsia="en-CA"/>
        </w:rPr>
      </w:pPr>
      <w:r w:rsidRPr="00E36F16">
        <w:rPr>
          <w:rFonts w:eastAsia="Times New Roman" w:cs="Times New Roman"/>
          <w:sz w:val="24"/>
          <w:szCs w:val="24"/>
          <w:lang w:val="fr-CA" w:eastAsia="en-CA"/>
        </w:rPr>
        <w:t xml:space="preserve">"South </w:t>
      </w:r>
      <w:proofErr w:type="spellStart"/>
      <w:r w:rsidRPr="00E36F16">
        <w:rPr>
          <w:rFonts w:eastAsia="Times New Roman" w:cs="Times New Roman"/>
          <w:sz w:val="24"/>
          <w:szCs w:val="24"/>
          <w:lang w:val="fr-CA" w:eastAsia="en-CA"/>
        </w:rPr>
        <w:t>Korea</w:t>
      </w:r>
      <w:proofErr w:type="spellEnd"/>
      <w:r w:rsidRPr="00E36F16">
        <w:rPr>
          <w:rFonts w:eastAsia="Times New Roman" w:cs="Times New Roman"/>
          <w:sz w:val="24"/>
          <w:szCs w:val="24"/>
          <w:lang w:val="fr-CA" w:eastAsia="en-CA"/>
        </w:rPr>
        <w:t xml:space="preserve">." Forbes Magazine, </w:t>
      </w:r>
      <w:proofErr w:type="spellStart"/>
      <w:r w:rsidRPr="00E36F16">
        <w:rPr>
          <w:rFonts w:eastAsia="Times New Roman" w:cs="Times New Roman"/>
          <w:sz w:val="24"/>
          <w:szCs w:val="24"/>
          <w:lang w:val="fr-CA" w:eastAsia="en-CA"/>
        </w:rPr>
        <w:t>Dec</w:t>
      </w:r>
      <w:proofErr w:type="spellEnd"/>
      <w:r w:rsidRPr="00E36F16">
        <w:rPr>
          <w:rFonts w:eastAsia="Times New Roman" w:cs="Times New Roman"/>
          <w:sz w:val="24"/>
          <w:szCs w:val="24"/>
          <w:lang w:val="fr-CA" w:eastAsia="en-CA"/>
        </w:rPr>
        <w:t xml:space="preserve">. 2015. </w:t>
      </w:r>
      <w:r w:rsidRPr="00E36F16">
        <w:rPr>
          <w:rFonts w:eastAsia="Times New Roman" w:cs="Times New Roman"/>
          <w:sz w:val="24"/>
          <w:szCs w:val="24"/>
          <w:lang w:eastAsia="en-CA"/>
        </w:rPr>
        <w:t xml:space="preserve">Web. 05 Nov. 2016. </w:t>
      </w:r>
    </w:p>
    <w:p w:rsidR="00E36F16" w:rsidRPr="00E36F16" w:rsidRDefault="00E36F16" w:rsidP="00E36F16">
      <w:pPr>
        <w:spacing w:after="0" w:line="240" w:lineRule="auto"/>
        <w:rPr>
          <w:rFonts w:eastAsia="Times New Roman" w:cs="Times New Roman"/>
          <w:sz w:val="24"/>
          <w:szCs w:val="24"/>
          <w:lang w:eastAsia="en-CA"/>
        </w:rPr>
      </w:pPr>
    </w:p>
    <w:p w:rsidR="00587002" w:rsidRPr="00E36F16" w:rsidRDefault="00587002" w:rsidP="00C15350">
      <w:pPr>
        <w:rPr>
          <w:color w:val="222222"/>
          <w:sz w:val="24"/>
          <w:szCs w:val="24"/>
          <w:shd w:val="clear" w:color="auto" w:fill="FFFFFF"/>
        </w:rPr>
      </w:pPr>
    </w:p>
    <w:p w:rsidR="00E36F16" w:rsidRPr="00587002" w:rsidRDefault="00E36F16" w:rsidP="00587002">
      <w:pPr>
        <w:spacing w:after="0" w:line="240" w:lineRule="auto"/>
        <w:rPr>
          <w:rFonts w:eastAsia="Times New Roman" w:cs="Times New Roman"/>
          <w:sz w:val="24"/>
          <w:szCs w:val="24"/>
          <w:lang w:eastAsia="en-CA"/>
        </w:rPr>
      </w:pPr>
    </w:p>
    <w:p w:rsidR="00587002" w:rsidRPr="00E36F16" w:rsidRDefault="00587002" w:rsidP="00C15350">
      <w:pPr>
        <w:rPr>
          <w:sz w:val="24"/>
          <w:szCs w:val="24"/>
        </w:rPr>
      </w:pPr>
    </w:p>
    <w:p w:rsidR="00587002" w:rsidRPr="00C15350" w:rsidRDefault="00587002" w:rsidP="00C15350">
      <w:pPr>
        <w:rPr>
          <w:sz w:val="24"/>
          <w:szCs w:val="24"/>
        </w:rPr>
      </w:pPr>
    </w:p>
    <w:sectPr w:rsidR="00587002" w:rsidRPr="00C153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7A"/>
    <w:rsid w:val="00182087"/>
    <w:rsid w:val="001F57F8"/>
    <w:rsid w:val="00280A7A"/>
    <w:rsid w:val="00403583"/>
    <w:rsid w:val="004D7615"/>
    <w:rsid w:val="00587002"/>
    <w:rsid w:val="00692CE7"/>
    <w:rsid w:val="006A76B4"/>
    <w:rsid w:val="007C1888"/>
    <w:rsid w:val="00881020"/>
    <w:rsid w:val="008B6244"/>
    <w:rsid w:val="00A22E87"/>
    <w:rsid w:val="00AD3CDE"/>
    <w:rsid w:val="00C15350"/>
    <w:rsid w:val="00C51EF0"/>
    <w:rsid w:val="00CC519C"/>
    <w:rsid w:val="00D207C3"/>
    <w:rsid w:val="00E07EE3"/>
    <w:rsid w:val="00E36F16"/>
    <w:rsid w:val="00F55B58"/>
    <w:rsid w:val="00FC1674"/>
    <w:rsid w:val="00FD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46C4BF-9FC0-462D-BFF5-23DFDE44C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70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15350"/>
  </w:style>
  <w:style w:type="character" w:styleId="Hyperlink">
    <w:name w:val="Hyperlink"/>
    <w:basedOn w:val="DefaultParagraphFont"/>
    <w:uiPriority w:val="99"/>
    <w:semiHidden/>
    <w:unhideWhenUsed/>
    <w:rsid w:val="00C1535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70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72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0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2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Silva</dc:creator>
  <cp:keywords/>
  <dc:description/>
  <cp:lastModifiedBy>Kayla Silva</cp:lastModifiedBy>
  <cp:revision>5</cp:revision>
  <dcterms:created xsi:type="dcterms:W3CDTF">2016-11-05T14:36:00Z</dcterms:created>
  <dcterms:modified xsi:type="dcterms:W3CDTF">2016-11-10T01:11:00Z</dcterms:modified>
</cp:coreProperties>
</file>