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C5F39" w14:textId="77777777" w:rsidR="005F712B" w:rsidRPr="00D354AE" w:rsidRDefault="005F712B" w:rsidP="00D354AE">
      <w:pPr>
        <w:spacing w:line="360" w:lineRule="auto"/>
        <w:ind w:firstLine="720"/>
        <w:rPr>
          <w:rFonts w:cs="Al Bayan Plain"/>
          <w:color w:val="000000" w:themeColor="text1"/>
          <w:szCs w:val="23"/>
          <w:lang w:val="en-CA"/>
        </w:rPr>
      </w:pPr>
      <w:bookmarkStart w:id="0" w:name="_GoBack"/>
      <w:bookmarkEnd w:id="0"/>
    </w:p>
    <w:p w14:paraId="1E4E3781" w14:textId="77777777" w:rsidR="00C1192E" w:rsidRPr="00D354AE" w:rsidRDefault="00C1192E" w:rsidP="00D354AE">
      <w:pPr>
        <w:spacing w:line="360" w:lineRule="auto"/>
        <w:ind w:firstLine="720"/>
        <w:rPr>
          <w:rFonts w:cs="Al Bayan Plain"/>
          <w:color w:val="000000" w:themeColor="text1"/>
          <w:szCs w:val="23"/>
          <w:lang w:val="en-CA"/>
        </w:rPr>
      </w:pPr>
      <w:r w:rsidRPr="00D354AE">
        <w:rPr>
          <w:rFonts w:cs="Al Bayan Plain"/>
          <w:color w:val="000000" w:themeColor="text1"/>
          <w:szCs w:val="23"/>
          <w:lang w:val="en-CA"/>
        </w:rPr>
        <w:t xml:space="preserve">Climate change is a global issue posing challenges to the survival of mankind. Not only that, it influences the growth of sustainable development. The impacts of climate change are unfortunately evident everywhere and pose a risk to poverty reduction and intimidate many years of development. It is accepted that poor countries will experience the most pronounced change. Countries like Tanzania have contributed the least amount of money to the problem but, they are the least able to endure with the impacts. Tanzania’s economic base is reliant on the usage of natural resources. The economy is defenseless to the impacts of climate change which brings extreme weather events. Meteorologists say that there has been a steady increase in the temperature for 30 years. These temperatures threaten human life. Severe recurrent droughts have also triggered an overwhelming power crisis threatening economic and social activities. A great example of an effect of climate change is; 80% of the glacier on Mount Kilimanjaro has been lost since 1912 and is projected to lose that entire glacier by 2025. Recent studies also show that malaria, a climate-related disease, has been reported to occur in new and uncommonly found places. </w:t>
      </w:r>
    </w:p>
    <w:p w14:paraId="39B40690" w14:textId="59B5B8E4" w:rsidR="00C1192E" w:rsidRPr="00D354AE" w:rsidRDefault="00C1192E" w:rsidP="00D354AE">
      <w:pPr>
        <w:spacing w:line="360" w:lineRule="auto"/>
        <w:ind w:firstLine="720"/>
        <w:rPr>
          <w:rFonts w:cs="Al Bayan Plain"/>
          <w:color w:val="000000" w:themeColor="text1"/>
          <w:szCs w:val="23"/>
          <w:lang w:val="en-CA"/>
        </w:rPr>
      </w:pPr>
      <w:r w:rsidRPr="00D354AE">
        <w:rPr>
          <w:rFonts w:cs="Al Bayan Plain"/>
          <w:color w:val="000000" w:themeColor="text1"/>
          <w:szCs w:val="23"/>
          <w:lang w:val="en-CA"/>
        </w:rPr>
        <w:t xml:space="preserve">Climate change has undermined national efforts to attain the “Millennium Development Goals” also known as “MDGs”. Tanzania’s largest goal was to reduce poverty. The loss of human, natural, social, physical capital and mostly financial has led to becoming a greater concern of Tanzania. The loss of money is because of severe droughts (shortage of water), floods along many other disasters. Loss of </w:t>
      </w:r>
      <w:proofErr w:type="spellStart"/>
      <w:r w:rsidRPr="00D354AE">
        <w:rPr>
          <w:rFonts w:cs="Al Bayan Plain"/>
          <w:color w:val="000000" w:themeColor="text1"/>
          <w:szCs w:val="23"/>
          <w:lang w:val="en-CA"/>
        </w:rPr>
        <w:t>sectors</w:t>
      </w:r>
      <w:r w:rsidR="00A34564">
        <w:rPr>
          <w:rFonts w:cs="Al Bayan Plain"/>
          <w:color w:val="000000" w:themeColor="text1"/>
          <w:szCs w:val="23"/>
          <w:lang w:val="en-CA"/>
        </w:rPr>
        <w:t>sx</w:t>
      </w:r>
      <w:proofErr w:type="spellEnd"/>
      <w:r w:rsidRPr="00D354AE">
        <w:rPr>
          <w:rFonts w:cs="Al Bayan Plain"/>
          <w:color w:val="000000" w:themeColor="text1"/>
          <w:szCs w:val="23"/>
          <w:lang w:val="en-CA"/>
        </w:rPr>
        <w:t xml:space="preserve"> such as agriculture, water, health, energy, and others have been the driving force of a new project named “Tanzania National Adaption Program of Action” also known as “NAPA”. After two full years of consultations, Tanzania is proud to announce that it is finalized. NAPA focuses on the accommodation needs of the agriculture, water, energy, health and forestry sectors lost. To carry out these needs financial support is necessary. At the moment there is a massive financial constraint. </w:t>
      </w:r>
    </w:p>
    <w:p w14:paraId="4A6C8CB7" w14:textId="77777777" w:rsidR="00C1192E" w:rsidRPr="00D354AE" w:rsidRDefault="00C1192E" w:rsidP="00D354AE">
      <w:pPr>
        <w:spacing w:line="360" w:lineRule="auto"/>
        <w:ind w:firstLine="720"/>
        <w:rPr>
          <w:rFonts w:cs="Al Bayan Plain"/>
          <w:color w:val="000000" w:themeColor="text1"/>
          <w:szCs w:val="23"/>
          <w:lang w:val="en-CA"/>
        </w:rPr>
      </w:pPr>
      <w:r w:rsidRPr="00D354AE">
        <w:rPr>
          <w:rFonts w:cs="Al Bayan Plain"/>
          <w:color w:val="000000" w:themeColor="text1"/>
          <w:szCs w:val="23"/>
          <w:lang w:val="en-CA"/>
        </w:rPr>
        <w:t xml:space="preserve">We would like to propose the United Nations with the ask of support financially. Funding would allow us to implement priority accommodation needs with the urgency they deserve.          </w:t>
      </w:r>
    </w:p>
    <w:p w14:paraId="415F307B" w14:textId="77777777" w:rsidR="00C1192E" w:rsidRPr="00D354AE" w:rsidRDefault="00C1192E" w:rsidP="00D354AE">
      <w:pPr>
        <w:spacing w:line="360" w:lineRule="auto"/>
        <w:rPr>
          <w:rFonts w:cs="Al Bayan Plain"/>
          <w:color w:val="000000" w:themeColor="text1"/>
          <w:szCs w:val="23"/>
          <w:lang w:val="en-CA"/>
        </w:rPr>
      </w:pPr>
      <w:r w:rsidRPr="00D354AE">
        <w:rPr>
          <w:rFonts w:cs="Al Bayan Plain"/>
          <w:color w:val="000000" w:themeColor="text1"/>
          <w:szCs w:val="23"/>
          <w:lang w:val="en-CA"/>
        </w:rPr>
        <w:t xml:space="preserve">   </w:t>
      </w:r>
    </w:p>
    <w:p w14:paraId="7BD3BD04" w14:textId="77777777" w:rsidR="00C1192E" w:rsidRPr="00D354AE" w:rsidRDefault="00C1192E" w:rsidP="00D354AE">
      <w:pPr>
        <w:spacing w:line="360" w:lineRule="auto"/>
        <w:rPr>
          <w:rFonts w:cs="Al Bayan Plain"/>
          <w:color w:val="000000" w:themeColor="text1"/>
          <w:szCs w:val="23"/>
          <w:lang w:val="en-CA"/>
        </w:rPr>
      </w:pPr>
    </w:p>
    <w:p w14:paraId="1BD31C69" w14:textId="77777777" w:rsidR="00A95EF7" w:rsidRPr="00D354AE" w:rsidRDefault="00A95EF7" w:rsidP="00D354AE">
      <w:pPr>
        <w:spacing w:line="360" w:lineRule="auto"/>
        <w:rPr>
          <w:rFonts w:cs="Al Bayan Plain"/>
          <w:color w:val="000000" w:themeColor="text1"/>
          <w:szCs w:val="23"/>
          <w:lang w:val="en-CA"/>
        </w:rPr>
      </w:pPr>
    </w:p>
    <w:sectPr w:rsidR="00A95EF7" w:rsidRPr="00D354AE" w:rsidSect="00A95EF7">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C225FF" w14:textId="77777777" w:rsidR="0022425E" w:rsidRDefault="0022425E" w:rsidP="00A95EF7">
      <w:r>
        <w:separator/>
      </w:r>
    </w:p>
  </w:endnote>
  <w:endnote w:type="continuationSeparator" w:id="0">
    <w:p w14:paraId="145F69F3" w14:textId="77777777" w:rsidR="0022425E" w:rsidRDefault="0022425E" w:rsidP="00A95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l Bayan Plain">
    <w:panose1 w:val="00000000000000000000"/>
    <w:charset w:val="B2"/>
    <w:family w:val="auto"/>
    <w:pitch w:val="variable"/>
    <w:sig w:usb0="00002001" w:usb1="00000000" w:usb2="00000008" w:usb3="00000000" w:csb0="0000004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1F66E7" w14:textId="77777777" w:rsidR="0022425E" w:rsidRDefault="0022425E" w:rsidP="00A95EF7">
      <w:r>
        <w:separator/>
      </w:r>
    </w:p>
  </w:footnote>
  <w:footnote w:type="continuationSeparator" w:id="0">
    <w:p w14:paraId="03AAE245" w14:textId="77777777" w:rsidR="0022425E" w:rsidRDefault="0022425E" w:rsidP="00A95E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E5FC7" w14:textId="77777777" w:rsidR="00A95EF7" w:rsidRDefault="00A95EF7" w:rsidP="00A95EF7">
    <w:pPr>
      <w:rPr>
        <w:lang w:val="en-CA"/>
      </w:rPr>
    </w:pPr>
    <w:r>
      <w:rPr>
        <w:lang w:val="en-CA"/>
      </w:rPr>
      <w:t>United Republic of Tanzania</w:t>
    </w:r>
  </w:p>
  <w:p w14:paraId="6AAD4DED" w14:textId="77777777" w:rsidR="00A95EF7" w:rsidRDefault="00A95EF7" w:rsidP="00A95EF7">
    <w:pPr>
      <w:rPr>
        <w:lang w:val="en-CA"/>
      </w:rPr>
    </w:pPr>
    <w:r>
      <w:rPr>
        <w:lang w:val="en-CA"/>
      </w:rPr>
      <w:t>United Nations Framework on Climate Change</w:t>
    </w:r>
  </w:p>
  <w:p w14:paraId="159367E0" w14:textId="77777777" w:rsidR="00A95EF7" w:rsidRPr="00A95EF7" w:rsidRDefault="00A95EF7" w:rsidP="00A95EF7">
    <w:pPr>
      <w:rPr>
        <w:lang w:val="en-CA"/>
      </w:rPr>
    </w:pPr>
    <w:r>
      <w:rPr>
        <w:lang w:val="en-CA"/>
      </w:rPr>
      <w:t xml:space="preserve">St. Mildred’s – </w:t>
    </w:r>
    <w:proofErr w:type="spellStart"/>
    <w:r>
      <w:rPr>
        <w:lang w:val="en-CA"/>
      </w:rPr>
      <w:t>Lightbourn</w:t>
    </w:r>
    <w:proofErr w:type="spellEnd"/>
    <w:r>
      <w:rPr>
        <w:lang w:val="en-CA"/>
      </w:rPr>
      <w:t xml:space="preserve"> School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EF7"/>
    <w:rsid w:val="000340ED"/>
    <w:rsid w:val="000C653B"/>
    <w:rsid w:val="000F7095"/>
    <w:rsid w:val="001612CC"/>
    <w:rsid w:val="0022425E"/>
    <w:rsid w:val="002A2CAC"/>
    <w:rsid w:val="003A1AF7"/>
    <w:rsid w:val="00566E96"/>
    <w:rsid w:val="005F712B"/>
    <w:rsid w:val="00641E7E"/>
    <w:rsid w:val="00693732"/>
    <w:rsid w:val="00793D7D"/>
    <w:rsid w:val="007A081A"/>
    <w:rsid w:val="00871211"/>
    <w:rsid w:val="00A34564"/>
    <w:rsid w:val="00A95EF7"/>
    <w:rsid w:val="00B61705"/>
    <w:rsid w:val="00BC5727"/>
    <w:rsid w:val="00C1192E"/>
    <w:rsid w:val="00C22259"/>
    <w:rsid w:val="00C83C0A"/>
    <w:rsid w:val="00CA6E02"/>
    <w:rsid w:val="00D216FB"/>
    <w:rsid w:val="00D277CB"/>
    <w:rsid w:val="00D354AE"/>
    <w:rsid w:val="00DC5F06"/>
    <w:rsid w:val="00E11568"/>
    <w:rsid w:val="00E75695"/>
    <w:rsid w:val="00F15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67D1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5EF7"/>
    <w:pPr>
      <w:tabs>
        <w:tab w:val="center" w:pos="4680"/>
        <w:tab w:val="right" w:pos="9360"/>
      </w:tabs>
    </w:pPr>
  </w:style>
  <w:style w:type="character" w:customStyle="1" w:styleId="HeaderChar">
    <w:name w:val="Header Char"/>
    <w:basedOn w:val="DefaultParagraphFont"/>
    <w:link w:val="Header"/>
    <w:uiPriority w:val="99"/>
    <w:rsid w:val="00A95EF7"/>
  </w:style>
  <w:style w:type="paragraph" w:styleId="Footer">
    <w:name w:val="footer"/>
    <w:basedOn w:val="Normal"/>
    <w:link w:val="FooterChar"/>
    <w:uiPriority w:val="99"/>
    <w:unhideWhenUsed/>
    <w:rsid w:val="00A95EF7"/>
    <w:pPr>
      <w:tabs>
        <w:tab w:val="center" w:pos="4680"/>
        <w:tab w:val="right" w:pos="9360"/>
      </w:tabs>
    </w:pPr>
  </w:style>
  <w:style w:type="character" w:customStyle="1" w:styleId="FooterChar">
    <w:name w:val="Footer Char"/>
    <w:basedOn w:val="DefaultParagraphFont"/>
    <w:link w:val="Footer"/>
    <w:uiPriority w:val="99"/>
    <w:rsid w:val="00A95EF7"/>
  </w:style>
  <w:style w:type="paragraph" w:styleId="NormalWeb">
    <w:name w:val="Normal (Web)"/>
    <w:basedOn w:val="Normal"/>
    <w:uiPriority w:val="99"/>
    <w:semiHidden/>
    <w:unhideWhenUsed/>
    <w:rsid w:val="00A95EF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9177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345</Words>
  <Characters>1973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2016-11-06T22:20:00Z</cp:lastPrinted>
  <dcterms:created xsi:type="dcterms:W3CDTF">2016-11-08T15:31:00Z</dcterms:created>
  <dcterms:modified xsi:type="dcterms:W3CDTF">2016-11-08T15:31:00Z</dcterms:modified>
</cp:coreProperties>
</file>