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60D" w:rsidRPr="00F26B78" w:rsidRDefault="00B4460D">
      <w:pPr>
        <w:rPr>
          <w:rFonts w:ascii="Times New Roman" w:hAnsi="Times New Roman" w:cs="Times New Roman"/>
        </w:rPr>
      </w:pPr>
      <w:r w:rsidRPr="00F26B78">
        <w:rPr>
          <w:rFonts w:ascii="Times New Roman" w:hAnsi="Times New Roman" w:cs="Times New Roman"/>
          <w:noProof/>
        </w:rPr>
        <w:drawing>
          <wp:anchor distT="0" distB="0" distL="114300" distR="114300" simplePos="0" relativeHeight="251658240" behindDoc="0" locked="0" layoutInCell="1" allowOverlap="1" wp14:anchorId="0FCB5CB2" wp14:editId="65B60213">
            <wp:simplePos x="0" y="0"/>
            <wp:positionH relativeFrom="column">
              <wp:posOffset>4229100</wp:posOffset>
            </wp:positionH>
            <wp:positionV relativeFrom="paragraph">
              <wp:posOffset>-254635</wp:posOffset>
            </wp:positionV>
            <wp:extent cx="1753870" cy="1169035"/>
            <wp:effectExtent l="0" t="0" r="0" b="0"/>
            <wp:wrapSquare wrapText="bothSides"/>
            <wp:docPr id="1" name="Picture 1" descr="Macintosh HD:private:var:folders:00:72hgm9511rl2ysf2dsp5yvp00000gn:T:TemporaryItems:img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00:72hgm9511rl2ysf2dsp5yvp00000gn:T:TemporaryItems:img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3870" cy="1169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B78">
        <w:rPr>
          <w:rFonts w:ascii="Times New Roman" w:hAnsi="Times New Roman" w:cs="Times New Roman"/>
        </w:rPr>
        <w:t>UNGA: Special Session on Indigenous Affairs</w:t>
      </w:r>
    </w:p>
    <w:p w:rsidR="009B028C" w:rsidRPr="00F26B78" w:rsidRDefault="009B028C">
      <w:pPr>
        <w:rPr>
          <w:rFonts w:ascii="Times New Roman" w:hAnsi="Times New Roman" w:cs="Times New Roman"/>
        </w:rPr>
      </w:pPr>
      <w:r w:rsidRPr="00F26B78">
        <w:rPr>
          <w:rFonts w:ascii="Times New Roman" w:hAnsi="Times New Roman" w:cs="Times New Roman"/>
        </w:rPr>
        <w:t>Delegate of Mali</w:t>
      </w:r>
    </w:p>
    <w:p w:rsidR="009B028C" w:rsidRPr="00F26B78" w:rsidRDefault="009B028C">
      <w:pPr>
        <w:rPr>
          <w:rFonts w:ascii="Times New Roman" w:hAnsi="Times New Roman" w:cs="Times New Roman"/>
        </w:rPr>
      </w:pPr>
      <w:r w:rsidRPr="00F26B78">
        <w:rPr>
          <w:rFonts w:ascii="Times New Roman" w:hAnsi="Times New Roman" w:cs="Times New Roman"/>
        </w:rPr>
        <w:t>Shelby Ochshorn</w:t>
      </w:r>
    </w:p>
    <w:p w:rsidR="009B028C" w:rsidRPr="00F26B78" w:rsidRDefault="009B028C">
      <w:pPr>
        <w:rPr>
          <w:rFonts w:ascii="Times New Roman" w:hAnsi="Times New Roman" w:cs="Times New Roman"/>
        </w:rPr>
      </w:pPr>
      <w:r w:rsidRPr="00F26B78">
        <w:rPr>
          <w:rFonts w:ascii="Times New Roman" w:hAnsi="Times New Roman" w:cs="Times New Roman"/>
        </w:rPr>
        <w:t>The Bishop Strachan School</w:t>
      </w:r>
    </w:p>
    <w:p w:rsidR="009B028C" w:rsidRPr="00F26B78" w:rsidRDefault="009B028C">
      <w:pPr>
        <w:rPr>
          <w:rFonts w:ascii="Times New Roman" w:hAnsi="Times New Roman" w:cs="Times New Roman"/>
        </w:rPr>
      </w:pPr>
      <w:r w:rsidRPr="00F26B78">
        <w:rPr>
          <w:rFonts w:ascii="Times New Roman" w:hAnsi="Times New Roman" w:cs="Times New Roman"/>
        </w:rPr>
        <w:t>November 5, 2016</w:t>
      </w:r>
    </w:p>
    <w:p w:rsidR="009B028C" w:rsidRPr="00F26B78" w:rsidRDefault="009B028C">
      <w:pPr>
        <w:rPr>
          <w:rFonts w:ascii="Times New Roman" w:hAnsi="Times New Roman" w:cs="Times New Roman"/>
        </w:rPr>
      </w:pPr>
    </w:p>
    <w:p w:rsidR="009B028C" w:rsidRPr="00F26B78" w:rsidRDefault="009B028C">
      <w:pPr>
        <w:rPr>
          <w:rFonts w:ascii="Times New Roman" w:hAnsi="Times New Roman" w:cs="Times New Roman"/>
        </w:rPr>
      </w:pPr>
      <w:r w:rsidRPr="00F26B78">
        <w:rPr>
          <w:rFonts w:ascii="Times New Roman" w:hAnsi="Times New Roman" w:cs="Times New Roman"/>
          <w:i/>
        </w:rPr>
        <w:t>Introduction</w:t>
      </w:r>
    </w:p>
    <w:p w:rsidR="009B028C" w:rsidRPr="00F26B78" w:rsidRDefault="00CD6FA8">
      <w:pPr>
        <w:rPr>
          <w:rFonts w:ascii="Times New Roman" w:hAnsi="Times New Roman" w:cs="Times New Roman"/>
        </w:rPr>
      </w:pPr>
      <w:r w:rsidRPr="00F26B78">
        <w:rPr>
          <w:rFonts w:ascii="Times New Roman" w:hAnsi="Times New Roman" w:cs="Times New Roman"/>
        </w:rPr>
        <w:tab/>
        <w:t>The R</w:t>
      </w:r>
      <w:r w:rsidR="005E75C3" w:rsidRPr="00F26B78">
        <w:rPr>
          <w:rFonts w:ascii="Times New Roman" w:hAnsi="Times New Roman" w:cs="Times New Roman"/>
        </w:rPr>
        <w:t xml:space="preserve">epublic of Mali is a </w:t>
      </w:r>
      <w:r w:rsidRPr="00F26B78">
        <w:rPr>
          <w:rFonts w:ascii="Times New Roman" w:hAnsi="Times New Roman" w:cs="Times New Roman"/>
        </w:rPr>
        <w:t xml:space="preserve">landlocked, West African country that extends into </w:t>
      </w:r>
      <w:r w:rsidR="00105925" w:rsidRPr="00F26B78">
        <w:rPr>
          <w:rFonts w:ascii="Times New Roman" w:hAnsi="Times New Roman" w:cs="Times New Roman"/>
        </w:rPr>
        <w:t>the Sahara Desert in the north with a population of around 17.5 million. By area, Mali is the 24</w:t>
      </w:r>
      <w:r w:rsidR="00105925" w:rsidRPr="00F26B78">
        <w:rPr>
          <w:rFonts w:ascii="Times New Roman" w:hAnsi="Times New Roman" w:cs="Times New Roman"/>
          <w:vertAlign w:val="superscript"/>
        </w:rPr>
        <w:t>th</w:t>
      </w:r>
      <w:r w:rsidR="00105925" w:rsidRPr="00F26B78">
        <w:rPr>
          <w:rFonts w:ascii="Times New Roman" w:hAnsi="Times New Roman" w:cs="Times New Roman"/>
        </w:rPr>
        <w:t xml:space="preserve"> largest country in the wo</w:t>
      </w:r>
      <w:r w:rsidR="003C57BB" w:rsidRPr="00F26B78">
        <w:rPr>
          <w:rFonts w:ascii="Times New Roman" w:hAnsi="Times New Roman" w:cs="Times New Roman"/>
        </w:rPr>
        <w:t>rld. Its official language is French, with an additional 13 national languages.</w:t>
      </w:r>
    </w:p>
    <w:p w:rsidR="00BA2C6D" w:rsidRPr="00F26B78" w:rsidRDefault="00752E9D" w:rsidP="00BA2C6D">
      <w:pPr>
        <w:rPr>
          <w:rFonts w:ascii="Times New Roman" w:hAnsi="Times New Roman" w:cs="Times New Roman"/>
          <w:lang w:val="en-CA"/>
        </w:rPr>
      </w:pPr>
      <w:r w:rsidRPr="00F26B78">
        <w:rPr>
          <w:rFonts w:ascii="Times New Roman" w:hAnsi="Times New Roman" w:cs="Times New Roman"/>
        </w:rPr>
        <w:tab/>
      </w:r>
      <w:r w:rsidR="00BA2C6D" w:rsidRPr="00F26B78">
        <w:rPr>
          <w:rFonts w:ascii="Times New Roman" w:hAnsi="Times New Roman" w:cs="Times New Roman"/>
          <w:lang w:val="en-CA"/>
        </w:rPr>
        <w:t>The situation of indigenous peoples in Africa is extremely serious. The level of bad credit governance, corruption, violent conflict and poverty is in general very high on the African continent, as well as in Mali, and indigenous peoples are among the groups suffering the most.</w:t>
      </w:r>
      <w:r w:rsidR="00A9559D" w:rsidRPr="00F26B78">
        <w:rPr>
          <w:rFonts w:ascii="Times New Roman" w:hAnsi="Times New Roman" w:cs="Times New Roman"/>
          <w:lang w:val="en-CA"/>
        </w:rPr>
        <w:t xml:space="preserve"> Indigenous peoples in Africa suffer from severe neglect, dispossession and human rights violations, and the general trend seen is that African states wish to assimilate them into dominant cultures and livelihoods.</w:t>
      </w:r>
      <w:r w:rsidR="00AE6516" w:rsidRPr="00F26B78">
        <w:rPr>
          <w:rFonts w:ascii="Times New Roman" w:hAnsi="Times New Roman" w:cs="Times New Roman"/>
          <w:lang w:val="en-CA"/>
        </w:rPr>
        <w:t xml:space="preserve"> In West Africa, where Mali is located, the discourse of indigenous peoples is in general not known or used. There are some pastoral organizations and a regional pastoral network (</w:t>
      </w:r>
      <w:proofErr w:type="spellStart"/>
      <w:r w:rsidR="00AE6516" w:rsidRPr="00F26B78">
        <w:rPr>
          <w:rFonts w:ascii="Times New Roman" w:hAnsi="Times New Roman" w:cs="Times New Roman"/>
          <w:lang w:val="en-CA"/>
        </w:rPr>
        <w:t>Billital</w:t>
      </w:r>
      <w:proofErr w:type="spellEnd"/>
      <w:r w:rsidR="00AE6516" w:rsidRPr="00F26B78">
        <w:rPr>
          <w:rFonts w:ascii="Times New Roman" w:hAnsi="Times New Roman" w:cs="Times New Roman"/>
          <w:lang w:val="en-CA"/>
        </w:rPr>
        <w:t xml:space="preserve"> </w:t>
      </w:r>
      <w:proofErr w:type="spellStart"/>
      <w:r w:rsidR="00AE6516" w:rsidRPr="00F26B78">
        <w:rPr>
          <w:rFonts w:ascii="Times New Roman" w:hAnsi="Times New Roman" w:cs="Times New Roman"/>
          <w:lang w:val="en-CA"/>
        </w:rPr>
        <w:t>Maroobe</w:t>
      </w:r>
      <w:proofErr w:type="spellEnd"/>
      <w:r w:rsidR="00AE6516" w:rsidRPr="00F26B78">
        <w:rPr>
          <w:rFonts w:ascii="Times New Roman" w:hAnsi="Times New Roman" w:cs="Times New Roman"/>
          <w:lang w:val="en-CA"/>
        </w:rPr>
        <w:t>)</w:t>
      </w:r>
      <w:proofErr w:type="gramStart"/>
      <w:r w:rsidR="00AE6516" w:rsidRPr="00F26B78">
        <w:rPr>
          <w:rFonts w:ascii="Times New Roman" w:hAnsi="Times New Roman" w:cs="Times New Roman"/>
          <w:lang w:val="en-CA"/>
        </w:rPr>
        <w:t>,</w:t>
      </w:r>
      <w:proofErr w:type="gramEnd"/>
      <w:r w:rsidR="00AE6516" w:rsidRPr="00F26B78">
        <w:rPr>
          <w:rFonts w:ascii="Times New Roman" w:hAnsi="Times New Roman" w:cs="Times New Roman"/>
          <w:lang w:val="en-CA"/>
        </w:rPr>
        <w:t xml:space="preserve"> however, they are only to a limited degree integrated in the African indigenous movement.</w:t>
      </w:r>
    </w:p>
    <w:p w:rsidR="00A9559D" w:rsidRPr="00F26B78" w:rsidRDefault="00BA2C6D" w:rsidP="00A9559D">
      <w:pPr>
        <w:rPr>
          <w:rFonts w:ascii="Times New Roman" w:hAnsi="Times New Roman" w:cs="Times New Roman"/>
          <w:lang w:val="en-CA"/>
        </w:rPr>
      </w:pPr>
      <w:r w:rsidRPr="00F26B78">
        <w:rPr>
          <w:rFonts w:ascii="Times New Roman" w:hAnsi="Times New Roman" w:cs="Times New Roman"/>
          <w:lang w:val="en-CA"/>
        </w:rPr>
        <w:tab/>
        <w:t>Apart from the Republic of Congo, where the Parliament on the 30th December 2010, adopted a law for the promotion and protection of the rights of indigenous peoples, no countries in Africa have legislation that provide for the protection of indigenous peoples’ rights.</w:t>
      </w:r>
      <w:r w:rsidR="00EE279B" w:rsidRPr="00F26B78">
        <w:rPr>
          <w:rFonts w:ascii="Times New Roman" w:hAnsi="Times New Roman" w:cs="Times New Roman"/>
          <w:lang w:val="en-CA"/>
        </w:rPr>
        <w:t xml:space="preserve"> </w:t>
      </w:r>
      <w:r w:rsidR="00A9559D" w:rsidRPr="00F26B78">
        <w:rPr>
          <w:rFonts w:ascii="Times New Roman" w:hAnsi="Times New Roman" w:cs="Times New Roman"/>
          <w:lang w:val="en-CA"/>
        </w:rPr>
        <w:t>While Mali has tried to make progress on this issue, political unrest and the violent takeover of its northern regions by extremist rebel groups in 2012 th</w:t>
      </w:r>
      <w:r w:rsidR="004E62D2" w:rsidRPr="00F26B78">
        <w:rPr>
          <w:rFonts w:ascii="Times New Roman" w:hAnsi="Times New Roman" w:cs="Times New Roman"/>
          <w:lang w:val="en-CA"/>
        </w:rPr>
        <w:t>r</w:t>
      </w:r>
      <w:r w:rsidR="00110554" w:rsidRPr="00F26B78">
        <w:rPr>
          <w:rFonts w:ascii="Times New Roman" w:hAnsi="Times New Roman" w:cs="Times New Roman"/>
          <w:lang w:val="en-CA"/>
        </w:rPr>
        <w:t xml:space="preserve">eaten to reverse that progress. The </w:t>
      </w:r>
      <w:proofErr w:type="spellStart"/>
      <w:r w:rsidR="00110554" w:rsidRPr="00F26B78">
        <w:rPr>
          <w:rFonts w:ascii="Times New Roman" w:hAnsi="Times New Roman" w:cs="Times New Roman"/>
          <w:lang w:val="en-CA"/>
        </w:rPr>
        <w:t>Tuareg</w:t>
      </w:r>
      <w:proofErr w:type="spellEnd"/>
      <w:r w:rsidR="00110554" w:rsidRPr="00F26B78">
        <w:rPr>
          <w:rFonts w:ascii="Times New Roman" w:hAnsi="Times New Roman" w:cs="Times New Roman"/>
          <w:lang w:val="en-CA"/>
        </w:rPr>
        <w:t xml:space="preserve"> </w:t>
      </w:r>
      <w:r w:rsidR="004E62D2" w:rsidRPr="00F26B78">
        <w:rPr>
          <w:rFonts w:ascii="Times New Roman" w:hAnsi="Times New Roman" w:cs="Times New Roman"/>
          <w:lang w:val="en-CA"/>
        </w:rPr>
        <w:t>(</w:t>
      </w:r>
      <w:r w:rsidR="004E62D2" w:rsidRPr="00F26B78">
        <w:rPr>
          <w:rFonts w:ascii="Times New Roman" w:hAnsi="Times New Roman" w:cs="Times New Roman"/>
          <w:bCs/>
          <w:lang w:val="en-CA"/>
        </w:rPr>
        <w:t>pastoralists</w:t>
      </w:r>
      <w:r w:rsidR="004E62D2" w:rsidRPr="00F26B78">
        <w:rPr>
          <w:rFonts w:ascii="Times New Roman" w:hAnsi="Times New Roman" w:cs="Times New Roman"/>
          <w:lang w:val="en-CA"/>
        </w:rPr>
        <w:t>) and the </w:t>
      </w:r>
      <w:r w:rsidR="004E62D2" w:rsidRPr="00F26B78">
        <w:rPr>
          <w:rFonts w:ascii="Times New Roman" w:hAnsi="Times New Roman" w:cs="Times New Roman"/>
          <w:bCs/>
          <w:lang w:val="en-CA"/>
        </w:rPr>
        <w:t>Songhai</w:t>
      </w:r>
      <w:r w:rsidR="004E62D2" w:rsidRPr="00F26B78">
        <w:rPr>
          <w:rFonts w:ascii="Times New Roman" w:hAnsi="Times New Roman" w:cs="Times New Roman"/>
          <w:lang w:val="en-CA"/>
        </w:rPr>
        <w:t> (</w:t>
      </w:r>
      <w:r w:rsidR="004E62D2" w:rsidRPr="00F26B78">
        <w:rPr>
          <w:rFonts w:ascii="Times New Roman" w:hAnsi="Times New Roman" w:cs="Times New Roman"/>
          <w:bCs/>
          <w:lang w:val="en-CA"/>
        </w:rPr>
        <w:t>sedentary</w:t>
      </w:r>
      <w:r w:rsidR="004E62D2" w:rsidRPr="00F26B78">
        <w:rPr>
          <w:rFonts w:ascii="Times New Roman" w:hAnsi="Times New Roman" w:cs="Times New Roman"/>
          <w:lang w:val="en-CA"/>
        </w:rPr>
        <w:t xml:space="preserve">, from </w:t>
      </w:r>
      <w:proofErr w:type="spellStart"/>
      <w:r w:rsidR="004E62D2" w:rsidRPr="00F26B78">
        <w:rPr>
          <w:rFonts w:ascii="Times New Roman" w:hAnsi="Times New Roman" w:cs="Times New Roman"/>
          <w:lang w:val="en-CA"/>
        </w:rPr>
        <w:t>Gao</w:t>
      </w:r>
      <w:proofErr w:type="spellEnd"/>
      <w:r w:rsidR="004E62D2" w:rsidRPr="00F26B78">
        <w:rPr>
          <w:rFonts w:ascii="Times New Roman" w:hAnsi="Times New Roman" w:cs="Times New Roman"/>
          <w:lang w:val="en-CA"/>
        </w:rPr>
        <w:t xml:space="preserve"> and Timbuktu) represent the largest </w:t>
      </w:r>
      <w:r w:rsidR="00663311" w:rsidRPr="00F26B78">
        <w:rPr>
          <w:rFonts w:ascii="Times New Roman" w:hAnsi="Times New Roman" w:cs="Times New Roman"/>
          <w:lang w:val="en-CA"/>
        </w:rPr>
        <w:t xml:space="preserve">indigenous </w:t>
      </w:r>
      <w:r w:rsidR="004E62D2" w:rsidRPr="00F26B78">
        <w:rPr>
          <w:rFonts w:ascii="Times New Roman" w:hAnsi="Times New Roman" w:cs="Times New Roman"/>
          <w:lang w:val="en-CA"/>
        </w:rPr>
        <w:t>groups in northern Mali, and are historically opposed to each other.</w:t>
      </w:r>
      <w:r w:rsidR="00663311" w:rsidRPr="00F26B78">
        <w:rPr>
          <w:rFonts w:ascii="Times New Roman" w:hAnsi="Times New Roman" w:cs="Times New Roman"/>
          <w:lang w:val="en-CA"/>
        </w:rPr>
        <w:t xml:space="preserve"> </w:t>
      </w:r>
    </w:p>
    <w:p w:rsidR="00EE279B" w:rsidRPr="00F26B78" w:rsidRDefault="00EE279B" w:rsidP="00BA2C6D">
      <w:pPr>
        <w:rPr>
          <w:rFonts w:ascii="Times New Roman" w:hAnsi="Times New Roman" w:cs="Times New Roman"/>
          <w:lang w:val="en-CA"/>
        </w:rPr>
      </w:pPr>
      <w:r w:rsidRPr="00F26B78">
        <w:rPr>
          <w:rFonts w:ascii="Times New Roman" w:hAnsi="Times New Roman" w:cs="Times New Roman"/>
          <w:lang w:val="en-CA"/>
        </w:rPr>
        <w:tab/>
        <w:t>During this committee session, the delegation of Mali is committed to ensuring</w:t>
      </w:r>
      <w:r w:rsidR="00110554" w:rsidRPr="00F26B78">
        <w:rPr>
          <w:rFonts w:ascii="Times New Roman" w:hAnsi="Times New Roman" w:cs="Times New Roman"/>
          <w:lang w:val="en-CA"/>
        </w:rPr>
        <w:t xml:space="preserve"> that the global issues regarding the mistreatment and underrepresentation of indigenous peoples are answered.</w:t>
      </w:r>
    </w:p>
    <w:p w:rsidR="00BA2C6D" w:rsidRPr="00F26B78" w:rsidRDefault="00BA2C6D" w:rsidP="00BA2C6D">
      <w:pPr>
        <w:rPr>
          <w:rFonts w:ascii="Times New Roman" w:hAnsi="Times New Roman" w:cs="Times New Roman"/>
          <w:lang w:val="en-CA"/>
        </w:rPr>
      </w:pPr>
    </w:p>
    <w:p w:rsidR="009B028C" w:rsidRPr="00F26B78" w:rsidRDefault="009B028C">
      <w:pPr>
        <w:rPr>
          <w:rFonts w:ascii="Times New Roman" w:hAnsi="Times New Roman" w:cs="Times New Roman"/>
          <w:i/>
        </w:rPr>
      </w:pPr>
      <w:r w:rsidRPr="00F26B78">
        <w:rPr>
          <w:rFonts w:ascii="Times New Roman" w:hAnsi="Times New Roman" w:cs="Times New Roman"/>
          <w:i/>
        </w:rPr>
        <w:t>Topic 1: Indigenous Peoples, Healthcare, Mental Health, and Wellness</w:t>
      </w:r>
    </w:p>
    <w:p w:rsidR="009B028C" w:rsidRPr="00F26B78" w:rsidRDefault="009B028C">
      <w:pPr>
        <w:rPr>
          <w:rFonts w:ascii="Times New Roman" w:hAnsi="Times New Roman" w:cs="Times New Roman"/>
          <w:i/>
        </w:rPr>
      </w:pPr>
    </w:p>
    <w:p w:rsidR="007A7F12" w:rsidRPr="00F26B78" w:rsidRDefault="007A7F12" w:rsidP="00EE279B">
      <w:pPr>
        <w:ind w:firstLine="720"/>
        <w:rPr>
          <w:rFonts w:ascii="Times New Roman" w:hAnsi="Times New Roman" w:cs="Times New Roman"/>
          <w:lang w:val="en-CA"/>
        </w:rPr>
      </w:pPr>
      <w:r w:rsidRPr="00F26B78">
        <w:rPr>
          <w:rFonts w:ascii="Times New Roman" w:hAnsi="Times New Roman" w:cs="Times New Roman"/>
          <w:lang w:val="en-CA"/>
        </w:rPr>
        <w:t xml:space="preserve">Depression, substance abuse, and suicide represent the areas of greatest need with regard to the mental health of indigenous peoples. These problems cannot be separated from the social, cultural, and historic contexts in which they occur. A strictly biomedical approach to depression is insufficient when the individuals seeking treatment are constantly facing life conditions that </w:t>
      </w:r>
      <w:r w:rsidR="00EE279B" w:rsidRPr="00F26B78">
        <w:rPr>
          <w:rFonts w:ascii="Times New Roman" w:hAnsi="Times New Roman" w:cs="Times New Roman"/>
          <w:lang w:val="en-CA"/>
        </w:rPr>
        <w:t>generate</w:t>
      </w:r>
      <w:r w:rsidRPr="00F26B78">
        <w:rPr>
          <w:rFonts w:ascii="Times New Roman" w:hAnsi="Times New Roman" w:cs="Times New Roman"/>
          <w:lang w:val="en-CA"/>
        </w:rPr>
        <w:t xml:space="preserve"> stress. </w:t>
      </w:r>
      <w:r w:rsidR="00EE279B" w:rsidRPr="00F26B78">
        <w:rPr>
          <w:rFonts w:ascii="Times New Roman" w:hAnsi="Times New Roman" w:cs="Times New Roman"/>
          <w:lang w:val="en-CA"/>
        </w:rPr>
        <w:t xml:space="preserve">This means that </w:t>
      </w:r>
      <w:r w:rsidRPr="00F26B78">
        <w:rPr>
          <w:rFonts w:ascii="Times New Roman" w:hAnsi="Times New Roman" w:cs="Times New Roman"/>
          <w:lang w:val="en-CA"/>
        </w:rPr>
        <w:t>any mental health program for indigenous peoples must offer a community psychiatry perspective broad enough to address both the needs of individuals</w:t>
      </w:r>
      <w:r w:rsidR="00EE279B" w:rsidRPr="00F26B78">
        <w:rPr>
          <w:rFonts w:ascii="Times New Roman" w:hAnsi="Times New Roman" w:cs="Times New Roman"/>
          <w:lang w:val="en-CA"/>
        </w:rPr>
        <w:t>,</w:t>
      </w:r>
      <w:r w:rsidRPr="00F26B78">
        <w:rPr>
          <w:rFonts w:ascii="Times New Roman" w:hAnsi="Times New Roman" w:cs="Times New Roman"/>
          <w:lang w:val="en-CA"/>
        </w:rPr>
        <w:t xml:space="preserve"> and the </w:t>
      </w:r>
      <w:r w:rsidR="00EE279B" w:rsidRPr="00F26B78">
        <w:rPr>
          <w:rFonts w:ascii="Times New Roman" w:hAnsi="Times New Roman" w:cs="Times New Roman"/>
          <w:lang w:val="en-CA"/>
        </w:rPr>
        <w:t>worlds in which they live in.</w:t>
      </w:r>
    </w:p>
    <w:p w:rsidR="00C859BC" w:rsidRPr="00F26B78" w:rsidRDefault="00B4460D" w:rsidP="00140A4E">
      <w:pPr>
        <w:ind w:firstLine="720"/>
        <w:rPr>
          <w:rFonts w:ascii="Times New Roman" w:hAnsi="Times New Roman" w:cs="Times New Roman"/>
          <w:lang w:val="en-CA"/>
        </w:rPr>
      </w:pPr>
      <w:r w:rsidRPr="00F26B78">
        <w:rPr>
          <w:rFonts w:ascii="Times New Roman" w:hAnsi="Times New Roman" w:cs="Times New Roman"/>
          <w:lang w:val="en-CA"/>
        </w:rPr>
        <w:t xml:space="preserve">Mali has a critical shortage of qualified health workers. Those it does have are concentrated in urban areas and the southern part of the country, leaving rural and northern communities particularly vulnerable to health threats. These rural areas with little access are where the Indigenous people of Mali reside. </w:t>
      </w:r>
      <w:r w:rsidR="00C859BC" w:rsidRPr="00F26B78">
        <w:rPr>
          <w:rFonts w:ascii="Times New Roman" w:hAnsi="Times New Roman" w:cs="Times New Roman"/>
          <w:lang w:val="en-CA"/>
        </w:rPr>
        <w:t>The capital, Bamako, has two large hospitals and there are hospitals in other main towns and cities. However, the low life expectancy of 53 years in Mali reflects the generally poor standards of healthcare available in much of the country. For every 1,000 live births, 184 children are likely to die before their fifth birthday (WHO 2009).</w:t>
      </w:r>
      <w:r w:rsidR="00E43DE2" w:rsidRPr="00F26B78">
        <w:rPr>
          <w:rFonts w:ascii="Times New Roman" w:hAnsi="Times New Roman" w:cs="Times New Roman"/>
          <w:lang w:val="en-CA"/>
        </w:rPr>
        <w:t xml:space="preserve"> As of 2009, there were only 729 physicians registered in Mali, which is less than one doctor for every 10,000 people. </w:t>
      </w:r>
      <w:r w:rsidR="00C859BC" w:rsidRPr="00F26B78">
        <w:rPr>
          <w:rFonts w:ascii="Times New Roman" w:hAnsi="Times New Roman" w:cs="Times New Roman"/>
          <w:lang w:val="en-CA"/>
        </w:rPr>
        <w:t>These statistics increase drastically when linked to just the indigenous groups of Mali, as their more significant remoteness, cultural barriers, languages differences, force them into a general lack of access to medical care.</w:t>
      </w:r>
    </w:p>
    <w:p w:rsidR="005F3A73" w:rsidRPr="00F26B78" w:rsidRDefault="002C77C5" w:rsidP="00140A4E">
      <w:pPr>
        <w:ind w:firstLine="720"/>
        <w:rPr>
          <w:rFonts w:ascii="Times New Roman" w:hAnsi="Times New Roman" w:cs="Times New Roman"/>
          <w:lang w:val="en-CA"/>
        </w:rPr>
      </w:pPr>
      <w:r w:rsidRPr="00F26B78">
        <w:rPr>
          <w:rFonts w:ascii="Times New Roman" w:hAnsi="Times New Roman" w:cs="Times New Roman"/>
          <w:lang w:val="en-CA"/>
        </w:rPr>
        <w:t>The interrelationship between sociocultural environments and mental health must be held firmly in mind when discussing the mental health of indigenous peoples.</w:t>
      </w:r>
      <w:r w:rsidR="005F3A73" w:rsidRPr="00F26B78">
        <w:rPr>
          <w:rFonts w:ascii="Times New Roman" w:hAnsi="Times New Roman" w:cs="Times New Roman"/>
          <w:lang w:val="en-CA"/>
        </w:rPr>
        <w:t xml:space="preserve"> The evidence of linkages between the poor mental health of Indigenous peoples and the history of colonialism is key to improving the wellness in communities. Conversely, there is sufficient evidence that strengthening cultural identity, community integration, and political empowerment contributes to improvement of mental health in Indigenous populations including at risk youth and women.</w:t>
      </w:r>
      <w:r w:rsidR="00E43DE2" w:rsidRPr="00F26B78">
        <w:rPr>
          <w:rFonts w:ascii="Times New Roman" w:hAnsi="Times New Roman" w:cs="Times New Roman"/>
          <w:lang w:val="en-CA"/>
        </w:rPr>
        <w:t xml:space="preserve"> </w:t>
      </w:r>
      <w:proofErr w:type="gramStart"/>
      <w:r w:rsidR="00590F02" w:rsidRPr="00F26B78">
        <w:rPr>
          <w:rFonts w:ascii="Times New Roman" w:hAnsi="Times New Roman" w:cs="Times New Roman"/>
          <w:lang w:val="en-CA"/>
        </w:rPr>
        <w:t xml:space="preserve">Preserving the overall wellness of indigenous people can be done by </w:t>
      </w:r>
      <w:r w:rsidR="002E63BC" w:rsidRPr="00F26B78">
        <w:rPr>
          <w:rFonts w:ascii="Times New Roman" w:hAnsi="Times New Roman" w:cs="Times New Roman"/>
          <w:lang w:val="en-CA"/>
        </w:rPr>
        <w:t>creating different initiatives that respect indigenous practices and traditions, but also educate the youth through leadership programs on mental health and wellness in general</w:t>
      </w:r>
      <w:proofErr w:type="gramEnd"/>
      <w:r w:rsidR="002E63BC" w:rsidRPr="00F26B78">
        <w:rPr>
          <w:rFonts w:ascii="Times New Roman" w:hAnsi="Times New Roman" w:cs="Times New Roman"/>
          <w:lang w:val="en-CA"/>
        </w:rPr>
        <w:t>. Therefore, finding health staff that speak and understand indigenous languages is important in order for a connection to be made and a message to be sent. Potentially creating alliances with traditional healers and incorporating their skills into national health care systems, or for remote communities, through NGOs that are funded to distribute</w:t>
      </w:r>
      <w:r w:rsidR="00140A4E" w:rsidRPr="00F26B78">
        <w:rPr>
          <w:rFonts w:ascii="Times New Roman" w:hAnsi="Times New Roman" w:cs="Times New Roman"/>
          <w:lang w:val="en-CA"/>
        </w:rPr>
        <w:t xml:space="preserve"> aid, can help to combat the lack of access indigenous people accept.</w:t>
      </w:r>
    </w:p>
    <w:p w:rsidR="005F3A73" w:rsidRPr="00F26B78" w:rsidRDefault="005F3A73" w:rsidP="005F3A73">
      <w:pPr>
        <w:ind w:firstLine="720"/>
        <w:rPr>
          <w:rFonts w:ascii="Times New Roman" w:hAnsi="Times New Roman" w:cs="Times New Roman"/>
          <w:lang w:val="en-CA"/>
        </w:rPr>
      </w:pPr>
      <w:r w:rsidRPr="00F26B78">
        <w:rPr>
          <w:rFonts w:ascii="Times New Roman" w:hAnsi="Times New Roman" w:cs="Times New Roman"/>
          <w:lang w:val="en-CA"/>
        </w:rPr>
        <w:tab/>
        <w:t>Furthermore, because mental health is one of the most extreme issues facing Indigenous communities, it requires significant attention including the promotion of intervention and prevention strategies that encompass traditional medicine and healing approaches.</w:t>
      </w:r>
    </w:p>
    <w:p w:rsidR="005F3A73" w:rsidRPr="00F26B78" w:rsidRDefault="005F3A73" w:rsidP="005F3A73">
      <w:pPr>
        <w:ind w:firstLine="720"/>
        <w:rPr>
          <w:rFonts w:ascii="Times New Roman" w:hAnsi="Times New Roman" w:cs="Times New Roman"/>
          <w:lang w:val="en-CA"/>
        </w:rPr>
      </w:pPr>
    </w:p>
    <w:p w:rsidR="009B028C" w:rsidRPr="00F26B78" w:rsidRDefault="009B028C">
      <w:pPr>
        <w:rPr>
          <w:rFonts w:ascii="Times New Roman" w:hAnsi="Times New Roman" w:cs="Times New Roman"/>
          <w:i/>
        </w:rPr>
      </w:pPr>
      <w:r w:rsidRPr="00F26B78">
        <w:rPr>
          <w:rFonts w:ascii="Times New Roman" w:hAnsi="Times New Roman" w:cs="Times New Roman"/>
          <w:i/>
        </w:rPr>
        <w:t>Topic 2: Indigenous Land Rights, Climate Change impacts and Environmental Protection of Resources</w:t>
      </w:r>
    </w:p>
    <w:p w:rsidR="009B028C" w:rsidRPr="00F26B78" w:rsidRDefault="009B028C">
      <w:pPr>
        <w:rPr>
          <w:rFonts w:ascii="Times New Roman" w:hAnsi="Times New Roman" w:cs="Times New Roman"/>
          <w:i/>
        </w:rPr>
      </w:pPr>
    </w:p>
    <w:p w:rsidR="00A9559D" w:rsidRPr="00F26B78" w:rsidRDefault="007A7F12" w:rsidP="00A9559D">
      <w:pPr>
        <w:ind w:firstLine="720"/>
        <w:rPr>
          <w:rFonts w:ascii="Times New Roman" w:hAnsi="Times New Roman" w:cs="Times New Roman"/>
          <w:lang w:val="en-CA"/>
        </w:rPr>
      </w:pPr>
      <w:r w:rsidRPr="00F26B78">
        <w:rPr>
          <w:rFonts w:ascii="Times New Roman" w:hAnsi="Times New Roman" w:cs="Times New Roman"/>
          <w:lang w:val="en-CA"/>
        </w:rPr>
        <w:t xml:space="preserve">A significant proportion of the world's 350 million indigenous peoples reside in remote areas of the globe, often the most marketable of destinations. In many instances, their territories are targeted for hydroelectric dams, open pit mines, and oil exploration, and have become focal points of </w:t>
      </w:r>
      <w:r w:rsidR="00A9559D" w:rsidRPr="00F26B78">
        <w:rPr>
          <w:rFonts w:ascii="Times New Roman" w:hAnsi="Times New Roman" w:cs="Times New Roman"/>
          <w:lang w:val="en-CA"/>
        </w:rPr>
        <w:t>vicious</w:t>
      </w:r>
      <w:r w:rsidRPr="00F26B78">
        <w:rPr>
          <w:rFonts w:ascii="Times New Roman" w:hAnsi="Times New Roman" w:cs="Times New Roman"/>
          <w:lang w:val="en-CA"/>
        </w:rPr>
        <w:t xml:space="preserve"> protest</w:t>
      </w:r>
      <w:r w:rsidR="00A9559D" w:rsidRPr="00F26B78">
        <w:rPr>
          <w:rFonts w:ascii="Times New Roman" w:hAnsi="Times New Roman" w:cs="Times New Roman"/>
          <w:lang w:val="en-CA"/>
        </w:rPr>
        <w:t>. The land dispossession undermines indigenous peoples’ livelihood systems, leads to severe impoverishment and threatens the continued existence of indigenous peoples. Legal frameworks promoting and protecting indigenous peoples’ lands are very weak or non-existing, and policies are most often negatively biased against indigenous peoples and tend to undermine rather than support their livelihoods.</w:t>
      </w:r>
    </w:p>
    <w:p w:rsidR="00A9559D" w:rsidRPr="00F26B78" w:rsidRDefault="00F863B6" w:rsidP="007A7F12">
      <w:pPr>
        <w:rPr>
          <w:rFonts w:ascii="Times New Roman" w:hAnsi="Times New Roman" w:cs="Times New Roman"/>
          <w:lang w:val="en-CA"/>
        </w:rPr>
      </w:pPr>
      <w:r w:rsidRPr="00F26B78">
        <w:rPr>
          <w:rFonts w:ascii="Times New Roman" w:hAnsi="Times New Roman" w:cs="Times New Roman"/>
          <w:lang w:val="en-CA"/>
        </w:rPr>
        <w:tab/>
        <w:t>As a relatively poor country, Mal</w:t>
      </w:r>
      <w:r w:rsidR="0038150E" w:rsidRPr="00F26B78">
        <w:rPr>
          <w:rFonts w:ascii="Times New Roman" w:hAnsi="Times New Roman" w:cs="Times New Roman"/>
          <w:lang w:val="en-CA"/>
        </w:rPr>
        <w:t xml:space="preserve">i relies on its natural resources (gold and cotton) as exports, making the land of indigenous people less relevant and important. Also, the agriculture industry makes up 80% of the </w:t>
      </w:r>
      <w:proofErr w:type="spellStart"/>
      <w:r w:rsidR="0038150E" w:rsidRPr="00F26B78">
        <w:rPr>
          <w:rFonts w:ascii="Times New Roman" w:hAnsi="Times New Roman" w:cs="Times New Roman"/>
          <w:lang w:val="en-CA"/>
        </w:rPr>
        <w:t>labor</w:t>
      </w:r>
      <w:proofErr w:type="spellEnd"/>
      <w:r w:rsidR="0038150E" w:rsidRPr="00F26B78">
        <w:rPr>
          <w:rFonts w:ascii="Times New Roman" w:hAnsi="Times New Roman" w:cs="Times New Roman"/>
          <w:lang w:val="en-CA"/>
        </w:rPr>
        <w:t xml:space="preserve"> force, making the indigenous land rights that conserve their environment ignored. In Mali, and across the world, there is no punishment for corporations or government when the indigenous land rights are not respected, making their voices unheard.</w:t>
      </w:r>
    </w:p>
    <w:p w:rsidR="0038150E" w:rsidRPr="00F26B78" w:rsidRDefault="0038150E" w:rsidP="0081166D">
      <w:pPr>
        <w:ind w:firstLine="720"/>
        <w:rPr>
          <w:rFonts w:ascii="Times New Roman" w:hAnsi="Times New Roman" w:cs="Times New Roman"/>
          <w:lang w:val="en-CA"/>
        </w:rPr>
      </w:pPr>
      <w:r w:rsidRPr="00F26B78">
        <w:rPr>
          <w:rFonts w:ascii="Times New Roman" w:hAnsi="Times New Roman" w:cs="Times New Roman"/>
          <w:lang w:val="en-CA"/>
        </w:rPr>
        <w:t xml:space="preserve">In order for the Indigenous population to gain respect, their voices must be heard – and this can be done through NGOs that aid with the preservation of the indigenous culture while </w:t>
      </w:r>
      <w:r w:rsidR="0081166D" w:rsidRPr="00F26B78">
        <w:rPr>
          <w:rFonts w:ascii="Times New Roman" w:hAnsi="Times New Roman" w:cs="Times New Roman"/>
          <w:lang w:val="en-CA"/>
        </w:rPr>
        <w:t>creating compromises between government and corporations in order to create a cycle of respect. This should be done because recognizing traditional practices contributes to sustainable development and proper management of the environment, overall aiding the effects of climate change as well as preserving culture.</w:t>
      </w:r>
    </w:p>
    <w:p w:rsidR="007A7F12" w:rsidRPr="00F26B78" w:rsidRDefault="007A7F12" w:rsidP="007A7F12">
      <w:pPr>
        <w:rPr>
          <w:rFonts w:ascii="Times New Roman" w:hAnsi="Times New Roman" w:cs="Times New Roman"/>
          <w:lang w:val="en-CA"/>
        </w:rPr>
      </w:pPr>
    </w:p>
    <w:p w:rsidR="009B028C" w:rsidRPr="00F26B78" w:rsidRDefault="009B028C">
      <w:pPr>
        <w:rPr>
          <w:rFonts w:ascii="Times New Roman" w:hAnsi="Times New Roman" w:cs="Times New Roman"/>
        </w:rPr>
      </w:pPr>
      <w:r w:rsidRPr="00F26B78">
        <w:rPr>
          <w:rFonts w:ascii="Times New Roman" w:hAnsi="Times New Roman" w:cs="Times New Roman"/>
          <w:i/>
        </w:rPr>
        <w:t>Topic 3: Indigenous Peoples, Poverty, and Development</w:t>
      </w:r>
    </w:p>
    <w:p w:rsidR="00110554" w:rsidRPr="00F26B78" w:rsidRDefault="00110554" w:rsidP="007A7F12">
      <w:pPr>
        <w:rPr>
          <w:rFonts w:ascii="Times New Roman" w:hAnsi="Times New Roman" w:cs="Times New Roman"/>
          <w:lang w:val="en-CA"/>
        </w:rPr>
      </w:pPr>
    </w:p>
    <w:p w:rsidR="00A9559D" w:rsidRPr="00F26B78" w:rsidRDefault="0081166D" w:rsidP="00140A4E">
      <w:pPr>
        <w:ind w:firstLine="720"/>
        <w:rPr>
          <w:rFonts w:ascii="Times New Roman" w:hAnsi="Times New Roman" w:cs="Times New Roman"/>
          <w:lang w:val="en-CA"/>
        </w:rPr>
      </w:pPr>
      <w:r w:rsidRPr="00F26B78">
        <w:rPr>
          <w:rFonts w:ascii="Times New Roman" w:hAnsi="Times New Roman" w:cs="Times New Roman"/>
          <w:lang w:val="en-CA"/>
        </w:rPr>
        <w:t xml:space="preserve">The indigenous population is among the poorest group in the world, as they are and have faced discrimination, targeted genocide, and are generally disregarded by the rest of the world. </w:t>
      </w:r>
      <w:r w:rsidR="00110554" w:rsidRPr="00F26B78">
        <w:rPr>
          <w:rFonts w:ascii="Times New Roman" w:hAnsi="Times New Roman" w:cs="Times New Roman"/>
          <w:lang w:val="en-CA"/>
        </w:rPr>
        <w:t xml:space="preserve">When trying to explain high level of disease occurrence in indigenous </w:t>
      </w:r>
      <w:r w:rsidRPr="00F26B78">
        <w:rPr>
          <w:rFonts w:ascii="Times New Roman" w:hAnsi="Times New Roman" w:cs="Times New Roman"/>
          <w:lang w:val="en-CA"/>
        </w:rPr>
        <w:t>population, the</w:t>
      </w:r>
      <w:r w:rsidR="00110554" w:rsidRPr="00F26B78">
        <w:rPr>
          <w:rFonts w:ascii="Times New Roman" w:hAnsi="Times New Roman" w:cs="Times New Roman"/>
          <w:lang w:val="en-CA"/>
        </w:rPr>
        <w:t xml:space="preserve"> pressing issues of poverty and social inequalities cannot be ignored, as they are major contributing factors to the high number of illnesses (Communicable diseases and non-communicable diseases) seen in the indigenous population.</w:t>
      </w:r>
      <w:r w:rsidRPr="00F26B78">
        <w:rPr>
          <w:rFonts w:ascii="Times New Roman" w:hAnsi="Times New Roman" w:cs="Times New Roman"/>
          <w:lang w:val="en-CA"/>
        </w:rPr>
        <w:t xml:space="preserve"> </w:t>
      </w:r>
      <w:r w:rsidR="00526F8A" w:rsidRPr="00F26B78">
        <w:rPr>
          <w:rFonts w:ascii="Times New Roman" w:hAnsi="Times New Roman" w:cs="Times New Roman"/>
          <w:lang w:val="en-CA"/>
        </w:rPr>
        <w:t xml:space="preserve">Low poverty in indigenous populations is also highly linked to the level of </w:t>
      </w:r>
      <w:r w:rsidRPr="00F26B78">
        <w:rPr>
          <w:rFonts w:ascii="Times New Roman" w:hAnsi="Times New Roman" w:cs="Times New Roman"/>
          <w:lang w:val="en-CA"/>
        </w:rPr>
        <w:t xml:space="preserve">education </w:t>
      </w:r>
      <w:r w:rsidR="00526F8A" w:rsidRPr="00F26B78">
        <w:rPr>
          <w:rFonts w:ascii="Times New Roman" w:hAnsi="Times New Roman" w:cs="Times New Roman"/>
          <w:lang w:val="en-CA"/>
        </w:rPr>
        <w:t xml:space="preserve">provided for them. The education </w:t>
      </w:r>
      <w:r w:rsidRPr="00F26B78">
        <w:rPr>
          <w:rFonts w:ascii="Times New Roman" w:hAnsi="Times New Roman" w:cs="Times New Roman"/>
          <w:lang w:val="en-CA"/>
        </w:rPr>
        <w:t xml:space="preserve">gap between indigenous peoples and mainstream populations remains critical: rates of enrolment retention, completion of and performance at primary school level are significantly lower and gender </w:t>
      </w:r>
      <w:r w:rsidR="00526F8A" w:rsidRPr="00F26B78">
        <w:rPr>
          <w:rFonts w:ascii="Times New Roman" w:hAnsi="Times New Roman" w:cs="Times New Roman"/>
          <w:lang w:val="en-CA"/>
        </w:rPr>
        <w:t>inequalities</w:t>
      </w:r>
      <w:r w:rsidRPr="00F26B78">
        <w:rPr>
          <w:rFonts w:ascii="Times New Roman" w:hAnsi="Times New Roman" w:cs="Times New Roman"/>
          <w:lang w:val="en-CA"/>
        </w:rPr>
        <w:t xml:space="preserve"> are often </w:t>
      </w:r>
      <w:r w:rsidR="00526F8A" w:rsidRPr="00F26B78">
        <w:rPr>
          <w:rFonts w:ascii="Times New Roman" w:hAnsi="Times New Roman" w:cs="Times New Roman"/>
          <w:lang w:val="en-CA"/>
        </w:rPr>
        <w:t>distinct</w:t>
      </w:r>
      <w:r w:rsidRPr="00F26B78">
        <w:rPr>
          <w:rFonts w:ascii="Times New Roman" w:hAnsi="Times New Roman" w:cs="Times New Roman"/>
          <w:lang w:val="en-CA"/>
        </w:rPr>
        <w:t>. </w:t>
      </w:r>
    </w:p>
    <w:p w:rsidR="00A9559D" w:rsidRPr="00F26B78" w:rsidRDefault="006B0FCD" w:rsidP="00140A4E">
      <w:pPr>
        <w:ind w:firstLine="720"/>
        <w:rPr>
          <w:rFonts w:ascii="Times New Roman" w:hAnsi="Times New Roman" w:cs="Times New Roman"/>
          <w:lang w:val="en-CA"/>
        </w:rPr>
      </w:pPr>
      <w:r w:rsidRPr="00F26B78">
        <w:rPr>
          <w:rFonts w:ascii="Times New Roman" w:hAnsi="Times New Roman" w:cs="Times New Roman"/>
          <w:lang w:val="en-CA"/>
        </w:rPr>
        <w:t xml:space="preserve">In Africa, Indigenous Peoples have consistently worse human development indicators than the non-indigenous populations.  </w:t>
      </w:r>
      <w:r w:rsidR="00526F8A" w:rsidRPr="00F26B78">
        <w:rPr>
          <w:rFonts w:ascii="Times New Roman" w:hAnsi="Times New Roman" w:cs="Times New Roman"/>
          <w:lang w:val="en-CA"/>
        </w:rPr>
        <w:t>Indigenous p</w:t>
      </w:r>
      <w:r w:rsidRPr="00F26B78">
        <w:rPr>
          <w:rFonts w:ascii="Times New Roman" w:hAnsi="Times New Roman" w:cs="Times New Roman"/>
          <w:lang w:val="en-CA"/>
        </w:rPr>
        <w:t>eoples have not been reached by development efforts as their poverty rates and human development indicators generally remain below the average of their countries, and further they have not seen an improvement over time.</w:t>
      </w:r>
      <w:r w:rsidR="00041E50" w:rsidRPr="00F26B78">
        <w:rPr>
          <w:rFonts w:ascii="Times New Roman" w:hAnsi="Times New Roman" w:cs="Times New Roman"/>
          <w:lang w:val="en-CA"/>
        </w:rPr>
        <w:t xml:space="preserve"> </w:t>
      </w:r>
      <w:r w:rsidR="00140A4E" w:rsidRPr="00F26B78">
        <w:rPr>
          <w:rFonts w:ascii="Times New Roman" w:hAnsi="Times New Roman" w:cs="Times New Roman"/>
          <w:lang w:val="en-CA"/>
        </w:rPr>
        <w:t>Mali is one of the poorest countries in the world, ranking 178 out of 182 countries in the 2009 UNDP Human Development Index. It is estimated that 60 per cent of the population lives below the poverty line, most of them women and children in rural areas.</w:t>
      </w:r>
    </w:p>
    <w:p w:rsidR="00041E50" w:rsidRPr="00F26B78" w:rsidRDefault="00041E50" w:rsidP="00140A4E">
      <w:pPr>
        <w:ind w:firstLine="720"/>
        <w:rPr>
          <w:rFonts w:ascii="Times New Roman" w:hAnsi="Times New Roman" w:cs="Times New Roman"/>
          <w:lang w:val="en-CA"/>
        </w:rPr>
      </w:pPr>
      <w:r w:rsidRPr="00F26B78">
        <w:rPr>
          <w:rFonts w:ascii="Times New Roman" w:hAnsi="Times New Roman" w:cs="Times New Roman"/>
          <w:lang w:val="en-CA"/>
        </w:rPr>
        <w:t>In order for the poverty rate in Mali and across the globe for indigenous people to decrease, education for all must become a priority, but in order to give a the indigenous youth an education that they cannot only understand (in their language) but grasp and hold on to, educators should be indigenous leaders that have maybe been trained by an outside source or an NGO that also contains indigenous people willing to educate communities. With this increased education level, the fight against indigenous poverty will become less brutal as education opens doors to opportunities that could help them support the</w:t>
      </w:r>
      <w:r w:rsidR="00140A4E" w:rsidRPr="00F26B78">
        <w:rPr>
          <w:rFonts w:ascii="Times New Roman" w:hAnsi="Times New Roman" w:cs="Times New Roman"/>
          <w:lang w:val="en-CA"/>
        </w:rPr>
        <w:t xml:space="preserve">ir families </w:t>
      </w:r>
      <w:r w:rsidRPr="00F26B78">
        <w:rPr>
          <w:rFonts w:ascii="Times New Roman" w:hAnsi="Times New Roman" w:cs="Times New Roman"/>
          <w:lang w:val="en-CA"/>
        </w:rPr>
        <w:t>- This along with universal and sufficiently funded healthcare and access to mental health resources.</w:t>
      </w:r>
    </w:p>
    <w:p w:rsidR="009B028C" w:rsidRPr="00F26B78" w:rsidRDefault="009B028C">
      <w:pPr>
        <w:rPr>
          <w:rFonts w:ascii="Times New Roman" w:hAnsi="Times New Roman" w:cs="Times New Roman"/>
        </w:rPr>
      </w:pPr>
    </w:p>
    <w:p w:rsidR="009B028C" w:rsidRPr="00F26B78" w:rsidRDefault="009B028C">
      <w:pPr>
        <w:rPr>
          <w:rFonts w:ascii="Times New Roman" w:hAnsi="Times New Roman" w:cs="Times New Roman"/>
        </w:rPr>
      </w:pPr>
    </w:p>
    <w:p w:rsidR="00140A4E" w:rsidRPr="00F26B78" w:rsidRDefault="00140A4E">
      <w:pPr>
        <w:rPr>
          <w:rFonts w:ascii="Times New Roman" w:hAnsi="Times New Roman" w:cs="Times New Roman"/>
        </w:rPr>
      </w:pPr>
    </w:p>
    <w:p w:rsidR="00140A4E" w:rsidRPr="00F26B78" w:rsidRDefault="00140A4E">
      <w:pPr>
        <w:rPr>
          <w:rFonts w:ascii="Times New Roman" w:hAnsi="Times New Roman" w:cs="Times New Roman"/>
        </w:rPr>
      </w:pPr>
    </w:p>
    <w:p w:rsidR="00140A4E" w:rsidRPr="00F26B78" w:rsidRDefault="00140A4E">
      <w:pPr>
        <w:rPr>
          <w:rFonts w:ascii="Times New Roman" w:hAnsi="Times New Roman" w:cs="Times New Roman"/>
        </w:rPr>
      </w:pPr>
    </w:p>
    <w:p w:rsidR="00140A4E" w:rsidRPr="00F26B78" w:rsidRDefault="00140A4E">
      <w:pPr>
        <w:rPr>
          <w:rFonts w:ascii="Times New Roman" w:hAnsi="Times New Roman" w:cs="Times New Roman"/>
        </w:rPr>
      </w:pPr>
    </w:p>
    <w:p w:rsidR="00140A4E" w:rsidRDefault="00140A4E">
      <w:pPr>
        <w:rPr>
          <w:rFonts w:ascii="Times New Roman" w:hAnsi="Times New Roman" w:cs="Times New Roman"/>
        </w:rPr>
      </w:pPr>
    </w:p>
    <w:p w:rsidR="00F26B78" w:rsidRDefault="00F26B78">
      <w:pPr>
        <w:rPr>
          <w:rFonts w:ascii="Times New Roman" w:hAnsi="Times New Roman" w:cs="Times New Roman"/>
        </w:rPr>
      </w:pPr>
    </w:p>
    <w:p w:rsidR="00F26B78" w:rsidRDefault="00F26B78">
      <w:pPr>
        <w:rPr>
          <w:rFonts w:ascii="Times New Roman" w:hAnsi="Times New Roman" w:cs="Times New Roman"/>
        </w:rPr>
      </w:pPr>
    </w:p>
    <w:p w:rsidR="00F26B78" w:rsidRDefault="00F26B78">
      <w:pPr>
        <w:rPr>
          <w:rFonts w:ascii="Times New Roman" w:hAnsi="Times New Roman" w:cs="Times New Roman"/>
        </w:rPr>
      </w:pPr>
    </w:p>
    <w:p w:rsidR="00F26B78" w:rsidRDefault="00F26B78">
      <w:pPr>
        <w:rPr>
          <w:rFonts w:ascii="Times New Roman" w:hAnsi="Times New Roman" w:cs="Times New Roman"/>
        </w:rPr>
      </w:pPr>
    </w:p>
    <w:p w:rsidR="00F26B78" w:rsidRDefault="00F26B78">
      <w:pPr>
        <w:rPr>
          <w:rFonts w:ascii="Times New Roman" w:hAnsi="Times New Roman" w:cs="Times New Roman"/>
        </w:rPr>
      </w:pPr>
    </w:p>
    <w:p w:rsidR="00F26B78" w:rsidRDefault="00F26B78">
      <w:pPr>
        <w:rPr>
          <w:rFonts w:ascii="Times New Roman" w:hAnsi="Times New Roman" w:cs="Times New Roman"/>
        </w:rPr>
      </w:pPr>
    </w:p>
    <w:p w:rsidR="00F26B78" w:rsidRDefault="00F26B78">
      <w:pPr>
        <w:rPr>
          <w:rFonts w:ascii="Times New Roman" w:hAnsi="Times New Roman" w:cs="Times New Roman"/>
        </w:rPr>
      </w:pPr>
    </w:p>
    <w:p w:rsidR="00F26B78" w:rsidRDefault="00F26B78">
      <w:pPr>
        <w:rPr>
          <w:rFonts w:ascii="Times New Roman" w:hAnsi="Times New Roman" w:cs="Times New Roman"/>
        </w:rPr>
      </w:pPr>
    </w:p>
    <w:p w:rsidR="00F26B78" w:rsidRDefault="00F26B78">
      <w:pPr>
        <w:rPr>
          <w:rFonts w:ascii="Times New Roman" w:hAnsi="Times New Roman" w:cs="Times New Roman"/>
        </w:rPr>
      </w:pPr>
    </w:p>
    <w:p w:rsidR="00F26B78" w:rsidRPr="00F26B78" w:rsidRDefault="00F26B78">
      <w:pPr>
        <w:rPr>
          <w:rFonts w:ascii="Times New Roman" w:hAnsi="Times New Roman" w:cs="Times New Roman"/>
        </w:rPr>
      </w:pPr>
    </w:p>
    <w:p w:rsidR="00140A4E" w:rsidRPr="00F26B78" w:rsidRDefault="00140A4E">
      <w:pPr>
        <w:rPr>
          <w:rFonts w:ascii="Times New Roman" w:hAnsi="Times New Roman" w:cs="Times New Roman"/>
        </w:rPr>
      </w:pPr>
    </w:p>
    <w:p w:rsidR="00140A4E" w:rsidRPr="00F26B78" w:rsidRDefault="00140A4E">
      <w:pPr>
        <w:rPr>
          <w:rFonts w:ascii="Times New Roman" w:hAnsi="Times New Roman" w:cs="Times New Roman"/>
        </w:rPr>
      </w:pPr>
    </w:p>
    <w:p w:rsidR="00140A4E" w:rsidRPr="00F26B78" w:rsidRDefault="00F26B78" w:rsidP="00F26B78">
      <w:pPr>
        <w:jc w:val="center"/>
        <w:rPr>
          <w:rFonts w:ascii="Times New Roman" w:hAnsi="Times New Roman" w:cs="Times New Roman"/>
          <w:b/>
          <w:u w:val="single"/>
        </w:rPr>
      </w:pPr>
      <w:r w:rsidRPr="00F26B78">
        <w:rPr>
          <w:rFonts w:ascii="Times New Roman" w:hAnsi="Times New Roman" w:cs="Times New Roman"/>
          <w:b/>
          <w:u w:val="single"/>
        </w:rPr>
        <w:t>Bibliography:</w:t>
      </w:r>
    </w:p>
    <w:p w:rsidR="00F26B78" w:rsidRPr="00F26B78" w:rsidRDefault="00F26B78" w:rsidP="00F26B78">
      <w:pPr>
        <w:rPr>
          <w:rFonts w:ascii="Times New Roman" w:hAnsi="Times New Roman" w:cs="Times New Roman"/>
          <w:bCs/>
          <w:i/>
          <w:iCs/>
          <w:lang w:val="en-CA"/>
        </w:rPr>
      </w:pPr>
    </w:p>
    <w:p w:rsidR="00F26B78" w:rsidRPr="00F26B78" w:rsidRDefault="00F26B78" w:rsidP="00F26B78">
      <w:pPr>
        <w:rPr>
          <w:rFonts w:ascii="Times New Roman" w:hAnsi="Times New Roman" w:cs="Times New Roman"/>
          <w:bCs/>
          <w:lang w:val="en-CA"/>
        </w:rPr>
      </w:pPr>
      <w:proofErr w:type="gramStart"/>
      <w:r w:rsidRPr="00F26B78">
        <w:rPr>
          <w:rFonts w:ascii="Times New Roman" w:hAnsi="Times New Roman" w:cs="Times New Roman"/>
          <w:bCs/>
          <w:i/>
          <w:iCs/>
          <w:lang w:val="en-CA"/>
        </w:rPr>
        <w:t>Ssuns.org</w:t>
      </w:r>
      <w:r w:rsidRPr="00F26B78">
        <w:rPr>
          <w:rFonts w:ascii="Times New Roman" w:hAnsi="Times New Roman" w:cs="Times New Roman"/>
          <w:bCs/>
          <w:lang w:val="en-CA"/>
        </w:rPr>
        <w:t>. N. p., 2016.</w:t>
      </w:r>
      <w:proofErr w:type="gramEnd"/>
      <w:r w:rsidRPr="00F26B78">
        <w:rPr>
          <w:rFonts w:ascii="Times New Roman" w:hAnsi="Times New Roman" w:cs="Times New Roman"/>
          <w:bCs/>
          <w:lang w:val="en-CA"/>
        </w:rPr>
        <w:t xml:space="preserve"> Web. 11 Nov. 2016.</w:t>
      </w:r>
    </w:p>
    <w:p w:rsidR="00F26B78" w:rsidRPr="00F26B78" w:rsidRDefault="00F26B78" w:rsidP="00F26B78">
      <w:pPr>
        <w:rPr>
          <w:rFonts w:ascii="Times New Roman" w:hAnsi="Times New Roman" w:cs="Times New Roman"/>
          <w:lang w:val="en-CA"/>
        </w:rPr>
      </w:pPr>
    </w:p>
    <w:p w:rsidR="00F26B78" w:rsidRPr="00F26B78" w:rsidRDefault="00F26B78" w:rsidP="00F26B78">
      <w:pPr>
        <w:rPr>
          <w:rFonts w:ascii="Times New Roman" w:hAnsi="Times New Roman" w:cs="Times New Roman"/>
          <w:bCs/>
          <w:lang w:val="en-CA"/>
        </w:rPr>
      </w:pPr>
      <w:proofErr w:type="gramStart"/>
      <w:r w:rsidRPr="00F26B78">
        <w:rPr>
          <w:rFonts w:ascii="Times New Roman" w:hAnsi="Times New Roman" w:cs="Times New Roman"/>
          <w:bCs/>
          <w:lang w:val="en-CA"/>
        </w:rPr>
        <w:t>"Poverty &amp; Healthcare".</w:t>
      </w:r>
      <w:proofErr w:type="gramEnd"/>
      <w:r w:rsidRPr="00F26B78">
        <w:rPr>
          <w:rFonts w:ascii="Times New Roman" w:hAnsi="Times New Roman" w:cs="Times New Roman"/>
          <w:bCs/>
          <w:lang w:val="en-CA"/>
        </w:rPr>
        <w:t xml:space="preserve"> </w:t>
      </w:r>
      <w:r w:rsidRPr="00F26B78">
        <w:rPr>
          <w:rFonts w:ascii="Times New Roman" w:hAnsi="Times New Roman" w:cs="Times New Roman"/>
          <w:bCs/>
          <w:i/>
          <w:iCs/>
          <w:lang w:val="en-CA"/>
        </w:rPr>
        <w:t>Our Africa</w:t>
      </w:r>
      <w:r w:rsidRPr="00F26B78">
        <w:rPr>
          <w:rFonts w:ascii="Times New Roman" w:hAnsi="Times New Roman" w:cs="Times New Roman"/>
          <w:bCs/>
          <w:lang w:val="en-CA"/>
        </w:rPr>
        <w:t xml:space="preserve">. N. </w:t>
      </w:r>
      <w:proofErr w:type="gramStart"/>
      <w:r w:rsidRPr="00F26B78">
        <w:rPr>
          <w:rFonts w:ascii="Times New Roman" w:hAnsi="Times New Roman" w:cs="Times New Roman"/>
          <w:bCs/>
          <w:lang w:val="en-CA"/>
        </w:rPr>
        <w:t>p</w:t>
      </w:r>
      <w:proofErr w:type="gramEnd"/>
      <w:r w:rsidRPr="00F26B78">
        <w:rPr>
          <w:rFonts w:ascii="Times New Roman" w:hAnsi="Times New Roman" w:cs="Times New Roman"/>
          <w:bCs/>
          <w:lang w:val="en-CA"/>
        </w:rPr>
        <w:t>., 2016. Web. 11 Nov. 2016.</w:t>
      </w:r>
    </w:p>
    <w:p w:rsidR="00F26B78" w:rsidRPr="00F26B78" w:rsidRDefault="00F26B78" w:rsidP="00F26B78">
      <w:pPr>
        <w:rPr>
          <w:rFonts w:ascii="Times New Roman" w:hAnsi="Times New Roman" w:cs="Times New Roman"/>
          <w:lang w:val="en-CA"/>
        </w:rPr>
      </w:pPr>
    </w:p>
    <w:p w:rsidR="00F26B78" w:rsidRPr="00F26B78" w:rsidRDefault="00F26B78" w:rsidP="00F26B78">
      <w:pPr>
        <w:rPr>
          <w:rFonts w:ascii="Times New Roman" w:hAnsi="Times New Roman" w:cs="Times New Roman"/>
          <w:bCs/>
          <w:lang w:val="en-CA"/>
        </w:rPr>
      </w:pPr>
      <w:r w:rsidRPr="00F26B78">
        <w:rPr>
          <w:rFonts w:ascii="Times New Roman" w:hAnsi="Times New Roman" w:cs="Times New Roman"/>
          <w:bCs/>
          <w:lang w:val="en-CA"/>
        </w:rPr>
        <w:t xml:space="preserve">"Mali". </w:t>
      </w:r>
      <w:proofErr w:type="gramStart"/>
      <w:r w:rsidRPr="00F26B78">
        <w:rPr>
          <w:rFonts w:ascii="Times New Roman" w:hAnsi="Times New Roman" w:cs="Times New Roman"/>
          <w:bCs/>
          <w:i/>
          <w:iCs/>
          <w:lang w:val="en-CA"/>
        </w:rPr>
        <w:t>Iwgia.org</w:t>
      </w:r>
      <w:r w:rsidRPr="00F26B78">
        <w:rPr>
          <w:rFonts w:ascii="Times New Roman" w:hAnsi="Times New Roman" w:cs="Times New Roman"/>
          <w:bCs/>
          <w:lang w:val="en-CA"/>
        </w:rPr>
        <w:t>. N. p., 2016.</w:t>
      </w:r>
      <w:proofErr w:type="gramEnd"/>
      <w:r w:rsidRPr="00F26B78">
        <w:rPr>
          <w:rFonts w:ascii="Times New Roman" w:hAnsi="Times New Roman" w:cs="Times New Roman"/>
          <w:bCs/>
          <w:lang w:val="en-CA"/>
        </w:rPr>
        <w:t xml:space="preserve"> Web. 11 Nov. 2016.</w:t>
      </w:r>
    </w:p>
    <w:p w:rsidR="00F26B78" w:rsidRPr="00F26B78" w:rsidRDefault="00F26B78" w:rsidP="00F26B78">
      <w:pPr>
        <w:rPr>
          <w:rFonts w:ascii="Times New Roman" w:hAnsi="Times New Roman" w:cs="Times New Roman"/>
          <w:lang w:val="en-CA"/>
        </w:rPr>
      </w:pPr>
    </w:p>
    <w:p w:rsidR="00F26B78" w:rsidRPr="00F26B78" w:rsidRDefault="00F26B78" w:rsidP="00F26B78">
      <w:pPr>
        <w:rPr>
          <w:rFonts w:ascii="Times New Roman" w:hAnsi="Times New Roman" w:cs="Times New Roman"/>
          <w:bCs/>
          <w:lang w:val="en-CA"/>
        </w:rPr>
      </w:pPr>
      <w:proofErr w:type="gramStart"/>
      <w:r w:rsidRPr="00F26B78">
        <w:rPr>
          <w:rFonts w:ascii="Times New Roman" w:hAnsi="Times New Roman" w:cs="Times New Roman"/>
          <w:bCs/>
          <w:i/>
          <w:iCs/>
          <w:lang w:val="en-CA"/>
        </w:rPr>
        <w:t>Naho.ca</w:t>
      </w:r>
      <w:r w:rsidRPr="00F26B78">
        <w:rPr>
          <w:rFonts w:ascii="Times New Roman" w:hAnsi="Times New Roman" w:cs="Times New Roman"/>
          <w:bCs/>
          <w:lang w:val="en-CA"/>
        </w:rPr>
        <w:t>. N. p., 2016.</w:t>
      </w:r>
      <w:proofErr w:type="gramEnd"/>
      <w:r w:rsidRPr="00F26B78">
        <w:rPr>
          <w:rFonts w:ascii="Times New Roman" w:hAnsi="Times New Roman" w:cs="Times New Roman"/>
          <w:bCs/>
          <w:lang w:val="en-CA"/>
        </w:rPr>
        <w:t xml:space="preserve"> Web. 11 Nov. 2016.</w:t>
      </w:r>
    </w:p>
    <w:p w:rsidR="00F26B78" w:rsidRPr="00F26B78" w:rsidRDefault="00F26B78" w:rsidP="00F26B78">
      <w:pPr>
        <w:rPr>
          <w:rFonts w:ascii="Times New Roman" w:hAnsi="Times New Roman" w:cs="Times New Roman"/>
          <w:lang w:val="en-CA"/>
        </w:rPr>
      </w:pPr>
    </w:p>
    <w:p w:rsidR="00F26B78" w:rsidRPr="00F26B78" w:rsidRDefault="00F26B78" w:rsidP="00F26B78">
      <w:pPr>
        <w:rPr>
          <w:rFonts w:ascii="Times New Roman" w:hAnsi="Times New Roman" w:cs="Times New Roman"/>
          <w:bCs/>
          <w:lang w:val="en-CA"/>
        </w:rPr>
      </w:pPr>
      <w:r w:rsidRPr="00F26B78">
        <w:rPr>
          <w:rFonts w:ascii="Times New Roman" w:hAnsi="Times New Roman" w:cs="Times New Roman"/>
          <w:bCs/>
          <w:lang w:val="en-CA"/>
        </w:rPr>
        <w:t xml:space="preserve">"The Mental Health Of Indigenous Peoples: An International </w:t>
      </w:r>
      <w:proofErr w:type="spellStart"/>
      <w:r w:rsidRPr="00F26B78">
        <w:rPr>
          <w:rFonts w:ascii="Times New Roman" w:hAnsi="Times New Roman" w:cs="Times New Roman"/>
          <w:bCs/>
          <w:lang w:val="en-CA"/>
        </w:rPr>
        <w:t>Overview"</w:t>
      </w:r>
      <w:proofErr w:type="gramStart"/>
      <w:r w:rsidRPr="00F26B78">
        <w:rPr>
          <w:rFonts w:ascii="Times New Roman" w:hAnsi="Times New Roman" w:cs="Times New Roman"/>
          <w:bCs/>
          <w:lang w:val="en-CA"/>
        </w:rPr>
        <w:t>.</w:t>
      </w:r>
      <w:r w:rsidRPr="00F26B78">
        <w:rPr>
          <w:rFonts w:ascii="Times New Roman" w:hAnsi="Times New Roman" w:cs="Times New Roman"/>
          <w:bCs/>
          <w:i/>
          <w:iCs/>
          <w:lang w:val="en-CA"/>
        </w:rPr>
        <w:t>Cultural</w:t>
      </w:r>
      <w:proofErr w:type="spellEnd"/>
      <w:proofErr w:type="gramEnd"/>
      <w:r w:rsidRPr="00F26B78">
        <w:rPr>
          <w:rFonts w:ascii="Times New Roman" w:hAnsi="Times New Roman" w:cs="Times New Roman"/>
          <w:bCs/>
          <w:i/>
          <w:iCs/>
          <w:lang w:val="en-CA"/>
        </w:rPr>
        <w:t xml:space="preserve"> </w:t>
      </w:r>
      <w:proofErr w:type="spellStart"/>
      <w:r w:rsidRPr="00F26B78">
        <w:rPr>
          <w:rFonts w:ascii="Times New Roman" w:hAnsi="Times New Roman" w:cs="Times New Roman"/>
          <w:bCs/>
          <w:i/>
          <w:iCs/>
          <w:color w:val="FFFFFF" w:themeColor="background1"/>
          <w:lang w:val="en-CA"/>
        </w:rPr>
        <w:t>iiiii</w:t>
      </w:r>
      <w:r w:rsidRPr="00F26B78">
        <w:rPr>
          <w:rFonts w:ascii="Times New Roman" w:hAnsi="Times New Roman" w:cs="Times New Roman"/>
          <w:bCs/>
          <w:i/>
          <w:iCs/>
          <w:lang w:val="en-CA"/>
        </w:rPr>
        <w:t>Survival</w:t>
      </w:r>
      <w:proofErr w:type="spellEnd"/>
      <w:r w:rsidRPr="00F26B78">
        <w:rPr>
          <w:rFonts w:ascii="Times New Roman" w:hAnsi="Times New Roman" w:cs="Times New Roman"/>
          <w:bCs/>
          <w:lang w:val="en-CA"/>
        </w:rPr>
        <w:t xml:space="preserve">. N. </w:t>
      </w:r>
      <w:proofErr w:type="gramStart"/>
      <w:r w:rsidRPr="00F26B78">
        <w:rPr>
          <w:rFonts w:ascii="Times New Roman" w:hAnsi="Times New Roman" w:cs="Times New Roman"/>
          <w:bCs/>
          <w:lang w:val="en-CA"/>
        </w:rPr>
        <w:t>p</w:t>
      </w:r>
      <w:proofErr w:type="gramEnd"/>
      <w:r w:rsidRPr="00F26B78">
        <w:rPr>
          <w:rFonts w:ascii="Times New Roman" w:hAnsi="Times New Roman" w:cs="Times New Roman"/>
          <w:bCs/>
          <w:lang w:val="en-CA"/>
        </w:rPr>
        <w:t>., 2010. Web. 11 Nov. 2016.</w:t>
      </w:r>
    </w:p>
    <w:p w:rsidR="00F26B78" w:rsidRPr="00F26B78" w:rsidRDefault="00F26B78" w:rsidP="00F26B78">
      <w:pPr>
        <w:rPr>
          <w:rFonts w:ascii="Times New Roman" w:hAnsi="Times New Roman" w:cs="Times New Roman"/>
          <w:lang w:val="en-CA"/>
        </w:rPr>
      </w:pPr>
    </w:p>
    <w:p w:rsidR="00F26B78" w:rsidRPr="00F26B78" w:rsidRDefault="00F26B78" w:rsidP="00F26B78">
      <w:pPr>
        <w:rPr>
          <w:rFonts w:ascii="Times New Roman" w:hAnsi="Times New Roman" w:cs="Times New Roman"/>
          <w:bCs/>
          <w:lang w:val="en-CA"/>
        </w:rPr>
      </w:pPr>
      <w:proofErr w:type="spellStart"/>
      <w:r w:rsidRPr="00F26B78">
        <w:rPr>
          <w:rFonts w:ascii="Times New Roman" w:hAnsi="Times New Roman" w:cs="Times New Roman"/>
          <w:bCs/>
          <w:lang w:val="en-CA"/>
        </w:rPr>
        <w:t>Mikkelsen</w:t>
      </w:r>
      <w:proofErr w:type="spellEnd"/>
      <w:r w:rsidRPr="00F26B78">
        <w:rPr>
          <w:rFonts w:ascii="Times New Roman" w:hAnsi="Times New Roman" w:cs="Times New Roman"/>
          <w:bCs/>
          <w:lang w:val="en-CA"/>
        </w:rPr>
        <w:t xml:space="preserve">, </w:t>
      </w:r>
      <w:proofErr w:type="spellStart"/>
      <w:r w:rsidRPr="00F26B78">
        <w:rPr>
          <w:rFonts w:ascii="Times New Roman" w:hAnsi="Times New Roman" w:cs="Times New Roman"/>
          <w:bCs/>
          <w:lang w:val="en-CA"/>
        </w:rPr>
        <w:t>Cæcilie</w:t>
      </w:r>
      <w:proofErr w:type="spellEnd"/>
      <w:r w:rsidRPr="00F26B78">
        <w:rPr>
          <w:rFonts w:ascii="Times New Roman" w:hAnsi="Times New Roman" w:cs="Times New Roman"/>
          <w:bCs/>
          <w:lang w:val="en-CA"/>
        </w:rPr>
        <w:t>. "Indigenous Peoples In Africa - A General Overview"</w:t>
      </w:r>
      <w:proofErr w:type="gramStart"/>
      <w:r w:rsidRPr="00F26B78">
        <w:rPr>
          <w:rFonts w:ascii="Times New Roman" w:hAnsi="Times New Roman" w:cs="Times New Roman"/>
          <w:bCs/>
          <w:lang w:val="en-CA"/>
        </w:rPr>
        <w:t>.</w:t>
      </w:r>
      <w:r w:rsidRPr="00F26B78">
        <w:rPr>
          <w:rFonts w:ascii="Times New Roman" w:hAnsi="Times New Roman" w:cs="Times New Roman"/>
          <w:bCs/>
          <w:i/>
          <w:iCs/>
          <w:lang w:val="en-CA"/>
        </w:rPr>
        <w:t>Iwgia.org</w:t>
      </w:r>
      <w:proofErr w:type="gramEnd"/>
      <w:r w:rsidRPr="00F26B78">
        <w:rPr>
          <w:rFonts w:ascii="Times New Roman" w:hAnsi="Times New Roman" w:cs="Times New Roman"/>
          <w:bCs/>
          <w:lang w:val="en-CA"/>
        </w:rPr>
        <w:t xml:space="preserve">. </w:t>
      </w:r>
      <w:proofErr w:type="spellStart"/>
      <w:proofErr w:type="gramStart"/>
      <w:r w:rsidRPr="00F26B78">
        <w:rPr>
          <w:rFonts w:ascii="Times New Roman" w:hAnsi="Times New Roman" w:cs="Times New Roman"/>
          <w:bCs/>
          <w:i/>
          <w:iCs/>
          <w:color w:val="FFFFFF" w:themeColor="background1"/>
          <w:lang w:val="en-CA"/>
        </w:rPr>
        <w:t>iiiii</w:t>
      </w:r>
      <w:r w:rsidRPr="00F26B78">
        <w:rPr>
          <w:rFonts w:ascii="Times New Roman" w:hAnsi="Times New Roman" w:cs="Times New Roman"/>
          <w:bCs/>
          <w:lang w:val="en-CA"/>
        </w:rPr>
        <w:t>N</w:t>
      </w:r>
      <w:proofErr w:type="spellEnd"/>
      <w:proofErr w:type="gramEnd"/>
      <w:r w:rsidRPr="00F26B78">
        <w:rPr>
          <w:rFonts w:ascii="Times New Roman" w:hAnsi="Times New Roman" w:cs="Times New Roman"/>
          <w:bCs/>
          <w:lang w:val="en-CA"/>
        </w:rPr>
        <w:t xml:space="preserve">. </w:t>
      </w:r>
      <w:proofErr w:type="gramStart"/>
      <w:r w:rsidRPr="00F26B78">
        <w:rPr>
          <w:rFonts w:ascii="Times New Roman" w:hAnsi="Times New Roman" w:cs="Times New Roman"/>
          <w:bCs/>
          <w:lang w:val="en-CA"/>
        </w:rPr>
        <w:t>p</w:t>
      </w:r>
      <w:proofErr w:type="gramEnd"/>
      <w:r w:rsidRPr="00F26B78">
        <w:rPr>
          <w:rFonts w:ascii="Times New Roman" w:hAnsi="Times New Roman" w:cs="Times New Roman"/>
          <w:bCs/>
          <w:lang w:val="en-CA"/>
        </w:rPr>
        <w:t>., 2016. Web. 11 Nov. 2016.</w:t>
      </w:r>
    </w:p>
    <w:p w:rsidR="00F26B78" w:rsidRPr="00F26B78" w:rsidRDefault="00F26B78" w:rsidP="00F26B78">
      <w:pPr>
        <w:rPr>
          <w:rFonts w:ascii="Times New Roman" w:hAnsi="Times New Roman" w:cs="Times New Roman"/>
          <w:lang w:val="en-CA"/>
        </w:rPr>
      </w:pPr>
    </w:p>
    <w:p w:rsidR="00F26B78" w:rsidRPr="00F26B78" w:rsidRDefault="00F26B78" w:rsidP="00F26B78">
      <w:pPr>
        <w:rPr>
          <w:rFonts w:ascii="Times New Roman" w:hAnsi="Times New Roman" w:cs="Times New Roman"/>
          <w:bCs/>
          <w:lang w:val="en-CA"/>
        </w:rPr>
      </w:pPr>
      <w:r w:rsidRPr="00F26B78">
        <w:rPr>
          <w:rFonts w:ascii="Times New Roman" w:hAnsi="Times New Roman" w:cs="Times New Roman"/>
          <w:bCs/>
          <w:lang w:val="en-CA"/>
        </w:rPr>
        <w:t xml:space="preserve">"Country Profile: Mali - Crossroads International - Carrefour International </w:t>
      </w:r>
      <w:proofErr w:type="spellStart"/>
      <w:r w:rsidRPr="00F26B78">
        <w:rPr>
          <w:rFonts w:ascii="Times New Roman" w:hAnsi="Times New Roman" w:cs="Times New Roman"/>
          <w:bCs/>
          <w:i/>
          <w:iCs/>
          <w:color w:val="FFFFFF" w:themeColor="background1"/>
          <w:lang w:val="en-CA"/>
        </w:rPr>
        <w:t>iiiii</w:t>
      </w:r>
      <w:proofErr w:type="spellEnd"/>
      <w:r w:rsidRPr="00F26B78">
        <w:rPr>
          <w:rFonts w:ascii="Times New Roman" w:hAnsi="Times New Roman" w:cs="Times New Roman"/>
          <w:bCs/>
          <w:lang w:val="en-CA"/>
        </w:rPr>
        <w:t>"</w:t>
      </w:r>
      <w:proofErr w:type="gramStart"/>
      <w:r w:rsidRPr="00F26B78">
        <w:rPr>
          <w:rFonts w:ascii="Times New Roman" w:hAnsi="Times New Roman" w:cs="Times New Roman"/>
          <w:bCs/>
          <w:lang w:val="en-CA"/>
        </w:rPr>
        <w:t>.</w:t>
      </w:r>
      <w:r w:rsidRPr="00F26B78">
        <w:rPr>
          <w:rFonts w:ascii="Times New Roman" w:hAnsi="Times New Roman" w:cs="Times New Roman"/>
          <w:bCs/>
          <w:i/>
          <w:iCs/>
          <w:lang w:val="en-CA"/>
        </w:rPr>
        <w:t>Cintl.org</w:t>
      </w:r>
      <w:proofErr w:type="gramEnd"/>
      <w:r w:rsidRPr="00F26B78">
        <w:rPr>
          <w:rFonts w:ascii="Times New Roman" w:hAnsi="Times New Roman" w:cs="Times New Roman"/>
          <w:bCs/>
          <w:lang w:val="en-CA"/>
        </w:rPr>
        <w:t xml:space="preserve">. N. </w:t>
      </w:r>
      <w:proofErr w:type="gramStart"/>
      <w:r w:rsidRPr="00F26B78">
        <w:rPr>
          <w:rFonts w:ascii="Times New Roman" w:hAnsi="Times New Roman" w:cs="Times New Roman"/>
          <w:bCs/>
          <w:lang w:val="en-CA"/>
        </w:rPr>
        <w:t>p</w:t>
      </w:r>
      <w:proofErr w:type="gramEnd"/>
      <w:r w:rsidRPr="00F26B78">
        <w:rPr>
          <w:rFonts w:ascii="Times New Roman" w:hAnsi="Times New Roman" w:cs="Times New Roman"/>
          <w:bCs/>
          <w:lang w:val="en-CA"/>
        </w:rPr>
        <w:t>., 2016. Web. 11 Nov. 2016.</w:t>
      </w:r>
    </w:p>
    <w:p w:rsidR="00F26B78" w:rsidRPr="00F26B78" w:rsidRDefault="00F26B78" w:rsidP="00F26B78">
      <w:pPr>
        <w:rPr>
          <w:rFonts w:ascii="Times New Roman" w:hAnsi="Times New Roman" w:cs="Times New Roman"/>
          <w:lang w:val="en-CA"/>
        </w:rPr>
      </w:pPr>
    </w:p>
    <w:p w:rsidR="00F26B78" w:rsidRPr="00F26B78" w:rsidRDefault="00F26B78" w:rsidP="00F26B78">
      <w:pPr>
        <w:rPr>
          <w:rFonts w:ascii="Times New Roman" w:hAnsi="Times New Roman" w:cs="Times New Roman"/>
          <w:lang w:val="en-CA"/>
        </w:rPr>
      </w:pPr>
      <w:r w:rsidRPr="00F26B78">
        <w:rPr>
          <w:rFonts w:ascii="Times New Roman" w:hAnsi="Times New Roman" w:cs="Times New Roman"/>
          <w:bCs/>
          <w:lang w:val="en-CA"/>
        </w:rPr>
        <w:t>"Ecotourism: A Boon For Indigenous People?</w:t>
      </w:r>
      <w:proofErr w:type="gramStart"/>
      <w:r w:rsidRPr="00F26B78">
        <w:rPr>
          <w:rFonts w:ascii="Times New Roman" w:hAnsi="Times New Roman" w:cs="Times New Roman"/>
          <w:bCs/>
          <w:lang w:val="en-CA"/>
        </w:rPr>
        <w:t>".</w:t>
      </w:r>
      <w:proofErr w:type="gramEnd"/>
      <w:r w:rsidRPr="00F26B78">
        <w:rPr>
          <w:rFonts w:ascii="Times New Roman" w:hAnsi="Times New Roman" w:cs="Times New Roman"/>
          <w:bCs/>
          <w:lang w:val="en-CA"/>
        </w:rPr>
        <w:t xml:space="preserve"> </w:t>
      </w:r>
      <w:r w:rsidRPr="00F26B78">
        <w:rPr>
          <w:rFonts w:ascii="Times New Roman" w:hAnsi="Times New Roman" w:cs="Times New Roman"/>
          <w:bCs/>
          <w:i/>
          <w:iCs/>
          <w:lang w:val="en-CA"/>
        </w:rPr>
        <w:t>Cultural Survival</w:t>
      </w:r>
      <w:r w:rsidRPr="00F26B78">
        <w:rPr>
          <w:rFonts w:ascii="Times New Roman" w:hAnsi="Times New Roman" w:cs="Times New Roman"/>
          <w:bCs/>
          <w:lang w:val="en-CA"/>
        </w:rPr>
        <w:t xml:space="preserve">. N. </w:t>
      </w:r>
      <w:proofErr w:type="gramStart"/>
      <w:r w:rsidRPr="00F26B78">
        <w:rPr>
          <w:rFonts w:ascii="Times New Roman" w:hAnsi="Times New Roman" w:cs="Times New Roman"/>
          <w:bCs/>
          <w:lang w:val="en-CA"/>
        </w:rPr>
        <w:t>p</w:t>
      </w:r>
      <w:proofErr w:type="gramEnd"/>
      <w:r w:rsidRPr="00F26B78">
        <w:rPr>
          <w:rFonts w:ascii="Times New Roman" w:hAnsi="Times New Roman" w:cs="Times New Roman"/>
          <w:bCs/>
          <w:lang w:val="en-CA"/>
        </w:rPr>
        <w:t xml:space="preserve">., 2010. Web. 11 </w:t>
      </w:r>
      <w:proofErr w:type="spellStart"/>
      <w:r w:rsidRPr="00F26B78">
        <w:rPr>
          <w:rFonts w:ascii="Times New Roman" w:hAnsi="Times New Roman" w:cs="Times New Roman"/>
          <w:bCs/>
          <w:i/>
          <w:iCs/>
          <w:color w:val="FFFFFF" w:themeColor="background1"/>
          <w:lang w:val="en-CA"/>
        </w:rPr>
        <w:t>iiiii</w:t>
      </w:r>
      <w:r w:rsidRPr="00F26B78">
        <w:rPr>
          <w:rFonts w:ascii="Times New Roman" w:hAnsi="Times New Roman" w:cs="Times New Roman"/>
          <w:bCs/>
          <w:lang w:val="en-CA"/>
        </w:rPr>
        <w:t>Nov</w:t>
      </w:r>
      <w:proofErr w:type="spellEnd"/>
      <w:r w:rsidRPr="00F26B78">
        <w:rPr>
          <w:rFonts w:ascii="Times New Roman" w:hAnsi="Times New Roman" w:cs="Times New Roman"/>
          <w:bCs/>
          <w:lang w:val="en-CA"/>
        </w:rPr>
        <w:t>. 2016.</w:t>
      </w:r>
    </w:p>
    <w:p w:rsidR="00140A4E" w:rsidRPr="00F26B78" w:rsidRDefault="00140A4E">
      <w:pPr>
        <w:rPr>
          <w:rFonts w:ascii="Times New Roman" w:hAnsi="Times New Roman" w:cs="Times New Roman"/>
        </w:rPr>
      </w:pPr>
    </w:p>
    <w:sectPr w:rsidR="00140A4E" w:rsidRPr="00F26B78" w:rsidSect="00B4460D">
      <w:pgSz w:w="12240" w:h="15840"/>
      <w:pgMar w:top="851"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A0A" w:rsidRDefault="00BB0A0A" w:rsidP="009B028C">
      <w:r>
        <w:separator/>
      </w:r>
    </w:p>
  </w:endnote>
  <w:endnote w:type="continuationSeparator" w:id="0">
    <w:p w:rsidR="00BB0A0A" w:rsidRDefault="00BB0A0A" w:rsidP="009B0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A0A" w:rsidRDefault="00BB0A0A" w:rsidP="009B028C">
      <w:r>
        <w:separator/>
      </w:r>
    </w:p>
  </w:footnote>
  <w:footnote w:type="continuationSeparator" w:id="0">
    <w:p w:rsidR="00BB0A0A" w:rsidRDefault="00BB0A0A" w:rsidP="009B02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8C"/>
    <w:rsid w:val="00041E50"/>
    <w:rsid w:val="000429A3"/>
    <w:rsid w:val="00105925"/>
    <w:rsid w:val="00110554"/>
    <w:rsid w:val="001243A0"/>
    <w:rsid w:val="00140A4E"/>
    <w:rsid w:val="002C77C5"/>
    <w:rsid w:val="002E63BC"/>
    <w:rsid w:val="0038150E"/>
    <w:rsid w:val="003C57BB"/>
    <w:rsid w:val="004E62D2"/>
    <w:rsid w:val="00526F8A"/>
    <w:rsid w:val="00590F02"/>
    <w:rsid w:val="005E75C3"/>
    <w:rsid w:val="005F3A73"/>
    <w:rsid w:val="00663311"/>
    <w:rsid w:val="0067354D"/>
    <w:rsid w:val="006B0FCD"/>
    <w:rsid w:val="00700F9A"/>
    <w:rsid w:val="007352C2"/>
    <w:rsid w:val="00752E9D"/>
    <w:rsid w:val="007A7F12"/>
    <w:rsid w:val="0081166D"/>
    <w:rsid w:val="008E40EB"/>
    <w:rsid w:val="009B028C"/>
    <w:rsid w:val="00A9559D"/>
    <w:rsid w:val="00AE6516"/>
    <w:rsid w:val="00B4460D"/>
    <w:rsid w:val="00B71D65"/>
    <w:rsid w:val="00BA2C6D"/>
    <w:rsid w:val="00BB0A0A"/>
    <w:rsid w:val="00C859BC"/>
    <w:rsid w:val="00CD6FA8"/>
    <w:rsid w:val="00E43DE2"/>
    <w:rsid w:val="00EE279B"/>
    <w:rsid w:val="00F26B78"/>
    <w:rsid w:val="00F863B6"/>
    <w:rsid w:val="00FA4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299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28C"/>
    <w:pPr>
      <w:tabs>
        <w:tab w:val="center" w:pos="4320"/>
        <w:tab w:val="right" w:pos="8640"/>
      </w:tabs>
    </w:pPr>
  </w:style>
  <w:style w:type="character" w:customStyle="1" w:styleId="HeaderChar">
    <w:name w:val="Header Char"/>
    <w:basedOn w:val="DefaultParagraphFont"/>
    <w:link w:val="Header"/>
    <w:uiPriority w:val="99"/>
    <w:rsid w:val="009B028C"/>
  </w:style>
  <w:style w:type="paragraph" w:styleId="Footer">
    <w:name w:val="footer"/>
    <w:basedOn w:val="Normal"/>
    <w:link w:val="FooterChar"/>
    <w:uiPriority w:val="99"/>
    <w:unhideWhenUsed/>
    <w:rsid w:val="009B028C"/>
    <w:pPr>
      <w:tabs>
        <w:tab w:val="center" w:pos="4320"/>
        <w:tab w:val="right" w:pos="8640"/>
      </w:tabs>
    </w:pPr>
  </w:style>
  <w:style w:type="character" w:customStyle="1" w:styleId="FooterChar">
    <w:name w:val="Footer Char"/>
    <w:basedOn w:val="DefaultParagraphFont"/>
    <w:link w:val="Footer"/>
    <w:uiPriority w:val="99"/>
    <w:rsid w:val="009B028C"/>
  </w:style>
  <w:style w:type="character" w:styleId="Hyperlink">
    <w:name w:val="Hyperlink"/>
    <w:basedOn w:val="DefaultParagraphFont"/>
    <w:uiPriority w:val="99"/>
    <w:unhideWhenUsed/>
    <w:rsid w:val="007A7F12"/>
    <w:rPr>
      <w:color w:val="0000FF" w:themeColor="hyperlink"/>
      <w:u w:val="single"/>
    </w:rPr>
  </w:style>
  <w:style w:type="character" w:styleId="FollowedHyperlink">
    <w:name w:val="FollowedHyperlink"/>
    <w:basedOn w:val="DefaultParagraphFont"/>
    <w:uiPriority w:val="99"/>
    <w:semiHidden/>
    <w:unhideWhenUsed/>
    <w:rsid w:val="007A7F12"/>
    <w:rPr>
      <w:color w:val="800080" w:themeColor="followedHyperlink"/>
      <w:u w:val="single"/>
    </w:rPr>
  </w:style>
  <w:style w:type="paragraph" w:styleId="BalloonText">
    <w:name w:val="Balloon Text"/>
    <w:basedOn w:val="Normal"/>
    <w:link w:val="BalloonTextChar"/>
    <w:uiPriority w:val="99"/>
    <w:semiHidden/>
    <w:unhideWhenUsed/>
    <w:rsid w:val="00B446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60D"/>
    <w:rPr>
      <w:rFonts w:ascii="Lucida Grande" w:hAnsi="Lucida Grande" w:cs="Lucida Grande"/>
      <w:sz w:val="18"/>
      <w:szCs w:val="18"/>
    </w:rPr>
  </w:style>
  <w:style w:type="paragraph" w:styleId="NormalWeb">
    <w:name w:val="Normal (Web)"/>
    <w:basedOn w:val="Normal"/>
    <w:uiPriority w:val="99"/>
    <w:semiHidden/>
    <w:unhideWhenUsed/>
    <w:rsid w:val="00C859BC"/>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28C"/>
    <w:pPr>
      <w:tabs>
        <w:tab w:val="center" w:pos="4320"/>
        <w:tab w:val="right" w:pos="8640"/>
      </w:tabs>
    </w:pPr>
  </w:style>
  <w:style w:type="character" w:customStyle="1" w:styleId="HeaderChar">
    <w:name w:val="Header Char"/>
    <w:basedOn w:val="DefaultParagraphFont"/>
    <w:link w:val="Header"/>
    <w:uiPriority w:val="99"/>
    <w:rsid w:val="009B028C"/>
  </w:style>
  <w:style w:type="paragraph" w:styleId="Footer">
    <w:name w:val="footer"/>
    <w:basedOn w:val="Normal"/>
    <w:link w:val="FooterChar"/>
    <w:uiPriority w:val="99"/>
    <w:unhideWhenUsed/>
    <w:rsid w:val="009B028C"/>
    <w:pPr>
      <w:tabs>
        <w:tab w:val="center" w:pos="4320"/>
        <w:tab w:val="right" w:pos="8640"/>
      </w:tabs>
    </w:pPr>
  </w:style>
  <w:style w:type="character" w:customStyle="1" w:styleId="FooterChar">
    <w:name w:val="Footer Char"/>
    <w:basedOn w:val="DefaultParagraphFont"/>
    <w:link w:val="Footer"/>
    <w:uiPriority w:val="99"/>
    <w:rsid w:val="009B028C"/>
  </w:style>
  <w:style w:type="character" w:styleId="Hyperlink">
    <w:name w:val="Hyperlink"/>
    <w:basedOn w:val="DefaultParagraphFont"/>
    <w:uiPriority w:val="99"/>
    <w:unhideWhenUsed/>
    <w:rsid w:val="007A7F12"/>
    <w:rPr>
      <w:color w:val="0000FF" w:themeColor="hyperlink"/>
      <w:u w:val="single"/>
    </w:rPr>
  </w:style>
  <w:style w:type="character" w:styleId="FollowedHyperlink">
    <w:name w:val="FollowedHyperlink"/>
    <w:basedOn w:val="DefaultParagraphFont"/>
    <w:uiPriority w:val="99"/>
    <w:semiHidden/>
    <w:unhideWhenUsed/>
    <w:rsid w:val="007A7F12"/>
    <w:rPr>
      <w:color w:val="800080" w:themeColor="followedHyperlink"/>
      <w:u w:val="single"/>
    </w:rPr>
  </w:style>
  <w:style w:type="paragraph" w:styleId="BalloonText">
    <w:name w:val="Balloon Text"/>
    <w:basedOn w:val="Normal"/>
    <w:link w:val="BalloonTextChar"/>
    <w:uiPriority w:val="99"/>
    <w:semiHidden/>
    <w:unhideWhenUsed/>
    <w:rsid w:val="00B446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60D"/>
    <w:rPr>
      <w:rFonts w:ascii="Lucida Grande" w:hAnsi="Lucida Grande" w:cs="Lucida Grande"/>
      <w:sz w:val="18"/>
      <w:szCs w:val="18"/>
    </w:rPr>
  </w:style>
  <w:style w:type="paragraph" w:styleId="NormalWeb">
    <w:name w:val="Normal (Web)"/>
    <w:basedOn w:val="Normal"/>
    <w:uiPriority w:val="99"/>
    <w:semiHidden/>
    <w:unhideWhenUsed/>
    <w:rsid w:val="00C859B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8098">
      <w:bodyDiv w:val="1"/>
      <w:marLeft w:val="0"/>
      <w:marRight w:val="0"/>
      <w:marTop w:val="0"/>
      <w:marBottom w:val="0"/>
      <w:divBdr>
        <w:top w:val="none" w:sz="0" w:space="0" w:color="auto"/>
        <w:left w:val="none" w:sz="0" w:space="0" w:color="auto"/>
        <w:bottom w:val="none" w:sz="0" w:space="0" w:color="auto"/>
        <w:right w:val="none" w:sz="0" w:space="0" w:color="auto"/>
      </w:divBdr>
    </w:div>
    <w:div w:id="145246166">
      <w:bodyDiv w:val="1"/>
      <w:marLeft w:val="0"/>
      <w:marRight w:val="0"/>
      <w:marTop w:val="0"/>
      <w:marBottom w:val="0"/>
      <w:divBdr>
        <w:top w:val="none" w:sz="0" w:space="0" w:color="auto"/>
        <w:left w:val="none" w:sz="0" w:space="0" w:color="auto"/>
        <w:bottom w:val="none" w:sz="0" w:space="0" w:color="auto"/>
        <w:right w:val="none" w:sz="0" w:space="0" w:color="auto"/>
      </w:divBdr>
    </w:div>
    <w:div w:id="183255190">
      <w:bodyDiv w:val="1"/>
      <w:marLeft w:val="0"/>
      <w:marRight w:val="0"/>
      <w:marTop w:val="0"/>
      <w:marBottom w:val="0"/>
      <w:divBdr>
        <w:top w:val="none" w:sz="0" w:space="0" w:color="auto"/>
        <w:left w:val="none" w:sz="0" w:space="0" w:color="auto"/>
        <w:bottom w:val="none" w:sz="0" w:space="0" w:color="auto"/>
        <w:right w:val="none" w:sz="0" w:space="0" w:color="auto"/>
      </w:divBdr>
    </w:div>
    <w:div w:id="274216874">
      <w:bodyDiv w:val="1"/>
      <w:marLeft w:val="0"/>
      <w:marRight w:val="0"/>
      <w:marTop w:val="0"/>
      <w:marBottom w:val="0"/>
      <w:divBdr>
        <w:top w:val="none" w:sz="0" w:space="0" w:color="auto"/>
        <w:left w:val="none" w:sz="0" w:space="0" w:color="auto"/>
        <w:bottom w:val="none" w:sz="0" w:space="0" w:color="auto"/>
        <w:right w:val="none" w:sz="0" w:space="0" w:color="auto"/>
      </w:divBdr>
    </w:div>
    <w:div w:id="315913426">
      <w:bodyDiv w:val="1"/>
      <w:marLeft w:val="0"/>
      <w:marRight w:val="0"/>
      <w:marTop w:val="0"/>
      <w:marBottom w:val="0"/>
      <w:divBdr>
        <w:top w:val="none" w:sz="0" w:space="0" w:color="auto"/>
        <w:left w:val="none" w:sz="0" w:space="0" w:color="auto"/>
        <w:bottom w:val="none" w:sz="0" w:space="0" w:color="auto"/>
        <w:right w:val="none" w:sz="0" w:space="0" w:color="auto"/>
      </w:divBdr>
    </w:div>
    <w:div w:id="338846646">
      <w:bodyDiv w:val="1"/>
      <w:marLeft w:val="0"/>
      <w:marRight w:val="0"/>
      <w:marTop w:val="0"/>
      <w:marBottom w:val="0"/>
      <w:divBdr>
        <w:top w:val="none" w:sz="0" w:space="0" w:color="auto"/>
        <w:left w:val="none" w:sz="0" w:space="0" w:color="auto"/>
        <w:bottom w:val="none" w:sz="0" w:space="0" w:color="auto"/>
        <w:right w:val="none" w:sz="0" w:space="0" w:color="auto"/>
      </w:divBdr>
    </w:div>
    <w:div w:id="360907388">
      <w:bodyDiv w:val="1"/>
      <w:marLeft w:val="0"/>
      <w:marRight w:val="0"/>
      <w:marTop w:val="0"/>
      <w:marBottom w:val="0"/>
      <w:divBdr>
        <w:top w:val="none" w:sz="0" w:space="0" w:color="auto"/>
        <w:left w:val="none" w:sz="0" w:space="0" w:color="auto"/>
        <w:bottom w:val="none" w:sz="0" w:space="0" w:color="auto"/>
        <w:right w:val="none" w:sz="0" w:space="0" w:color="auto"/>
      </w:divBdr>
    </w:div>
    <w:div w:id="483743135">
      <w:bodyDiv w:val="1"/>
      <w:marLeft w:val="0"/>
      <w:marRight w:val="0"/>
      <w:marTop w:val="0"/>
      <w:marBottom w:val="0"/>
      <w:divBdr>
        <w:top w:val="none" w:sz="0" w:space="0" w:color="auto"/>
        <w:left w:val="none" w:sz="0" w:space="0" w:color="auto"/>
        <w:bottom w:val="none" w:sz="0" w:space="0" w:color="auto"/>
        <w:right w:val="none" w:sz="0" w:space="0" w:color="auto"/>
      </w:divBdr>
    </w:div>
    <w:div w:id="527260270">
      <w:bodyDiv w:val="1"/>
      <w:marLeft w:val="0"/>
      <w:marRight w:val="0"/>
      <w:marTop w:val="0"/>
      <w:marBottom w:val="0"/>
      <w:divBdr>
        <w:top w:val="none" w:sz="0" w:space="0" w:color="auto"/>
        <w:left w:val="none" w:sz="0" w:space="0" w:color="auto"/>
        <w:bottom w:val="none" w:sz="0" w:space="0" w:color="auto"/>
        <w:right w:val="none" w:sz="0" w:space="0" w:color="auto"/>
      </w:divBdr>
    </w:div>
    <w:div w:id="527793725">
      <w:bodyDiv w:val="1"/>
      <w:marLeft w:val="0"/>
      <w:marRight w:val="0"/>
      <w:marTop w:val="0"/>
      <w:marBottom w:val="0"/>
      <w:divBdr>
        <w:top w:val="none" w:sz="0" w:space="0" w:color="auto"/>
        <w:left w:val="none" w:sz="0" w:space="0" w:color="auto"/>
        <w:bottom w:val="none" w:sz="0" w:space="0" w:color="auto"/>
        <w:right w:val="none" w:sz="0" w:space="0" w:color="auto"/>
      </w:divBdr>
    </w:div>
    <w:div w:id="535195700">
      <w:bodyDiv w:val="1"/>
      <w:marLeft w:val="0"/>
      <w:marRight w:val="0"/>
      <w:marTop w:val="0"/>
      <w:marBottom w:val="0"/>
      <w:divBdr>
        <w:top w:val="none" w:sz="0" w:space="0" w:color="auto"/>
        <w:left w:val="none" w:sz="0" w:space="0" w:color="auto"/>
        <w:bottom w:val="none" w:sz="0" w:space="0" w:color="auto"/>
        <w:right w:val="none" w:sz="0" w:space="0" w:color="auto"/>
      </w:divBdr>
    </w:div>
    <w:div w:id="627853018">
      <w:bodyDiv w:val="1"/>
      <w:marLeft w:val="0"/>
      <w:marRight w:val="0"/>
      <w:marTop w:val="0"/>
      <w:marBottom w:val="0"/>
      <w:divBdr>
        <w:top w:val="none" w:sz="0" w:space="0" w:color="auto"/>
        <w:left w:val="none" w:sz="0" w:space="0" w:color="auto"/>
        <w:bottom w:val="none" w:sz="0" w:space="0" w:color="auto"/>
        <w:right w:val="none" w:sz="0" w:space="0" w:color="auto"/>
      </w:divBdr>
    </w:div>
    <w:div w:id="691146085">
      <w:bodyDiv w:val="1"/>
      <w:marLeft w:val="0"/>
      <w:marRight w:val="0"/>
      <w:marTop w:val="0"/>
      <w:marBottom w:val="0"/>
      <w:divBdr>
        <w:top w:val="none" w:sz="0" w:space="0" w:color="auto"/>
        <w:left w:val="none" w:sz="0" w:space="0" w:color="auto"/>
        <w:bottom w:val="none" w:sz="0" w:space="0" w:color="auto"/>
        <w:right w:val="none" w:sz="0" w:space="0" w:color="auto"/>
      </w:divBdr>
    </w:div>
    <w:div w:id="703872921">
      <w:bodyDiv w:val="1"/>
      <w:marLeft w:val="0"/>
      <w:marRight w:val="0"/>
      <w:marTop w:val="0"/>
      <w:marBottom w:val="0"/>
      <w:divBdr>
        <w:top w:val="none" w:sz="0" w:space="0" w:color="auto"/>
        <w:left w:val="none" w:sz="0" w:space="0" w:color="auto"/>
        <w:bottom w:val="none" w:sz="0" w:space="0" w:color="auto"/>
        <w:right w:val="none" w:sz="0" w:space="0" w:color="auto"/>
      </w:divBdr>
    </w:div>
    <w:div w:id="746346473">
      <w:bodyDiv w:val="1"/>
      <w:marLeft w:val="0"/>
      <w:marRight w:val="0"/>
      <w:marTop w:val="0"/>
      <w:marBottom w:val="0"/>
      <w:divBdr>
        <w:top w:val="none" w:sz="0" w:space="0" w:color="auto"/>
        <w:left w:val="none" w:sz="0" w:space="0" w:color="auto"/>
        <w:bottom w:val="none" w:sz="0" w:space="0" w:color="auto"/>
        <w:right w:val="none" w:sz="0" w:space="0" w:color="auto"/>
      </w:divBdr>
    </w:div>
    <w:div w:id="779300196">
      <w:bodyDiv w:val="1"/>
      <w:marLeft w:val="0"/>
      <w:marRight w:val="0"/>
      <w:marTop w:val="0"/>
      <w:marBottom w:val="0"/>
      <w:divBdr>
        <w:top w:val="none" w:sz="0" w:space="0" w:color="auto"/>
        <w:left w:val="none" w:sz="0" w:space="0" w:color="auto"/>
        <w:bottom w:val="none" w:sz="0" w:space="0" w:color="auto"/>
        <w:right w:val="none" w:sz="0" w:space="0" w:color="auto"/>
      </w:divBdr>
    </w:div>
    <w:div w:id="804733752">
      <w:bodyDiv w:val="1"/>
      <w:marLeft w:val="0"/>
      <w:marRight w:val="0"/>
      <w:marTop w:val="0"/>
      <w:marBottom w:val="0"/>
      <w:divBdr>
        <w:top w:val="none" w:sz="0" w:space="0" w:color="auto"/>
        <w:left w:val="none" w:sz="0" w:space="0" w:color="auto"/>
        <w:bottom w:val="none" w:sz="0" w:space="0" w:color="auto"/>
        <w:right w:val="none" w:sz="0" w:space="0" w:color="auto"/>
      </w:divBdr>
    </w:div>
    <w:div w:id="830294927">
      <w:bodyDiv w:val="1"/>
      <w:marLeft w:val="0"/>
      <w:marRight w:val="0"/>
      <w:marTop w:val="0"/>
      <w:marBottom w:val="0"/>
      <w:divBdr>
        <w:top w:val="none" w:sz="0" w:space="0" w:color="auto"/>
        <w:left w:val="none" w:sz="0" w:space="0" w:color="auto"/>
        <w:bottom w:val="none" w:sz="0" w:space="0" w:color="auto"/>
        <w:right w:val="none" w:sz="0" w:space="0" w:color="auto"/>
      </w:divBdr>
    </w:div>
    <w:div w:id="833490271">
      <w:bodyDiv w:val="1"/>
      <w:marLeft w:val="0"/>
      <w:marRight w:val="0"/>
      <w:marTop w:val="0"/>
      <w:marBottom w:val="0"/>
      <w:divBdr>
        <w:top w:val="none" w:sz="0" w:space="0" w:color="auto"/>
        <w:left w:val="none" w:sz="0" w:space="0" w:color="auto"/>
        <w:bottom w:val="none" w:sz="0" w:space="0" w:color="auto"/>
        <w:right w:val="none" w:sz="0" w:space="0" w:color="auto"/>
      </w:divBdr>
    </w:div>
    <w:div w:id="868303182">
      <w:bodyDiv w:val="1"/>
      <w:marLeft w:val="0"/>
      <w:marRight w:val="0"/>
      <w:marTop w:val="0"/>
      <w:marBottom w:val="0"/>
      <w:divBdr>
        <w:top w:val="none" w:sz="0" w:space="0" w:color="auto"/>
        <w:left w:val="none" w:sz="0" w:space="0" w:color="auto"/>
        <w:bottom w:val="none" w:sz="0" w:space="0" w:color="auto"/>
        <w:right w:val="none" w:sz="0" w:space="0" w:color="auto"/>
      </w:divBdr>
    </w:div>
    <w:div w:id="910625310">
      <w:bodyDiv w:val="1"/>
      <w:marLeft w:val="0"/>
      <w:marRight w:val="0"/>
      <w:marTop w:val="0"/>
      <w:marBottom w:val="0"/>
      <w:divBdr>
        <w:top w:val="none" w:sz="0" w:space="0" w:color="auto"/>
        <w:left w:val="none" w:sz="0" w:space="0" w:color="auto"/>
        <w:bottom w:val="none" w:sz="0" w:space="0" w:color="auto"/>
        <w:right w:val="none" w:sz="0" w:space="0" w:color="auto"/>
      </w:divBdr>
    </w:div>
    <w:div w:id="978072904">
      <w:bodyDiv w:val="1"/>
      <w:marLeft w:val="0"/>
      <w:marRight w:val="0"/>
      <w:marTop w:val="0"/>
      <w:marBottom w:val="0"/>
      <w:divBdr>
        <w:top w:val="none" w:sz="0" w:space="0" w:color="auto"/>
        <w:left w:val="none" w:sz="0" w:space="0" w:color="auto"/>
        <w:bottom w:val="none" w:sz="0" w:space="0" w:color="auto"/>
        <w:right w:val="none" w:sz="0" w:space="0" w:color="auto"/>
      </w:divBdr>
    </w:div>
    <w:div w:id="979074795">
      <w:bodyDiv w:val="1"/>
      <w:marLeft w:val="0"/>
      <w:marRight w:val="0"/>
      <w:marTop w:val="0"/>
      <w:marBottom w:val="0"/>
      <w:divBdr>
        <w:top w:val="none" w:sz="0" w:space="0" w:color="auto"/>
        <w:left w:val="none" w:sz="0" w:space="0" w:color="auto"/>
        <w:bottom w:val="none" w:sz="0" w:space="0" w:color="auto"/>
        <w:right w:val="none" w:sz="0" w:space="0" w:color="auto"/>
      </w:divBdr>
    </w:div>
    <w:div w:id="989671532">
      <w:bodyDiv w:val="1"/>
      <w:marLeft w:val="0"/>
      <w:marRight w:val="0"/>
      <w:marTop w:val="0"/>
      <w:marBottom w:val="0"/>
      <w:divBdr>
        <w:top w:val="none" w:sz="0" w:space="0" w:color="auto"/>
        <w:left w:val="none" w:sz="0" w:space="0" w:color="auto"/>
        <w:bottom w:val="none" w:sz="0" w:space="0" w:color="auto"/>
        <w:right w:val="none" w:sz="0" w:space="0" w:color="auto"/>
      </w:divBdr>
    </w:div>
    <w:div w:id="1006908573">
      <w:bodyDiv w:val="1"/>
      <w:marLeft w:val="0"/>
      <w:marRight w:val="0"/>
      <w:marTop w:val="0"/>
      <w:marBottom w:val="0"/>
      <w:divBdr>
        <w:top w:val="none" w:sz="0" w:space="0" w:color="auto"/>
        <w:left w:val="none" w:sz="0" w:space="0" w:color="auto"/>
        <w:bottom w:val="none" w:sz="0" w:space="0" w:color="auto"/>
        <w:right w:val="none" w:sz="0" w:space="0" w:color="auto"/>
      </w:divBdr>
    </w:div>
    <w:div w:id="1017661217">
      <w:bodyDiv w:val="1"/>
      <w:marLeft w:val="0"/>
      <w:marRight w:val="0"/>
      <w:marTop w:val="0"/>
      <w:marBottom w:val="0"/>
      <w:divBdr>
        <w:top w:val="none" w:sz="0" w:space="0" w:color="auto"/>
        <w:left w:val="none" w:sz="0" w:space="0" w:color="auto"/>
        <w:bottom w:val="none" w:sz="0" w:space="0" w:color="auto"/>
        <w:right w:val="none" w:sz="0" w:space="0" w:color="auto"/>
      </w:divBdr>
    </w:div>
    <w:div w:id="1038747397">
      <w:bodyDiv w:val="1"/>
      <w:marLeft w:val="0"/>
      <w:marRight w:val="0"/>
      <w:marTop w:val="0"/>
      <w:marBottom w:val="0"/>
      <w:divBdr>
        <w:top w:val="none" w:sz="0" w:space="0" w:color="auto"/>
        <w:left w:val="none" w:sz="0" w:space="0" w:color="auto"/>
        <w:bottom w:val="none" w:sz="0" w:space="0" w:color="auto"/>
        <w:right w:val="none" w:sz="0" w:space="0" w:color="auto"/>
      </w:divBdr>
    </w:div>
    <w:div w:id="1051609376">
      <w:bodyDiv w:val="1"/>
      <w:marLeft w:val="0"/>
      <w:marRight w:val="0"/>
      <w:marTop w:val="0"/>
      <w:marBottom w:val="0"/>
      <w:divBdr>
        <w:top w:val="none" w:sz="0" w:space="0" w:color="auto"/>
        <w:left w:val="none" w:sz="0" w:space="0" w:color="auto"/>
        <w:bottom w:val="none" w:sz="0" w:space="0" w:color="auto"/>
        <w:right w:val="none" w:sz="0" w:space="0" w:color="auto"/>
      </w:divBdr>
    </w:div>
    <w:div w:id="1072854456">
      <w:bodyDiv w:val="1"/>
      <w:marLeft w:val="0"/>
      <w:marRight w:val="0"/>
      <w:marTop w:val="0"/>
      <w:marBottom w:val="0"/>
      <w:divBdr>
        <w:top w:val="none" w:sz="0" w:space="0" w:color="auto"/>
        <w:left w:val="none" w:sz="0" w:space="0" w:color="auto"/>
        <w:bottom w:val="none" w:sz="0" w:space="0" w:color="auto"/>
        <w:right w:val="none" w:sz="0" w:space="0" w:color="auto"/>
      </w:divBdr>
    </w:div>
    <w:div w:id="1073817450">
      <w:bodyDiv w:val="1"/>
      <w:marLeft w:val="0"/>
      <w:marRight w:val="0"/>
      <w:marTop w:val="0"/>
      <w:marBottom w:val="0"/>
      <w:divBdr>
        <w:top w:val="none" w:sz="0" w:space="0" w:color="auto"/>
        <w:left w:val="none" w:sz="0" w:space="0" w:color="auto"/>
        <w:bottom w:val="none" w:sz="0" w:space="0" w:color="auto"/>
        <w:right w:val="none" w:sz="0" w:space="0" w:color="auto"/>
      </w:divBdr>
    </w:div>
    <w:div w:id="1111975592">
      <w:bodyDiv w:val="1"/>
      <w:marLeft w:val="0"/>
      <w:marRight w:val="0"/>
      <w:marTop w:val="0"/>
      <w:marBottom w:val="0"/>
      <w:divBdr>
        <w:top w:val="none" w:sz="0" w:space="0" w:color="auto"/>
        <w:left w:val="none" w:sz="0" w:space="0" w:color="auto"/>
        <w:bottom w:val="none" w:sz="0" w:space="0" w:color="auto"/>
        <w:right w:val="none" w:sz="0" w:space="0" w:color="auto"/>
      </w:divBdr>
    </w:div>
    <w:div w:id="1131705804">
      <w:bodyDiv w:val="1"/>
      <w:marLeft w:val="0"/>
      <w:marRight w:val="0"/>
      <w:marTop w:val="0"/>
      <w:marBottom w:val="0"/>
      <w:divBdr>
        <w:top w:val="none" w:sz="0" w:space="0" w:color="auto"/>
        <w:left w:val="none" w:sz="0" w:space="0" w:color="auto"/>
        <w:bottom w:val="none" w:sz="0" w:space="0" w:color="auto"/>
        <w:right w:val="none" w:sz="0" w:space="0" w:color="auto"/>
      </w:divBdr>
    </w:div>
    <w:div w:id="1183473990">
      <w:bodyDiv w:val="1"/>
      <w:marLeft w:val="0"/>
      <w:marRight w:val="0"/>
      <w:marTop w:val="0"/>
      <w:marBottom w:val="0"/>
      <w:divBdr>
        <w:top w:val="none" w:sz="0" w:space="0" w:color="auto"/>
        <w:left w:val="none" w:sz="0" w:space="0" w:color="auto"/>
        <w:bottom w:val="none" w:sz="0" w:space="0" w:color="auto"/>
        <w:right w:val="none" w:sz="0" w:space="0" w:color="auto"/>
      </w:divBdr>
    </w:div>
    <w:div w:id="1233659937">
      <w:bodyDiv w:val="1"/>
      <w:marLeft w:val="0"/>
      <w:marRight w:val="0"/>
      <w:marTop w:val="0"/>
      <w:marBottom w:val="0"/>
      <w:divBdr>
        <w:top w:val="none" w:sz="0" w:space="0" w:color="auto"/>
        <w:left w:val="none" w:sz="0" w:space="0" w:color="auto"/>
        <w:bottom w:val="none" w:sz="0" w:space="0" w:color="auto"/>
        <w:right w:val="none" w:sz="0" w:space="0" w:color="auto"/>
      </w:divBdr>
    </w:div>
    <w:div w:id="1236237251">
      <w:bodyDiv w:val="1"/>
      <w:marLeft w:val="0"/>
      <w:marRight w:val="0"/>
      <w:marTop w:val="0"/>
      <w:marBottom w:val="0"/>
      <w:divBdr>
        <w:top w:val="none" w:sz="0" w:space="0" w:color="auto"/>
        <w:left w:val="none" w:sz="0" w:space="0" w:color="auto"/>
        <w:bottom w:val="none" w:sz="0" w:space="0" w:color="auto"/>
        <w:right w:val="none" w:sz="0" w:space="0" w:color="auto"/>
      </w:divBdr>
    </w:div>
    <w:div w:id="1250851876">
      <w:bodyDiv w:val="1"/>
      <w:marLeft w:val="0"/>
      <w:marRight w:val="0"/>
      <w:marTop w:val="0"/>
      <w:marBottom w:val="0"/>
      <w:divBdr>
        <w:top w:val="none" w:sz="0" w:space="0" w:color="auto"/>
        <w:left w:val="none" w:sz="0" w:space="0" w:color="auto"/>
        <w:bottom w:val="none" w:sz="0" w:space="0" w:color="auto"/>
        <w:right w:val="none" w:sz="0" w:space="0" w:color="auto"/>
      </w:divBdr>
    </w:div>
    <w:div w:id="1337532301">
      <w:bodyDiv w:val="1"/>
      <w:marLeft w:val="0"/>
      <w:marRight w:val="0"/>
      <w:marTop w:val="0"/>
      <w:marBottom w:val="0"/>
      <w:divBdr>
        <w:top w:val="none" w:sz="0" w:space="0" w:color="auto"/>
        <w:left w:val="none" w:sz="0" w:space="0" w:color="auto"/>
        <w:bottom w:val="none" w:sz="0" w:space="0" w:color="auto"/>
        <w:right w:val="none" w:sz="0" w:space="0" w:color="auto"/>
      </w:divBdr>
    </w:div>
    <w:div w:id="1355885089">
      <w:bodyDiv w:val="1"/>
      <w:marLeft w:val="0"/>
      <w:marRight w:val="0"/>
      <w:marTop w:val="0"/>
      <w:marBottom w:val="0"/>
      <w:divBdr>
        <w:top w:val="none" w:sz="0" w:space="0" w:color="auto"/>
        <w:left w:val="none" w:sz="0" w:space="0" w:color="auto"/>
        <w:bottom w:val="none" w:sz="0" w:space="0" w:color="auto"/>
        <w:right w:val="none" w:sz="0" w:space="0" w:color="auto"/>
      </w:divBdr>
    </w:div>
    <w:div w:id="1378698085">
      <w:bodyDiv w:val="1"/>
      <w:marLeft w:val="0"/>
      <w:marRight w:val="0"/>
      <w:marTop w:val="0"/>
      <w:marBottom w:val="0"/>
      <w:divBdr>
        <w:top w:val="none" w:sz="0" w:space="0" w:color="auto"/>
        <w:left w:val="none" w:sz="0" w:space="0" w:color="auto"/>
        <w:bottom w:val="none" w:sz="0" w:space="0" w:color="auto"/>
        <w:right w:val="none" w:sz="0" w:space="0" w:color="auto"/>
      </w:divBdr>
    </w:div>
    <w:div w:id="1381250683">
      <w:bodyDiv w:val="1"/>
      <w:marLeft w:val="0"/>
      <w:marRight w:val="0"/>
      <w:marTop w:val="0"/>
      <w:marBottom w:val="0"/>
      <w:divBdr>
        <w:top w:val="none" w:sz="0" w:space="0" w:color="auto"/>
        <w:left w:val="none" w:sz="0" w:space="0" w:color="auto"/>
        <w:bottom w:val="none" w:sz="0" w:space="0" w:color="auto"/>
        <w:right w:val="none" w:sz="0" w:space="0" w:color="auto"/>
      </w:divBdr>
    </w:div>
    <w:div w:id="1427847753">
      <w:bodyDiv w:val="1"/>
      <w:marLeft w:val="0"/>
      <w:marRight w:val="0"/>
      <w:marTop w:val="0"/>
      <w:marBottom w:val="0"/>
      <w:divBdr>
        <w:top w:val="none" w:sz="0" w:space="0" w:color="auto"/>
        <w:left w:val="none" w:sz="0" w:space="0" w:color="auto"/>
        <w:bottom w:val="none" w:sz="0" w:space="0" w:color="auto"/>
        <w:right w:val="none" w:sz="0" w:space="0" w:color="auto"/>
      </w:divBdr>
    </w:div>
    <w:div w:id="1428773945">
      <w:bodyDiv w:val="1"/>
      <w:marLeft w:val="0"/>
      <w:marRight w:val="0"/>
      <w:marTop w:val="0"/>
      <w:marBottom w:val="0"/>
      <w:divBdr>
        <w:top w:val="none" w:sz="0" w:space="0" w:color="auto"/>
        <w:left w:val="none" w:sz="0" w:space="0" w:color="auto"/>
        <w:bottom w:val="none" w:sz="0" w:space="0" w:color="auto"/>
        <w:right w:val="none" w:sz="0" w:space="0" w:color="auto"/>
      </w:divBdr>
    </w:div>
    <w:div w:id="1435859212">
      <w:bodyDiv w:val="1"/>
      <w:marLeft w:val="0"/>
      <w:marRight w:val="0"/>
      <w:marTop w:val="0"/>
      <w:marBottom w:val="0"/>
      <w:divBdr>
        <w:top w:val="none" w:sz="0" w:space="0" w:color="auto"/>
        <w:left w:val="none" w:sz="0" w:space="0" w:color="auto"/>
        <w:bottom w:val="none" w:sz="0" w:space="0" w:color="auto"/>
        <w:right w:val="none" w:sz="0" w:space="0" w:color="auto"/>
      </w:divBdr>
    </w:div>
    <w:div w:id="1450583430">
      <w:bodyDiv w:val="1"/>
      <w:marLeft w:val="0"/>
      <w:marRight w:val="0"/>
      <w:marTop w:val="0"/>
      <w:marBottom w:val="0"/>
      <w:divBdr>
        <w:top w:val="none" w:sz="0" w:space="0" w:color="auto"/>
        <w:left w:val="none" w:sz="0" w:space="0" w:color="auto"/>
        <w:bottom w:val="none" w:sz="0" w:space="0" w:color="auto"/>
        <w:right w:val="none" w:sz="0" w:space="0" w:color="auto"/>
      </w:divBdr>
    </w:div>
    <w:div w:id="1463189305">
      <w:bodyDiv w:val="1"/>
      <w:marLeft w:val="0"/>
      <w:marRight w:val="0"/>
      <w:marTop w:val="0"/>
      <w:marBottom w:val="0"/>
      <w:divBdr>
        <w:top w:val="none" w:sz="0" w:space="0" w:color="auto"/>
        <w:left w:val="none" w:sz="0" w:space="0" w:color="auto"/>
        <w:bottom w:val="none" w:sz="0" w:space="0" w:color="auto"/>
        <w:right w:val="none" w:sz="0" w:space="0" w:color="auto"/>
      </w:divBdr>
    </w:div>
    <w:div w:id="1471021937">
      <w:bodyDiv w:val="1"/>
      <w:marLeft w:val="0"/>
      <w:marRight w:val="0"/>
      <w:marTop w:val="0"/>
      <w:marBottom w:val="0"/>
      <w:divBdr>
        <w:top w:val="none" w:sz="0" w:space="0" w:color="auto"/>
        <w:left w:val="none" w:sz="0" w:space="0" w:color="auto"/>
        <w:bottom w:val="none" w:sz="0" w:space="0" w:color="auto"/>
        <w:right w:val="none" w:sz="0" w:space="0" w:color="auto"/>
      </w:divBdr>
    </w:div>
    <w:div w:id="1487628783">
      <w:bodyDiv w:val="1"/>
      <w:marLeft w:val="0"/>
      <w:marRight w:val="0"/>
      <w:marTop w:val="0"/>
      <w:marBottom w:val="0"/>
      <w:divBdr>
        <w:top w:val="none" w:sz="0" w:space="0" w:color="auto"/>
        <w:left w:val="none" w:sz="0" w:space="0" w:color="auto"/>
        <w:bottom w:val="none" w:sz="0" w:space="0" w:color="auto"/>
        <w:right w:val="none" w:sz="0" w:space="0" w:color="auto"/>
      </w:divBdr>
    </w:div>
    <w:div w:id="1628776055">
      <w:bodyDiv w:val="1"/>
      <w:marLeft w:val="0"/>
      <w:marRight w:val="0"/>
      <w:marTop w:val="0"/>
      <w:marBottom w:val="0"/>
      <w:divBdr>
        <w:top w:val="none" w:sz="0" w:space="0" w:color="auto"/>
        <w:left w:val="none" w:sz="0" w:space="0" w:color="auto"/>
        <w:bottom w:val="none" w:sz="0" w:space="0" w:color="auto"/>
        <w:right w:val="none" w:sz="0" w:space="0" w:color="auto"/>
      </w:divBdr>
    </w:div>
    <w:div w:id="1642266706">
      <w:bodyDiv w:val="1"/>
      <w:marLeft w:val="0"/>
      <w:marRight w:val="0"/>
      <w:marTop w:val="0"/>
      <w:marBottom w:val="0"/>
      <w:divBdr>
        <w:top w:val="none" w:sz="0" w:space="0" w:color="auto"/>
        <w:left w:val="none" w:sz="0" w:space="0" w:color="auto"/>
        <w:bottom w:val="none" w:sz="0" w:space="0" w:color="auto"/>
        <w:right w:val="none" w:sz="0" w:space="0" w:color="auto"/>
      </w:divBdr>
    </w:div>
    <w:div w:id="1701930064">
      <w:bodyDiv w:val="1"/>
      <w:marLeft w:val="0"/>
      <w:marRight w:val="0"/>
      <w:marTop w:val="0"/>
      <w:marBottom w:val="0"/>
      <w:divBdr>
        <w:top w:val="none" w:sz="0" w:space="0" w:color="auto"/>
        <w:left w:val="none" w:sz="0" w:space="0" w:color="auto"/>
        <w:bottom w:val="none" w:sz="0" w:space="0" w:color="auto"/>
        <w:right w:val="none" w:sz="0" w:space="0" w:color="auto"/>
      </w:divBdr>
    </w:div>
    <w:div w:id="1712917845">
      <w:bodyDiv w:val="1"/>
      <w:marLeft w:val="0"/>
      <w:marRight w:val="0"/>
      <w:marTop w:val="0"/>
      <w:marBottom w:val="0"/>
      <w:divBdr>
        <w:top w:val="none" w:sz="0" w:space="0" w:color="auto"/>
        <w:left w:val="none" w:sz="0" w:space="0" w:color="auto"/>
        <w:bottom w:val="none" w:sz="0" w:space="0" w:color="auto"/>
        <w:right w:val="none" w:sz="0" w:space="0" w:color="auto"/>
      </w:divBdr>
    </w:div>
    <w:div w:id="1752116366">
      <w:bodyDiv w:val="1"/>
      <w:marLeft w:val="0"/>
      <w:marRight w:val="0"/>
      <w:marTop w:val="0"/>
      <w:marBottom w:val="0"/>
      <w:divBdr>
        <w:top w:val="none" w:sz="0" w:space="0" w:color="auto"/>
        <w:left w:val="none" w:sz="0" w:space="0" w:color="auto"/>
        <w:bottom w:val="none" w:sz="0" w:space="0" w:color="auto"/>
        <w:right w:val="none" w:sz="0" w:space="0" w:color="auto"/>
      </w:divBdr>
    </w:div>
    <w:div w:id="1817455894">
      <w:bodyDiv w:val="1"/>
      <w:marLeft w:val="0"/>
      <w:marRight w:val="0"/>
      <w:marTop w:val="0"/>
      <w:marBottom w:val="0"/>
      <w:divBdr>
        <w:top w:val="none" w:sz="0" w:space="0" w:color="auto"/>
        <w:left w:val="none" w:sz="0" w:space="0" w:color="auto"/>
        <w:bottom w:val="none" w:sz="0" w:space="0" w:color="auto"/>
        <w:right w:val="none" w:sz="0" w:space="0" w:color="auto"/>
      </w:divBdr>
    </w:div>
    <w:div w:id="1842117714">
      <w:bodyDiv w:val="1"/>
      <w:marLeft w:val="0"/>
      <w:marRight w:val="0"/>
      <w:marTop w:val="0"/>
      <w:marBottom w:val="0"/>
      <w:divBdr>
        <w:top w:val="none" w:sz="0" w:space="0" w:color="auto"/>
        <w:left w:val="none" w:sz="0" w:space="0" w:color="auto"/>
        <w:bottom w:val="none" w:sz="0" w:space="0" w:color="auto"/>
        <w:right w:val="none" w:sz="0" w:space="0" w:color="auto"/>
      </w:divBdr>
    </w:div>
    <w:div w:id="1846743761">
      <w:bodyDiv w:val="1"/>
      <w:marLeft w:val="0"/>
      <w:marRight w:val="0"/>
      <w:marTop w:val="0"/>
      <w:marBottom w:val="0"/>
      <w:divBdr>
        <w:top w:val="none" w:sz="0" w:space="0" w:color="auto"/>
        <w:left w:val="none" w:sz="0" w:space="0" w:color="auto"/>
        <w:bottom w:val="none" w:sz="0" w:space="0" w:color="auto"/>
        <w:right w:val="none" w:sz="0" w:space="0" w:color="auto"/>
      </w:divBdr>
    </w:div>
    <w:div w:id="1946495089">
      <w:bodyDiv w:val="1"/>
      <w:marLeft w:val="0"/>
      <w:marRight w:val="0"/>
      <w:marTop w:val="0"/>
      <w:marBottom w:val="0"/>
      <w:divBdr>
        <w:top w:val="none" w:sz="0" w:space="0" w:color="auto"/>
        <w:left w:val="none" w:sz="0" w:space="0" w:color="auto"/>
        <w:bottom w:val="none" w:sz="0" w:space="0" w:color="auto"/>
        <w:right w:val="none" w:sz="0" w:space="0" w:color="auto"/>
      </w:divBdr>
    </w:div>
    <w:div w:id="2005233156">
      <w:bodyDiv w:val="1"/>
      <w:marLeft w:val="0"/>
      <w:marRight w:val="0"/>
      <w:marTop w:val="0"/>
      <w:marBottom w:val="0"/>
      <w:divBdr>
        <w:top w:val="none" w:sz="0" w:space="0" w:color="auto"/>
        <w:left w:val="none" w:sz="0" w:space="0" w:color="auto"/>
        <w:bottom w:val="none" w:sz="0" w:space="0" w:color="auto"/>
        <w:right w:val="none" w:sz="0" w:space="0" w:color="auto"/>
      </w:divBdr>
    </w:div>
    <w:div w:id="2053266226">
      <w:bodyDiv w:val="1"/>
      <w:marLeft w:val="0"/>
      <w:marRight w:val="0"/>
      <w:marTop w:val="0"/>
      <w:marBottom w:val="0"/>
      <w:divBdr>
        <w:top w:val="none" w:sz="0" w:space="0" w:color="auto"/>
        <w:left w:val="none" w:sz="0" w:space="0" w:color="auto"/>
        <w:bottom w:val="none" w:sz="0" w:space="0" w:color="auto"/>
        <w:right w:val="none" w:sz="0" w:space="0" w:color="auto"/>
      </w:divBdr>
    </w:div>
    <w:div w:id="2078164767">
      <w:bodyDiv w:val="1"/>
      <w:marLeft w:val="0"/>
      <w:marRight w:val="0"/>
      <w:marTop w:val="0"/>
      <w:marBottom w:val="0"/>
      <w:divBdr>
        <w:top w:val="none" w:sz="0" w:space="0" w:color="auto"/>
        <w:left w:val="none" w:sz="0" w:space="0" w:color="auto"/>
        <w:bottom w:val="none" w:sz="0" w:space="0" w:color="auto"/>
        <w:right w:val="none" w:sz="0" w:space="0" w:color="auto"/>
      </w:divBdr>
    </w:div>
    <w:div w:id="2094930912">
      <w:bodyDiv w:val="1"/>
      <w:marLeft w:val="0"/>
      <w:marRight w:val="0"/>
      <w:marTop w:val="0"/>
      <w:marBottom w:val="0"/>
      <w:divBdr>
        <w:top w:val="none" w:sz="0" w:space="0" w:color="auto"/>
        <w:left w:val="none" w:sz="0" w:space="0" w:color="auto"/>
        <w:bottom w:val="none" w:sz="0" w:space="0" w:color="auto"/>
        <w:right w:val="none" w:sz="0" w:space="0" w:color="auto"/>
      </w:divBdr>
    </w:div>
    <w:div w:id="2095783396">
      <w:bodyDiv w:val="1"/>
      <w:marLeft w:val="0"/>
      <w:marRight w:val="0"/>
      <w:marTop w:val="0"/>
      <w:marBottom w:val="0"/>
      <w:divBdr>
        <w:top w:val="none" w:sz="0" w:space="0" w:color="auto"/>
        <w:left w:val="none" w:sz="0" w:space="0" w:color="auto"/>
        <w:bottom w:val="none" w:sz="0" w:space="0" w:color="auto"/>
        <w:right w:val="none" w:sz="0" w:space="0" w:color="auto"/>
      </w:divBdr>
    </w:div>
    <w:div w:id="2104061160">
      <w:bodyDiv w:val="1"/>
      <w:marLeft w:val="0"/>
      <w:marRight w:val="0"/>
      <w:marTop w:val="0"/>
      <w:marBottom w:val="0"/>
      <w:divBdr>
        <w:top w:val="none" w:sz="0" w:space="0" w:color="auto"/>
        <w:left w:val="none" w:sz="0" w:space="0" w:color="auto"/>
        <w:bottom w:val="none" w:sz="0" w:space="0" w:color="auto"/>
        <w:right w:val="none" w:sz="0" w:space="0" w:color="auto"/>
      </w:divBdr>
    </w:div>
    <w:div w:id="2112892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1478</Words>
  <Characters>8428</Characters>
  <Application>Microsoft Macintosh Word</Application>
  <DocSecurity>0</DocSecurity>
  <Lines>70</Lines>
  <Paragraphs>19</Paragraphs>
  <ScaleCrop>false</ScaleCrop>
  <Company/>
  <LinksUpToDate>false</LinksUpToDate>
  <CharactersWithSpaces>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Ochshorn</dc:creator>
  <cp:keywords/>
  <dc:description/>
  <cp:lastModifiedBy>Shelby Ochshorn</cp:lastModifiedBy>
  <cp:revision>14</cp:revision>
  <cp:lastPrinted>2016-11-10T12:04:00Z</cp:lastPrinted>
  <dcterms:created xsi:type="dcterms:W3CDTF">2016-11-09T13:23:00Z</dcterms:created>
  <dcterms:modified xsi:type="dcterms:W3CDTF">2016-11-11T00:43:00Z</dcterms:modified>
</cp:coreProperties>
</file>