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73AB6" w14:textId="77777777" w:rsidR="00C37651" w:rsidRPr="00C37651" w:rsidRDefault="00C37651" w:rsidP="00C37651">
      <w:pPr>
        <w:spacing w:line="480" w:lineRule="auto"/>
        <w:rPr>
          <w:rFonts w:ascii="Times New Roman" w:hAnsi="Times New Roman" w:cs="Times New Roman"/>
          <w:sz w:val="24"/>
          <w:szCs w:val="24"/>
        </w:rPr>
      </w:pPr>
      <w:bookmarkStart w:id="0" w:name="_GoBack"/>
      <w:r w:rsidRPr="00C37651">
        <w:rPr>
          <w:rFonts w:ascii="Times New Roman" w:hAnsi="Times New Roman" w:cs="Times New Roman"/>
          <w:sz w:val="24"/>
          <w:szCs w:val="24"/>
        </w:rPr>
        <w:t>Committee: Commission on Status of Women</w:t>
      </w:r>
    </w:p>
    <w:p w14:paraId="1A041D5B" w14:textId="42D46FD9" w:rsidR="00C37651" w:rsidRPr="00C37651" w:rsidRDefault="00C37651" w:rsidP="00C37651">
      <w:pPr>
        <w:spacing w:line="480" w:lineRule="auto"/>
        <w:rPr>
          <w:rFonts w:ascii="Times New Roman" w:hAnsi="Times New Roman" w:cs="Times New Roman"/>
          <w:sz w:val="24"/>
          <w:szCs w:val="24"/>
        </w:rPr>
      </w:pPr>
      <w:r w:rsidRPr="00C37651">
        <w:rPr>
          <w:rFonts w:ascii="Times New Roman" w:hAnsi="Times New Roman" w:cs="Times New Roman"/>
          <w:sz w:val="24"/>
          <w:szCs w:val="24"/>
        </w:rPr>
        <w:t>Topic: Women and Sustainability</w:t>
      </w:r>
    </w:p>
    <w:p w14:paraId="0E8649BB" w14:textId="2A9CC4F0" w:rsidR="002C6BDC" w:rsidRDefault="00C37651" w:rsidP="002C6BDC">
      <w:pPr>
        <w:spacing w:line="480" w:lineRule="auto"/>
        <w:rPr>
          <w:rFonts w:ascii="Times New Roman" w:hAnsi="Times New Roman" w:cs="Times New Roman"/>
          <w:sz w:val="24"/>
          <w:szCs w:val="24"/>
        </w:rPr>
      </w:pPr>
      <w:r w:rsidRPr="00C37651">
        <w:rPr>
          <w:rFonts w:ascii="Times New Roman" w:hAnsi="Times New Roman" w:cs="Times New Roman"/>
          <w:sz w:val="24"/>
          <w:szCs w:val="24"/>
        </w:rPr>
        <w:t xml:space="preserve">Country: </w:t>
      </w:r>
      <w:r w:rsidR="008C5206">
        <w:rPr>
          <w:rFonts w:ascii="Times New Roman" w:hAnsi="Times New Roman" w:cs="Times New Roman" w:hint="eastAsia"/>
          <w:sz w:val="24"/>
          <w:szCs w:val="24"/>
        </w:rPr>
        <w:t>Republic</w:t>
      </w:r>
      <w:r w:rsidR="008C5206">
        <w:rPr>
          <w:rFonts w:ascii="Times New Roman" w:hAnsi="Times New Roman" w:cs="Times New Roman"/>
          <w:sz w:val="24"/>
          <w:szCs w:val="24"/>
        </w:rPr>
        <w:t xml:space="preserve"> of </w:t>
      </w:r>
      <w:r w:rsidRPr="00C37651">
        <w:rPr>
          <w:rFonts w:ascii="Times New Roman" w:hAnsi="Times New Roman" w:cs="Times New Roman"/>
          <w:sz w:val="24"/>
          <w:szCs w:val="24"/>
        </w:rPr>
        <w:t>South Africa</w:t>
      </w:r>
    </w:p>
    <w:p w14:paraId="3C04D47C" w14:textId="1DE2CE6D" w:rsidR="00096EAD" w:rsidRDefault="00EC7994" w:rsidP="00027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Women was effected more by sustainability than men, and will effect sustainability issue more if more gender equality are performed on this topic. </w:t>
      </w:r>
      <w:r w:rsidR="00540112">
        <w:rPr>
          <w:rFonts w:ascii="Times New Roman" w:hAnsi="Times New Roman" w:cs="Times New Roman" w:hint="eastAsia"/>
          <w:sz w:val="24"/>
          <w:szCs w:val="24"/>
        </w:rPr>
        <w:t>Women</w:t>
      </w:r>
      <w:r w:rsidR="00540112">
        <w:rPr>
          <w:rFonts w:ascii="Times New Roman" w:hAnsi="Times New Roman" w:cs="Times New Roman"/>
          <w:sz w:val="24"/>
          <w:szCs w:val="24"/>
        </w:rPr>
        <w:t xml:space="preserve"> should be in more leadership position and own more occupation in order to fully play their</w:t>
      </w:r>
      <w:r w:rsidR="004F6B90">
        <w:rPr>
          <w:rFonts w:ascii="Times New Roman" w:hAnsi="Times New Roman" w:cs="Times New Roman"/>
          <w:sz w:val="24"/>
          <w:szCs w:val="24"/>
        </w:rPr>
        <w:t xml:space="preserve"> role and improve their life quality.</w:t>
      </w:r>
    </w:p>
    <w:p w14:paraId="57CD8126" w14:textId="23348C88" w:rsidR="008C5206" w:rsidRPr="00C37651" w:rsidRDefault="002C6BDC" w:rsidP="00C37651">
      <w:pPr>
        <w:spacing w:line="480" w:lineRule="auto"/>
        <w:rPr>
          <w:rFonts w:ascii="Times New Roman" w:hAnsi="Times New Roman" w:cs="Times New Roman"/>
          <w:sz w:val="24"/>
          <w:szCs w:val="24"/>
        </w:rPr>
      </w:pPr>
      <w:r>
        <w:rPr>
          <w:rFonts w:ascii="Times New Roman" w:hAnsi="Times New Roman" w:cs="Times New Roman"/>
          <w:sz w:val="24"/>
          <w:szCs w:val="24"/>
        </w:rPr>
        <w:t>Every growth needs to be on the back of an environment that is tolerant and accepting</w:t>
      </w:r>
    </w:p>
    <w:p w14:paraId="3D3E75A0" w14:textId="2F555D26" w:rsidR="00C37651" w:rsidRPr="00C37651" w:rsidRDefault="00C37651" w:rsidP="00C37651">
      <w:pPr>
        <w:spacing w:line="480" w:lineRule="auto"/>
        <w:rPr>
          <w:rFonts w:ascii="Times New Roman" w:hAnsi="Times New Roman" w:cs="Times New Roman"/>
          <w:sz w:val="24"/>
          <w:szCs w:val="24"/>
        </w:rPr>
      </w:pPr>
      <w:r w:rsidRPr="00C37651">
        <w:rPr>
          <w:rFonts w:ascii="Times New Roman" w:hAnsi="Times New Roman" w:cs="Times New Roman"/>
          <w:sz w:val="24"/>
          <w:szCs w:val="24"/>
        </w:rPr>
        <w:t>South Africa have a commission of Gender equality set.</w:t>
      </w:r>
    </w:p>
    <w:p w14:paraId="06CEB60C" w14:textId="1FBC6D54" w:rsidR="002F61F7" w:rsidRPr="0056035E" w:rsidRDefault="004719B2" w:rsidP="0056035E">
      <w:pPr>
        <w:spacing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S</w:t>
      </w:r>
      <w:r w:rsidR="002F61F7" w:rsidRPr="00C37651">
        <w:rPr>
          <w:rFonts w:ascii="Times New Roman" w:hAnsi="Times New Roman" w:cs="Times New Roman"/>
          <w:color w:val="333333"/>
          <w:sz w:val="24"/>
          <w:szCs w:val="24"/>
          <w:shd w:val="clear" w:color="auto" w:fill="FFFFFF"/>
        </w:rPr>
        <w:t xml:space="preserve">tereotypes were resulting in women being ostracized from </w:t>
      </w:r>
      <w:r>
        <w:rPr>
          <w:rFonts w:ascii="Times New Roman" w:hAnsi="Times New Roman" w:cs="Times New Roman"/>
          <w:color w:val="333333"/>
          <w:sz w:val="24"/>
          <w:szCs w:val="24"/>
          <w:shd w:val="clear" w:color="auto" w:fill="FFFFFF"/>
        </w:rPr>
        <w:t>leadership</w:t>
      </w:r>
      <w:r w:rsidR="002F61F7" w:rsidRPr="00C37651">
        <w:rPr>
          <w:rFonts w:ascii="Times New Roman" w:hAnsi="Times New Roman" w:cs="Times New Roman"/>
          <w:color w:val="333333"/>
          <w:sz w:val="24"/>
          <w:szCs w:val="24"/>
          <w:shd w:val="clear" w:color="auto" w:fill="FFFFFF"/>
        </w:rPr>
        <w:t xml:space="preserve"> opportunities as they were seen as incapable.</w:t>
      </w:r>
      <w:r>
        <w:rPr>
          <w:rFonts w:ascii="Times New Roman" w:hAnsi="Times New Roman" w:cs="Times New Roman"/>
          <w:color w:val="333333"/>
          <w:sz w:val="24"/>
          <w:szCs w:val="24"/>
          <w:shd w:val="clear" w:color="auto" w:fill="FFFFFF"/>
        </w:rPr>
        <w:t xml:space="preserve"> </w:t>
      </w:r>
      <w:r w:rsidRPr="00C37651">
        <w:rPr>
          <w:rFonts w:ascii="Times New Roman" w:hAnsi="Times New Roman" w:cs="Times New Roman"/>
          <w:color w:val="333333"/>
          <w:sz w:val="24"/>
          <w:szCs w:val="24"/>
          <w:shd w:val="clear" w:color="auto" w:fill="FFFFFF"/>
        </w:rPr>
        <w:t xml:space="preserve">A lot of women with large potential on either politics or financial, if they could be where they are, they could be much better and bring much better return to their society and country. </w:t>
      </w:r>
      <w:r w:rsidRPr="00C37651">
        <w:rPr>
          <w:rFonts w:ascii="Times New Roman" w:hAnsi="Times New Roman" w:cs="Times New Roman"/>
          <w:sz w:val="24"/>
          <w:szCs w:val="24"/>
        </w:rPr>
        <w:t>S</w:t>
      </w:r>
      <w:r w:rsidR="0056035E">
        <w:rPr>
          <w:rFonts w:ascii="Times New Roman" w:hAnsi="Times New Roman" w:cs="Times New Roman"/>
          <w:sz w:val="24"/>
          <w:szCs w:val="24"/>
        </w:rPr>
        <w:t>outh African Believes that we need to have women into a higher and broader stage in order to let their voices been heard.</w:t>
      </w:r>
      <w:r w:rsidRPr="00C37651">
        <w:rPr>
          <w:rFonts w:ascii="Times New Roman" w:hAnsi="Times New Roman" w:cs="Times New Roman"/>
          <w:sz w:val="24"/>
          <w:szCs w:val="24"/>
        </w:rPr>
        <w:t xml:space="preserve"> </w:t>
      </w:r>
      <w:r w:rsidR="0056035E">
        <w:rPr>
          <w:rFonts w:ascii="Times New Roman" w:hAnsi="Times New Roman" w:cs="Times New Roman"/>
          <w:sz w:val="24"/>
          <w:szCs w:val="24"/>
        </w:rPr>
        <w:t xml:space="preserve">We </w:t>
      </w:r>
      <w:r w:rsidRPr="00C37651">
        <w:rPr>
          <w:rFonts w:ascii="Times New Roman" w:hAnsi="Times New Roman" w:cs="Times New Roman"/>
          <w:sz w:val="24"/>
          <w:szCs w:val="24"/>
        </w:rPr>
        <w:t xml:space="preserve">have policy directives on reducing gender discrimination in </w:t>
      </w:r>
      <w:r>
        <w:rPr>
          <w:rFonts w:ascii="Times New Roman" w:hAnsi="Times New Roman" w:cs="Times New Roman"/>
          <w:sz w:val="24"/>
          <w:szCs w:val="24"/>
        </w:rPr>
        <w:t>leadership</w:t>
      </w:r>
      <w:r w:rsidRPr="00C37651">
        <w:rPr>
          <w:rFonts w:ascii="Times New Roman" w:hAnsi="Times New Roman" w:cs="Times New Roman"/>
          <w:sz w:val="24"/>
          <w:szCs w:val="24"/>
        </w:rPr>
        <w:t xml:space="preserve"> includ</w:t>
      </w:r>
      <w:r>
        <w:rPr>
          <w:rFonts w:ascii="Times New Roman" w:hAnsi="Times New Roman" w:cs="Times New Roman"/>
          <w:sz w:val="24"/>
          <w:szCs w:val="24"/>
        </w:rPr>
        <w:t>e legislation on gender equity.</w:t>
      </w:r>
      <w:r w:rsidR="0056035E">
        <w:rPr>
          <w:rFonts w:ascii="Times New Roman" w:hAnsi="Times New Roman" w:cs="Times New Roman"/>
          <w:sz w:val="24"/>
          <w:szCs w:val="24"/>
        </w:rPr>
        <w:t xml:space="preserve"> More and more women’s voice has been heard through 1994-2014 as the proportion of women in the national parliament has raised from 25% to now 42%. </w:t>
      </w:r>
    </w:p>
    <w:p w14:paraId="30EC9D36" w14:textId="3F63444F" w:rsidR="002F61F7" w:rsidRPr="00C37651" w:rsidRDefault="003E70F9" w:rsidP="00FF6739">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outh Africa see both sustainability issue and gender equality issue really important. As sustainability </w:t>
      </w:r>
      <w:r>
        <w:rPr>
          <w:rFonts w:ascii="Times New Roman" w:hAnsi="Times New Roman" w:cs="Times New Roman"/>
          <w:sz w:val="24"/>
          <w:szCs w:val="24"/>
        </w:rPr>
        <w:t xml:space="preserve">is being effect or effecting women is a lot of ways, there will be many solutions that will direct to issues. As women have a lot of experience of collecting resources for domestic use and income generation, involving women in legislative system and other political occupation is really important to save resources in your country. As many women holds farming, </w:t>
      </w:r>
      <w:r w:rsidR="006143A1">
        <w:rPr>
          <w:rFonts w:ascii="Times New Roman" w:hAnsi="Times New Roman" w:cs="Times New Roman"/>
          <w:sz w:val="24"/>
          <w:szCs w:val="24"/>
        </w:rPr>
        <w:t>and also accounts household purchase, women tend to think more in term of saving thing when these 2 things come together</w:t>
      </w:r>
      <w:r w:rsidR="00826FF8">
        <w:rPr>
          <w:rFonts w:ascii="Times New Roman" w:hAnsi="Times New Roman" w:cs="Times New Roman"/>
          <w:sz w:val="24"/>
          <w:szCs w:val="24"/>
        </w:rPr>
        <w:t>;</w:t>
      </w:r>
      <w:r w:rsidR="004719B2">
        <w:rPr>
          <w:rFonts w:ascii="Times New Roman" w:hAnsi="Times New Roman" w:cs="Times New Roman"/>
          <w:sz w:val="24"/>
          <w:szCs w:val="24"/>
        </w:rPr>
        <w:t xml:space="preserve"> in order to let this advantage, do what they should do, involving more female in decision making will be the key point. Setting more roles on sustainability in order to let more ideas and ideas from another side will be the most important point to improve on sustainability.</w:t>
      </w:r>
    </w:p>
    <w:p w14:paraId="332FA758" w14:textId="7137FF9D" w:rsidR="007B0E6D" w:rsidRDefault="007B0E6D" w:rsidP="00C253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Sustainability is one of the serious energy issue every country is facing nowadays; gender equality in leadership position </w:t>
      </w:r>
      <w:r w:rsidR="001F47FB">
        <w:rPr>
          <w:rFonts w:ascii="Times New Roman" w:hAnsi="Times New Roman" w:cs="Times New Roman"/>
          <w:sz w:val="24"/>
          <w:szCs w:val="24"/>
        </w:rPr>
        <w:t xml:space="preserve">and gender equality in industries </w:t>
      </w:r>
      <w:r>
        <w:rPr>
          <w:rFonts w:ascii="Times New Roman" w:hAnsi="Times New Roman" w:cs="Times New Roman"/>
          <w:sz w:val="24"/>
          <w:szCs w:val="24"/>
        </w:rPr>
        <w:t xml:space="preserve">is also an issue most country want to develop in. When this two topic come together, and when “supporting into leadership position </w:t>
      </w:r>
      <w:r w:rsidR="003606CB">
        <w:rPr>
          <w:rFonts w:ascii="Times New Roman" w:hAnsi="Times New Roman" w:cs="Times New Roman"/>
          <w:sz w:val="24"/>
          <w:szCs w:val="24"/>
        </w:rPr>
        <w:t xml:space="preserve">and ownership </w:t>
      </w:r>
      <w:r>
        <w:rPr>
          <w:rFonts w:ascii="Times New Roman" w:hAnsi="Times New Roman" w:cs="Times New Roman"/>
          <w:sz w:val="24"/>
          <w:szCs w:val="24"/>
        </w:rPr>
        <w:t xml:space="preserve">in order to sustain longer” </w:t>
      </w:r>
      <w:r w:rsidR="003624C7">
        <w:rPr>
          <w:rFonts w:ascii="Times New Roman" w:hAnsi="Times New Roman" w:cs="Times New Roman" w:hint="eastAsia"/>
          <w:sz w:val="24"/>
          <w:szCs w:val="24"/>
        </w:rPr>
        <w:t>is</w:t>
      </w:r>
      <w:r w:rsidR="003624C7">
        <w:rPr>
          <w:rFonts w:ascii="Times New Roman" w:hAnsi="Times New Roman" w:cs="Times New Roman"/>
          <w:sz w:val="24"/>
          <w:szCs w:val="24"/>
        </w:rPr>
        <w:t xml:space="preserve"> both benefiting gender equality and sustainability, every country that support both this two topic will be happy to found out solutions, and will improve our solution as more delegates is joining in; together, we will found most efficient and suitable solutions that will be used in among us.</w:t>
      </w:r>
    </w:p>
    <w:p w14:paraId="0C562C90" w14:textId="688F82CD" w:rsidR="006341E2" w:rsidRDefault="006341E2" w:rsidP="00C25332">
      <w:pPr>
        <w:spacing w:line="480" w:lineRule="auto"/>
        <w:ind w:firstLine="720"/>
        <w:rPr>
          <w:rFonts w:ascii="Times New Roman" w:hAnsi="Times New Roman" w:cs="Times New Roman"/>
          <w:sz w:val="24"/>
          <w:szCs w:val="24"/>
        </w:rPr>
      </w:pPr>
    </w:p>
    <w:p w14:paraId="6499E855" w14:textId="53D7E3E9" w:rsidR="006341E2" w:rsidRDefault="006341E2" w:rsidP="00C25332">
      <w:pPr>
        <w:spacing w:line="480" w:lineRule="auto"/>
        <w:ind w:firstLine="720"/>
        <w:rPr>
          <w:rFonts w:ascii="Times New Roman" w:hAnsi="Times New Roman" w:cs="Times New Roman"/>
          <w:sz w:val="24"/>
          <w:szCs w:val="24"/>
        </w:rPr>
      </w:pPr>
    </w:p>
    <w:p w14:paraId="1C4F4FCB" w14:textId="50EDEA72" w:rsidR="006341E2" w:rsidRDefault="006341E2" w:rsidP="00C25332">
      <w:pPr>
        <w:spacing w:line="480" w:lineRule="auto"/>
        <w:ind w:firstLine="720"/>
        <w:rPr>
          <w:rFonts w:ascii="Times New Roman" w:hAnsi="Times New Roman" w:cs="Times New Roman"/>
          <w:sz w:val="24"/>
          <w:szCs w:val="24"/>
        </w:rPr>
      </w:pPr>
    </w:p>
    <w:p w14:paraId="52480149" w14:textId="5FCC039F" w:rsidR="006341E2" w:rsidRDefault="006341E2" w:rsidP="00C25332">
      <w:pPr>
        <w:spacing w:line="480" w:lineRule="auto"/>
        <w:ind w:firstLine="720"/>
        <w:rPr>
          <w:rFonts w:ascii="Times New Roman" w:hAnsi="Times New Roman" w:cs="Times New Roman"/>
          <w:sz w:val="24"/>
          <w:szCs w:val="24"/>
        </w:rPr>
      </w:pPr>
    </w:p>
    <w:p w14:paraId="30B3D4DD" w14:textId="6E1479EC" w:rsidR="006341E2" w:rsidRDefault="006341E2" w:rsidP="00C25332">
      <w:pPr>
        <w:spacing w:line="480" w:lineRule="auto"/>
        <w:ind w:firstLine="720"/>
        <w:rPr>
          <w:rFonts w:ascii="Times New Roman" w:hAnsi="Times New Roman" w:cs="Times New Roman"/>
          <w:sz w:val="24"/>
          <w:szCs w:val="24"/>
        </w:rPr>
      </w:pPr>
    </w:p>
    <w:p w14:paraId="2296471A" w14:textId="6E156949" w:rsidR="006341E2" w:rsidRDefault="006341E2" w:rsidP="00C25332">
      <w:pPr>
        <w:spacing w:line="480" w:lineRule="auto"/>
        <w:ind w:firstLine="720"/>
        <w:rPr>
          <w:rFonts w:ascii="Times New Roman" w:hAnsi="Times New Roman" w:cs="Times New Roman"/>
          <w:sz w:val="24"/>
          <w:szCs w:val="24"/>
        </w:rPr>
      </w:pPr>
    </w:p>
    <w:p w14:paraId="467515F2" w14:textId="36E764BB" w:rsidR="006341E2" w:rsidRDefault="006341E2" w:rsidP="00C25332">
      <w:pPr>
        <w:spacing w:line="480" w:lineRule="auto"/>
        <w:ind w:firstLine="720"/>
        <w:rPr>
          <w:rFonts w:ascii="Times New Roman" w:hAnsi="Times New Roman" w:cs="Times New Roman"/>
          <w:sz w:val="24"/>
          <w:szCs w:val="24"/>
        </w:rPr>
      </w:pPr>
    </w:p>
    <w:p w14:paraId="66103D96" w14:textId="4349880E" w:rsidR="006341E2" w:rsidRDefault="006341E2" w:rsidP="00C25332">
      <w:pPr>
        <w:spacing w:line="480" w:lineRule="auto"/>
        <w:ind w:firstLine="720"/>
        <w:rPr>
          <w:rFonts w:ascii="Times New Roman" w:hAnsi="Times New Roman" w:cs="Times New Roman"/>
          <w:sz w:val="24"/>
          <w:szCs w:val="24"/>
        </w:rPr>
      </w:pPr>
    </w:p>
    <w:p w14:paraId="76F54AD0" w14:textId="77777777" w:rsidR="006341E2" w:rsidRPr="00C37651" w:rsidRDefault="006341E2" w:rsidP="00C25332">
      <w:pPr>
        <w:spacing w:line="480" w:lineRule="auto"/>
        <w:ind w:firstLine="720"/>
        <w:rPr>
          <w:rFonts w:ascii="Times New Roman" w:hAnsi="Times New Roman" w:cs="Times New Roman"/>
          <w:sz w:val="24"/>
          <w:szCs w:val="24"/>
        </w:rPr>
      </w:pPr>
    </w:p>
    <w:p w14:paraId="13578E3E" w14:textId="61665AE0" w:rsidR="00C37651" w:rsidRPr="00C37651" w:rsidRDefault="00C37651" w:rsidP="00C37651">
      <w:pPr>
        <w:spacing w:line="480" w:lineRule="auto"/>
        <w:rPr>
          <w:rFonts w:ascii="Times New Roman" w:hAnsi="Times New Roman" w:cs="Times New Roman"/>
          <w:sz w:val="24"/>
          <w:szCs w:val="24"/>
        </w:rPr>
      </w:pPr>
    </w:p>
    <w:sdt>
      <w:sdtPr>
        <w:id w:val="756566552"/>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5F441F71" w14:textId="000D3A91" w:rsidR="000F1A45" w:rsidRDefault="000F1A45">
          <w:pPr>
            <w:pStyle w:val="Heading1"/>
          </w:pPr>
          <w:r>
            <w:t>References</w:t>
          </w:r>
        </w:p>
        <w:sdt>
          <w:sdtPr>
            <w:id w:val="-573587230"/>
            <w:bibliography/>
          </w:sdtPr>
          <w:sdtContent>
            <w:p w14:paraId="65704865" w14:textId="77777777" w:rsidR="00B45EC9" w:rsidRDefault="000F1A45" w:rsidP="00B45EC9">
              <w:pPr>
                <w:pStyle w:val="Bibliography"/>
                <w:ind w:left="720" w:hanging="720"/>
                <w:rPr>
                  <w:noProof/>
                  <w:sz w:val="24"/>
                  <w:szCs w:val="24"/>
                </w:rPr>
              </w:pPr>
              <w:r>
                <w:fldChar w:fldCharType="begin"/>
              </w:r>
              <w:r>
                <w:instrText xml:space="preserve"> BIBLIOGRAPHY </w:instrText>
              </w:r>
              <w:r>
                <w:fldChar w:fldCharType="separate"/>
              </w:r>
              <w:r w:rsidR="00B45EC9">
                <w:rPr>
                  <w:i/>
                  <w:iCs/>
                  <w:noProof/>
                </w:rPr>
                <w:t>9 Inspiring Quotes About Equality In African Economies .</w:t>
              </w:r>
              <w:r w:rsidR="00B45EC9">
                <w:rPr>
                  <w:noProof/>
                </w:rPr>
                <w:t xml:space="preserve"> (10, November 2016). Retrieved from afkinsider: http://afkinsider.com/97797/i-inspiring-quotes-about-equality-from-world-economic-forum-africa/10/</w:t>
              </w:r>
            </w:p>
            <w:p w14:paraId="1F9628CE" w14:textId="77777777" w:rsidR="00B45EC9" w:rsidRDefault="00B45EC9" w:rsidP="00B45EC9">
              <w:pPr>
                <w:pStyle w:val="Bibliography"/>
                <w:ind w:left="720" w:hanging="720"/>
                <w:rPr>
                  <w:noProof/>
                </w:rPr>
              </w:pPr>
              <w:r>
                <w:rPr>
                  <w:i/>
                  <w:iCs/>
                  <w:noProof/>
                </w:rPr>
                <w:t>CSWFinalDraft.</w:t>
              </w:r>
              <w:r>
                <w:rPr>
                  <w:noProof/>
                </w:rPr>
                <w:t xml:space="preserve"> (n.d.). Retrieved from SSUNS 2016: http://www.ssuns.org/static/BG/CSWFinalDraft.pdf</w:t>
              </w:r>
            </w:p>
            <w:p w14:paraId="5EA81FB4" w14:textId="77777777" w:rsidR="00B45EC9" w:rsidRDefault="00B45EC9" w:rsidP="00B45EC9">
              <w:pPr>
                <w:pStyle w:val="Bibliography"/>
                <w:ind w:left="720" w:hanging="720"/>
                <w:rPr>
                  <w:noProof/>
                </w:rPr>
              </w:pPr>
              <w:r>
                <w:rPr>
                  <w:i/>
                  <w:iCs/>
                  <w:noProof/>
                </w:rPr>
                <w:t>DoE_HRDS-SA_22022010.</w:t>
              </w:r>
              <w:r>
                <w:rPr>
                  <w:noProof/>
                </w:rPr>
                <w:t xml:space="preserve"> (n.d.). Retrieved from South Africa Government: http://www.gov.za/sites/www.gov.za/files/DoE_HRDS-SA_22022010.pdf</w:t>
              </w:r>
            </w:p>
            <w:p w14:paraId="72D5376C" w14:textId="77777777" w:rsidR="00B45EC9" w:rsidRDefault="00B45EC9" w:rsidP="00B45EC9">
              <w:pPr>
                <w:pStyle w:val="Bibliography"/>
                <w:ind w:left="720" w:hanging="720"/>
                <w:rPr>
                  <w:noProof/>
                </w:rPr>
              </w:pPr>
              <w:r>
                <w:rPr>
                  <w:i/>
                  <w:iCs/>
                  <w:noProof/>
                </w:rPr>
                <w:t>Madonsela tackles gender equality.</w:t>
              </w:r>
              <w:r>
                <w:rPr>
                  <w:noProof/>
                </w:rPr>
                <w:t xml:space="preserve"> (n.d.). Retrieved from iol: http://www.iol.co.za/news/politics/madonsela-tackles-gender-equality-2068340</w:t>
              </w:r>
            </w:p>
            <w:p w14:paraId="78BC0DD0" w14:textId="77777777" w:rsidR="00B45EC9" w:rsidRDefault="00B45EC9" w:rsidP="00B45EC9">
              <w:pPr>
                <w:pStyle w:val="Bibliography"/>
                <w:ind w:left="720" w:hanging="720"/>
                <w:rPr>
                  <w:noProof/>
                </w:rPr>
              </w:pPr>
              <w:r>
                <w:rPr>
                  <w:i/>
                  <w:iCs/>
                  <w:noProof/>
                </w:rPr>
                <w:t>MDG Country Report Final 2015.</w:t>
              </w:r>
              <w:r>
                <w:rPr>
                  <w:noProof/>
                </w:rPr>
                <w:t xml:space="preserve"> (n.d.). Retrieved from Statistic South Africa: http://www.statssa.gov.za/MDG/MDG_Country%20Report_Final30Sep2015.pdf</w:t>
              </w:r>
            </w:p>
            <w:p w14:paraId="53771B8D" w14:textId="2D2BB00A" w:rsidR="000F1A45" w:rsidRDefault="000F1A45" w:rsidP="00B45EC9">
              <w:r>
                <w:rPr>
                  <w:b/>
                  <w:bCs/>
                  <w:noProof/>
                </w:rPr>
                <w:fldChar w:fldCharType="end"/>
              </w:r>
            </w:p>
          </w:sdtContent>
        </w:sdt>
      </w:sdtContent>
    </w:sdt>
    <w:bookmarkEnd w:id="0"/>
    <w:p w14:paraId="176671FF" w14:textId="77777777" w:rsidR="00C37651" w:rsidRPr="00C37651" w:rsidRDefault="00C37651" w:rsidP="00C37651">
      <w:pPr>
        <w:spacing w:line="480" w:lineRule="auto"/>
        <w:rPr>
          <w:rFonts w:ascii="Times New Roman" w:hAnsi="Times New Roman" w:cs="Times New Roman"/>
          <w:sz w:val="24"/>
          <w:szCs w:val="24"/>
        </w:rPr>
      </w:pPr>
    </w:p>
    <w:sectPr w:rsidR="00C37651" w:rsidRPr="00C376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BFFB4" w14:textId="77777777" w:rsidR="003606CB" w:rsidRDefault="003606CB" w:rsidP="00C37651">
      <w:pPr>
        <w:spacing w:after="0" w:line="240" w:lineRule="auto"/>
      </w:pPr>
      <w:r>
        <w:separator/>
      </w:r>
    </w:p>
  </w:endnote>
  <w:endnote w:type="continuationSeparator" w:id="0">
    <w:p w14:paraId="73AACF6A" w14:textId="77777777" w:rsidR="003606CB" w:rsidRDefault="003606CB" w:rsidP="00C3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D7991" w14:textId="77777777" w:rsidR="003606CB" w:rsidRDefault="003606CB" w:rsidP="00C37651">
      <w:pPr>
        <w:spacing w:after="0" w:line="240" w:lineRule="auto"/>
      </w:pPr>
      <w:r>
        <w:separator/>
      </w:r>
    </w:p>
  </w:footnote>
  <w:footnote w:type="continuationSeparator" w:id="0">
    <w:p w14:paraId="53E25AFF" w14:textId="77777777" w:rsidR="003606CB" w:rsidRDefault="003606CB" w:rsidP="00C37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5A6FA" w14:textId="345DB50B" w:rsidR="003606CB" w:rsidRDefault="003606CB">
    <w:pPr>
      <w:pStyle w:val="Header"/>
    </w:pPr>
    <w:r>
      <w:rPr>
        <w:noProof/>
      </w:rPr>
      <w:drawing>
        <wp:inline distT="0" distB="0" distL="0" distR="0" wp14:anchorId="62536673" wp14:editId="348E31DB">
          <wp:extent cx="647114" cy="5767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52413" b="2735"/>
                  <a:stretch/>
                </pic:blipFill>
                <pic:spPr bwMode="auto">
                  <a:xfrm>
                    <a:off x="0" y="0"/>
                    <a:ext cx="647613" cy="577220"/>
                  </a:xfrm>
                  <a:prstGeom prst="rect">
                    <a:avLst/>
                  </a:prstGeom>
                  <a:noFill/>
                  <a:ln>
                    <a:noFill/>
                  </a:ln>
                  <a:extLst>
                    <a:ext uri="{53640926-AAD7-44D8-BBD7-CCE9431645EC}">
                      <a14:shadowObscured xmlns:a14="http://schemas.microsoft.com/office/drawing/2010/main"/>
                    </a:ext>
                  </a:extLst>
                </pic:spPr>
              </pic:pic>
            </a:graphicData>
          </a:graphic>
        </wp:inline>
      </w:drawing>
    </w:r>
    <w:r w:rsidRPr="004C776D">
      <w:rPr>
        <w:noProof/>
      </w:rPr>
      <w:drawing>
        <wp:inline distT="0" distB="0" distL="0" distR="0" wp14:anchorId="09F74004" wp14:editId="6D5F9BD6">
          <wp:extent cx="471195" cy="615986"/>
          <wp:effectExtent l="0" t="0" r="5080" b="0"/>
          <wp:docPr id="7" name="Picture 7" descr="C:\Users\2020053\Desktop\1946-140G4161T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0053\Desktop\1946-140G4161T0306.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0682" cy="64146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E4"/>
    <w:rsid w:val="0002754D"/>
    <w:rsid w:val="00096EAD"/>
    <w:rsid w:val="000F1A45"/>
    <w:rsid w:val="001E5961"/>
    <w:rsid w:val="001F47FB"/>
    <w:rsid w:val="002960A1"/>
    <w:rsid w:val="002C6BDC"/>
    <w:rsid w:val="002F61F7"/>
    <w:rsid w:val="003606CB"/>
    <w:rsid w:val="003624C7"/>
    <w:rsid w:val="003E70F9"/>
    <w:rsid w:val="004719B2"/>
    <w:rsid w:val="004F6B90"/>
    <w:rsid w:val="00540112"/>
    <w:rsid w:val="0056035E"/>
    <w:rsid w:val="006143A1"/>
    <w:rsid w:val="006341E2"/>
    <w:rsid w:val="006E5FF6"/>
    <w:rsid w:val="0070078F"/>
    <w:rsid w:val="00714059"/>
    <w:rsid w:val="007B0E6D"/>
    <w:rsid w:val="00826FF8"/>
    <w:rsid w:val="008C5206"/>
    <w:rsid w:val="009B1BE4"/>
    <w:rsid w:val="00B45EC9"/>
    <w:rsid w:val="00C23607"/>
    <w:rsid w:val="00C25332"/>
    <w:rsid w:val="00C37651"/>
    <w:rsid w:val="00D01833"/>
    <w:rsid w:val="00E2241C"/>
    <w:rsid w:val="00EC7994"/>
    <w:rsid w:val="00FF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5FB0"/>
  <w15:chartTrackingRefBased/>
  <w15:docId w15:val="{C7274B05-0F37-4FBE-B4C3-03614D66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7651"/>
  </w:style>
  <w:style w:type="paragraph" w:styleId="Heading1">
    <w:name w:val="heading 1"/>
    <w:basedOn w:val="Normal"/>
    <w:next w:val="Normal"/>
    <w:link w:val="Heading1Char"/>
    <w:uiPriority w:val="9"/>
    <w:qFormat/>
    <w:rsid w:val="000F1A4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651"/>
    <w:rPr>
      <w:color w:val="0563C1" w:themeColor="hyperlink"/>
      <w:u w:val="single"/>
    </w:rPr>
  </w:style>
  <w:style w:type="paragraph" w:styleId="Bibliography">
    <w:name w:val="Bibliography"/>
    <w:basedOn w:val="Normal"/>
    <w:next w:val="Normal"/>
    <w:uiPriority w:val="37"/>
    <w:unhideWhenUsed/>
    <w:rsid w:val="00C37651"/>
  </w:style>
  <w:style w:type="paragraph" w:styleId="Header">
    <w:name w:val="header"/>
    <w:basedOn w:val="Normal"/>
    <w:link w:val="HeaderChar"/>
    <w:uiPriority w:val="99"/>
    <w:unhideWhenUsed/>
    <w:rsid w:val="00C3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651"/>
  </w:style>
  <w:style w:type="paragraph" w:styleId="Footer">
    <w:name w:val="footer"/>
    <w:basedOn w:val="Normal"/>
    <w:link w:val="FooterChar"/>
    <w:uiPriority w:val="99"/>
    <w:unhideWhenUsed/>
    <w:rsid w:val="00C37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651"/>
  </w:style>
  <w:style w:type="character" w:styleId="FollowedHyperlink">
    <w:name w:val="FollowedHyperlink"/>
    <w:basedOn w:val="DefaultParagraphFont"/>
    <w:uiPriority w:val="99"/>
    <w:semiHidden/>
    <w:unhideWhenUsed/>
    <w:rsid w:val="00FF6739"/>
    <w:rPr>
      <w:color w:val="954F72" w:themeColor="followedHyperlink"/>
      <w:u w:val="single"/>
    </w:rPr>
  </w:style>
  <w:style w:type="character" w:customStyle="1" w:styleId="Heading1Char">
    <w:name w:val="Heading 1 Char"/>
    <w:basedOn w:val="DefaultParagraphFont"/>
    <w:link w:val="Heading1"/>
    <w:uiPriority w:val="9"/>
    <w:rsid w:val="000F1A45"/>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51436">
      <w:bodyDiv w:val="1"/>
      <w:marLeft w:val="0"/>
      <w:marRight w:val="0"/>
      <w:marTop w:val="0"/>
      <w:marBottom w:val="0"/>
      <w:divBdr>
        <w:top w:val="none" w:sz="0" w:space="0" w:color="auto"/>
        <w:left w:val="none" w:sz="0" w:space="0" w:color="auto"/>
        <w:bottom w:val="none" w:sz="0" w:space="0" w:color="auto"/>
        <w:right w:val="none" w:sz="0" w:space="0" w:color="auto"/>
      </w:divBdr>
    </w:div>
    <w:div w:id="408120177">
      <w:bodyDiv w:val="1"/>
      <w:marLeft w:val="0"/>
      <w:marRight w:val="0"/>
      <w:marTop w:val="0"/>
      <w:marBottom w:val="0"/>
      <w:divBdr>
        <w:top w:val="none" w:sz="0" w:space="0" w:color="auto"/>
        <w:left w:val="none" w:sz="0" w:space="0" w:color="auto"/>
        <w:bottom w:val="none" w:sz="0" w:space="0" w:color="auto"/>
        <w:right w:val="none" w:sz="0" w:space="0" w:color="auto"/>
      </w:divBdr>
    </w:div>
    <w:div w:id="459807917">
      <w:bodyDiv w:val="1"/>
      <w:marLeft w:val="0"/>
      <w:marRight w:val="0"/>
      <w:marTop w:val="0"/>
      <w:marBottom w:val="0"/>
      <w:divBdr>
        <w:top w:val="none" w:sz="0" w:space="0" w:color="auto"/>
        <w:left w:val="none" w:sz="0" w:space="0" w:color="auto"/>
        <w:bottom w:val="none" w:sz="0" w:space="0" w:color="auto"/>
        <w:right w:val="none" w:sz="0" w:space="0" w:color="auto"/>
      </w:divBdr>
    </w:div>
    <w:div w:id="639193706">
      <w:bodyDiv w:val="1"/>
      <w:marLeft w:val="0"/>
      <w:marRight w:val="0"/>
      <w:marTop w:val="0"/>
      <w:marBottom w:val="0"/>
      <w:divBdr>
        <w:top w:val="none" w:sz="0" w:space="0" w:color="auto"/>
        <w:left w:val="none" w:sz="0" w:space="0" w:color="auto"/>
        <w:bottom w:val="none" w:sz="0" w:space="0" w:color="auto"/>
        <w:right w:val="none" w:sz="0" w:space="0" w:color="auto"/>
      </w:divBdr>
    </w:div>
    <w:div w:id="771239060">
      <w:bodyDiv w:val="1"/>
      <w:marLeft w:val="0"/>
      <w:marRight w:val="0"/>
      <w:marTop w:val="0"/>
      <w:marBottom w:val="0"/>
      <w:divBdr>
        <w:top w:val="none" w:sz="0" w:space="0" w:color="auto"/>
        <w:left w:val="none" w:sz="0" w:space="0" w:color="auto"/>
        <w:bottom w:val="none" w:sz="0" w:space="0" w:color="auto"/>
        <w:right w:val="none" w:sz="0" w:space="0" w:color="auto"/>
      </w:divBdr>
    </w:div>
    <w:div w:id="921838728">
      <w:bodyDiv w:val="1"/>
      <w:marLeft w:val="0"/>
      <w:marRight w:val="0"/>
      <w:marTop w:val="0"/>
      <w:marBottom w:val="0"/>
      <w:divBdr>
        <w:top w:val="none" w:sz="0" w:space="0" w:color="auto"/>
        <w:left w:val="none" w:sz="0" w:space="0" w:color="auto"/>
        <w:bottom w:val="none" w:sz="0" w:space="0" w:color="auto"/>
        <w:right w:val="none" w:sz="0" w:space="0" w:color="auto"/>
      </w:divBdr>
    </w:div>
    <w:div w:id="996496513">
      <w:bodyDiv w:val="1"/>
      <w:marLeft w:val="0"/>
      <w:marRight w:val="0"/>
      <w:marTop w:val="0"/>
      <w:marBottom w:val="0"/>
      <w:divBdr>
        <w:top w:val="none" w:sz="0" w:space="0" w:color="auto"/>
        <w:left w:val="none" w:sz="0" w:space="0" w:color="auto"/>
        <w:bottom w:val="none" w:sz="0" w:space="0" w:color="auto"/>
        <w:right w:val="none" w:sz="0" w:space="0" w:color="auto"/>
      </w:divBdr>
    </w:div>
    <w:div w:id="1439443166">
      <w:bodyDiv w:val="1"/>
      <w:marLeft w:val="0"/>
      <w:marRight w:val="0"/>
      <w:marTop w:val="0"/>
      <w:marBottom w:val="0"/>
      <w:divBdr>
        <w:top w:val="none" w:sz="0" w:space="0" w:color="auto"/>
        <w:left w:val="none" w:sz="0" w:space="0" w:color="auto"/>
        <w:bottom w:val="none" w:sz="0" w:space="0" w:color="auto"/>
        <w:right w:val="none" w:sz="0" w:space="0" w:color="auto"/>
      </w:divBdr>
    </w:div>
    <w:div w:id="186659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9In10</b:Tag>
    <b:SourceType>DocumentFromInternetSite</b:SourceType>
    <b:Guid>{0CC29998-F13E-4E12-8CE0-F6D0BD6D9A4B}</b:Guid>
    <b:Title>9 Inspiring Quotes About Equality In African Economies </b:Title>
    <b:InternetSiteTitle>afkinsider</b:InternetSiteTitle>
    <b:Year>10</b:Year>
    <b:Month>November</b:Month>
    <b:Day>2016</b:Day>
    <b:URL>http://afkinsider.com/97797/i-inspiring-quotes-about-equality-from-world-economic-forum-africa/10/</b:URL>
    <b:RefOrder>1</b:RefOrder>
  </b:Source>
  <b:Source>
    <b:Tag>Mad</b:Tag>
    <b:SourceType>DocumentFromInternetSite</b:SourceType>
    <b:Guid>{76B51698-9E20-419B-85D3-55E99A028D7A}</b:Guid>
    <b:Title>Madonsela tackles gender equality</b:Title>
    <b:InternetSiteTitle>iol</b:InternetSiteTitle>
    <b:URL>http://www.iol.co.za/news/politics/madonsela-tackles-gender-equality-2068340</b:URL>
    <b:RefOrder>2</b:RefOrder>
  </b:Source>
  <b:Source>
    <b:Tag>DoE2</b:Tag>
    <b:SourceType>DocumentFromInternetSite</b:SourceType>
    <b:Guid>{51DD256E-CA30-47F2-8F0A-628434162269}</b:Guid>
    <b:Title>DoE_HRDS-SA_22022010</b:Title>
    <b:InternetSiteTitle>South Africa Government</b:InternetSiteTitle>
    <b:URL>http://www.gov.za/sites/www.gov.za/files/DoE_HRDS-SA_22022010.pdf</b:URL>
    <b:RefOrder>3</b:RefOrder>
  </b:Source>
  <b:Source>
    <b:Tag>MDG</b:Tag>
    <b:SourceType>DocumentFromInternetSite</b:SourceType>
    <b:Guid>{D5E5B3C2-6A54-48AB-A86D-6E2C2FFC68AB}</b:Guid>
    <b:Title>MDG Country Report Final 2015</b:Title>
    <b:InternetSiteTitle>Statistic South Africa</b:InternetSiteTitle>
    <b:URL>http://www.statssa.gov.za/MDG/MDG_Country%20Report_Final30Sep2015.pdf</b:URL>
    <b:RefOrder>4</b:RefOrder>
  </b:Source>
  <b:Source>
    <b:Tag>CSW</b:Tag>
    <b:SourceType>DocumentFromInternetSite</b:SourceType>
    <b:Guid>{66766F79-CCB8-463A-83AD-2D473D3DACFB}</b:Guid>
    <b:Title>CSWFinalDraft</b:Title>
    <b:InternetSiteTitle>SSUNS 2016</b:InternetSiteTitle>
    <b:URL>http://www.ssuns.org/static/BG/CSWFinalDraft.pdf</b:URL>
    <b:RefOrder>5</b:RefOrder>
  </b:Source>
</b:Sources>
</file>

<file path=customXml/itemProps1.xml><?xml version="1.0" encoding="utf-8"?>
<ds:datastoreItem xmlns:ds="http://schemas.openxmlformats.org/officeDocument/2006/customXml" ds:itemID="{6C8D54C7-314D-4138-9BC0-C445BB29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(Amy) Zhou</dc:creator>
  <cp:keywords/>
  <dc:description/>
  <cp:lastModifiedBy>Yichun (Amy) Zhou</cp:lastModifiedBy>
  <cp:revision>2</cp:revision>
  <dcterms:created xsi:type="dcterms:W3CDTF">2016-11-10T02:30:00Z</dcterms:created>
  <dcterms:modified xsi:type="dcterms:W3CDTF">2016-11-10T02:30:00Z</dcterms:modified>
</cp:coreProperties>
</file>